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C862F" w14:textId="30F176CF" w:rsidR="00C27E26" w:rsidRDefault="001F1FBB" w:rsidP="00F4056A">
      <w:pPr>
        <w:rPr>
          <w:rFonts w:ascii="Times New Roman" w:hAnsi="Times New Roman" w:cs="Times New Roman"/>
          <w:b/>
          <w:bCs/>
          <w:sz w:val="28"/>
          <w:szCs w:val="28"/>
        </w:rPr>
      </w:pPr>
      <w:r>
        <w:rPr>
          <w:rFonts w:ascii="Times New Roman" w:hAnsi="Times New Roman" w:cs="Times New Roman"/>
          <w:b/>
          <w:bCs/>
          <w:sz w:val="28"/>
          <w:szCs w:val="28"/>
        </w:rPr>
        <w:t>November</w:t>
      </w:r>
      <w:r w:rsidR="00C27E26">
        <w:rPr>
          <w:rFonts w:ascii="Times New Roman" w:hAnsi="Times New Roman" w:cs="Times New Roman"/>
          <w:b/>
          <w:bCs/>
          <w:sz w:val="28"/>
          <w:szCs w:val="28"/>
        </w:rPr>
        <w:t xml:space="preserve"> </w:t>
      </w:r>
      <w:r w:rsidR="00581265">
        <w:rPr>
          <w:rFonts w:ascii="Times New Roman" w:hAnsi="Times New Roman" w:cs="Times New Roman"/>
          <w:b/>
          <w:bCs/>
          <w:sz w:val="28"/>
          <w:szCs w:val="28"/>
        </w:rPr>
        <w:t>202</w:t>
      </w:r>
      <w:r w:rsidR="009E7B0C">
        <w:rPr>
          <w:rFonts w:ascii="Times New Roman" w:hAnsi="Times New Roman" w:cs="Times New Roman"/>
          <w:b/>
          <w:bCs/>
          <w:sz w:val="28"/>
          <w:szCs w:val="28"/>
        </w:rPr>
        <w:t>2</w:t>
      </w:r>
    </w:p>
    <w:p w14:paraId="788C8630" w14:textId="77777777" w:rsidR="00B70305" w:rsidRDefault="0042279C" w:rsidP="00E14921">
      <w:pPr>
        <w:bidi w:val="0"/>
        <w:rPr>
          <w:rFonts w:ascii="Times New Roman" w:hAnsi="Times New Roman" w:cs="Times New Roman"/>
          <w:b/>
          <w:bCs/>
          <w:sz w:val="28"/>
          <w:szCs w:val="28"/>
        </w:rPr>
      </w:pPr>
      <w:r w:rsidRPr="00301CB0">
        <w:rPr>
          <w:rFonts w:ascii="Times New Roman" w:hAnsi="Times New Roman" w:cs="Times New Roman"/>
          <w:b/>
          <w:bCs/>
          <w:sz w:val="28"/>
          <w:szCs w:val="28"/>
        </w:rPr>
        <w:t>Name:</w:t>
      </w:r>
      <w:r w:rsidR="00144D9D" w:rsidRPr="00301CB0">
        <w:rPr>
          <w:rFonts w:ascii="Times New Roman" w:hAnsi="Times New Roman" w:cs="Times New Roman"/>
          <w:b/>
          <w:bCs/>
          <w:sz w:val="28"/>
          <w:szCs w:val="28"/>
        </w:rPr>
        <w:t xml:space="preserve"> </w:t>
      </w:r>
      <w:r w:rsidR="00E14921">
        <w:rPr>
          <w:rFonts w:ascii="Times New Roman" w:hAnsi="Times New Roman" w:cs="Times New Roman"/>
          <w:b/>
          <w:bCs/>
          <w:sz w:val="28"/>
          <w:szCs w:val="28"/>
        </w:rPr>
        <w:t>Yonah</w:t>
      </w:r>
      <w:r w:rsidR="009D7249">
        <w:rPr>
          <w:rFonts w:ascii="Times New Roman" w:hAnsi="Times New Roman" w:cs="Times New Roman"/>
          <w:b/>
          <w:bCs/>
          <w:sz w:val="28"/>
          <w:szCs w:val="28"/>
        </w:rPr>
        <w:t xml:space="preserve"> </w:t>
      </w:r>
      <w:r w:rsidR="00E14921">
        <w:rPr>
          <w:rFonts w:ascii="Times New Roman" w:hAnsi="Times New Roman" w:cs="Times New Roman"/>
          <w:b/>
          <w:bCs/>
          <w:sz w:val="28"/>
          <w:szCs w:val="28"/>
        </w:rPr>
        <w:t xml:space="preserve">(Eric) </w:t>
      </w:r>
      <w:r w:rsidR="009D7249">
        <w:rPr>
          <w:rFonts w:ascii="Times New Roman" w:hAnsi="Times New Roman" w:cs="Times New Roman"/>
          <w:b/>
          <w:bCs/>
          <w:sz w:val="28"/>
          <w:szCs w:val="28"/>
        </w:rPr>
        <w:t>Amster, MD MPH</w:t>
      </w:r>
    </w:p>
    <w:p w14:paraId="788C8631" w14:textId="77777777" w:rsidR="00084D80" w:rsidRDefault="00A35F82" w:rsidP="00B70305">
      <w:pPr>
        <w:bidi w:val="0"/>
        <w:rPr>
          <w:rFonts w:ascii="Times New Roman" w:hAnsi="Times New Roman" w:cs="Times New Roman"/>
          <w:b/>
          <w:bCs/>
          <w:sz w:val="32"/>
          <w:szCs w:val="32"/>
          <w:u w:val="single"/>
        </w:rPr>
      </w:pPr>
      <w:r w:rsidRPr="00301CB0">
        <w:rPr>
          <w:rFonts w:ascii="Times New Roman" w:hAnsi="Times New Roman" w:cs="Times New Roman"/>
          <w:b/>
          <w:bCs/>
          <w:sz w:val="28"/>
          <w:szCs w:val="28"/>
        </w:rPr>
        <w:t xml:space="preserve">  </w:t>
      </w:r>
      <w:r w:rsidR="0042279C" w:rsidRPr="00301CB0">
        <w:rPr>
          <w:rFonts w:ascii="Times New Roman" w:hAnsi="Times New Roman" w:cs="Times New Roman"/>
          <w:b/>
          <w:bCs/>
          <w:sz w:val="28"/>
          <w:szCs w:val="28"/>
        </w:rPr>
        <w:tab/>
      </w:r>
      <w:r w:rsidR="0042279C" w:rsidRPr="00301CB0">
        <w:rPr>
          <w:rFonts w:ascii="Times New Roman" w:hAnsi="Times New Roman" w:cs="Times New Roman"/>
          <w:b/>
          <w:bCs/>
          <w:sz w:val="28"/>
          <w:szCs w:val="28"/>
        </w:rPr>
        <w:tab/>
      </w:r>
      <w:r w:rsidR="0042279C" w:rsidRPr="00301CB0">
        <w:rPr>
          <w:rFonts w:ascii="Times New Roman" w:hAnsi="Times New Roman" w:cs="Times New Roman"/>
          <w:b/>
          <w:bCs/>
          <w:sz w:val="28"/>
          <w:szCs w:val="28"/>
        </w:rPr>
        <w:tab/>
      </w:r>
      <w:r w:rsidR="00EA507C">
        <w:rPr>
          <w:rFonts w:ascii="Times New Roman" w:hAnsi="Times New Roman" w:cs="Times New Roman"/>
          <w:b/>
          <w:bCs/>
          <w:sz w:val="28"/>
          <w:szCs w:val="28"/>
        </w:rPr>
        <w:t xml:space="preserve">                         </w:t>
      </w:r>
    </w:p>
    <w:p w14:paraId="788C8632" w14:textId="77777777" w:rsidR="001C7DC5" w:rsidRPr="00301CB0" w:rsidRDefault="0042279C" w:rsidP="00084D80">
      <w:pPr>
        <w:bidi w:val="0"/>
        <w:rPr>
          <w:rFonts w:ascii="Times New Roman" w:hAnsi="Times New Roman" w:cs="Times New Roman"/>
          <w:b/>
          <w:bCs/>
          <w:sz w:val="32"/>
          <w:szCs w:val="32"/>
          <w:u w:val="single"/>
          <w:rtl/>
        </w:rPr>
      </w:pPr>
      <w:r w:rsidRPr="00301CB0">
        <w:rPr>
          <w:rFonts w:ascii="Times New Roman" w:hAnsi="Times New Roman" w:cs="Times New Roman"/>
          <w:b/>
          <w:bCs/>
          <w:sz w:val="32"/>
          <w:szCs w:val="32"/>
          <w:u w:val="single"/>
        </w:rPr>
        <w:t>CURRICULUM VITAE</w:t>
      </w:r>
    </w:p>
    <w:p w14:paraId="788C8633" w14:textId="77777777" w:rsidR="004022FB" w:rsidRDefault="004022FB">
      <w:pPr>
        <w:rPr>
          <w:rFonts w:ascii="Times New Roman" w:hAnsi="Times New Roman" w:cs="Times New Roman"/>
          <w:sz w:val="28"/>
          <w:szCs w:val="28"/>
          <w:rtl/>
        </w:rPr>
      </w:pPr>
    </w:p>
    <w:p w14:paraId="788C8634" w14:textId="77777777" w:rsidR="00084D80" w:rsidRPr="00301CB0" w:rsidRDefault="00084D80">
      <w:pPr>
        <w:rPr>
          <w:rFonts w:ascii="Times New Roman" w:hAnsi="Times New Roman" w:cs="Times New Roman"/>
          <w:sz w:val="28"/>
          <w:szCs w:val="28"/>
          <w:rtl/>
        </w:rPr>
      </w:pPr>
    </w:p>
    <w:p w14:paraId="788C8635" w14:textId="77777777" w:rsidR="001C7DC5" w:rsidRPr="00301CB0" w:rsidRDefault="001C7DC5" w:rsidP="0042279C">
      <w:pPr>
        <w:bidi w:val="0"/>
        <w:rPr>
          <w:rFonts w:ascii="Times New Roman" w:hAnsi="Times New Roman" w:cs="Times New Roman"/>
        </w:rPr>
      </w:pPr>
    </w:p>
    <w:p w14:paraId="788C8636" w14:textId="77777777" w:rsidR="0042279C" w:rsidRPr="00301CB0" w:rsidRDefault="0042279C" w:rsidP="001E0DA4">
      <w:pPr>
        <w:numPr>
          <w:ilvl w:val="0"/>
          <w:numId w:val="2"/>
        </w:numPr>
        <w:bidi w:val="0"/>
        <w:ind w:hanging="720"/>
        <w:rPr>
          <w:rFonts w:ascii="Times New Roman" w:hAnsi="Times New Roman" w:cs="Times New Roman"/>
          <w:b/>
          <w:bCs/>
          <w:sz w:val="28"/>
          <w:szCs w:val="28"/>
          <w:u w:val="single"/>
        </w:rPr>
      </w:pPr>
      <w:r w:rsidRPr="00301CB0">
        <w:rPr>
          <w:rFonts w:ascii="Times New Roman" w:hAnsi="Times New Roman" w:cs="Times New Roman"/>
          <w:b/>
          <w:bCs/>
          <w:sz w:val="28"/>
          <w:szCs w:val="28"/>
          <w:u w:val="single"/>
        </w:rPr>
        <w:t>Personal Details</w:t>
      </w:r>
    </w:p>
    <w:p w14:paraId="788C8637" w14:textId="77777777" w:rsidR="0042279C" w:rsidRPr="00301CB0" w:rsidRDefault="0042279C" w:rsidP="0042279C">
      <w:pPr>
        <w:bidi w:val="0"/>
        <w:rPr>
          <w:rFonts w:ascii="Times New Roman" w:hAnsi="Times New Roman" w:cs="Times New Roman"/>
          <w:b/>
          <w:bCs/>
          <w:u w:val="single"/>
        </w:rPr>
      </w:pPr>
    </w:p>
    <w:p w14:paraId="788C8638" w14:textId="344E0347" w:rsidR="0042279C" w:rsidRPr="00301CB0" w:rsidRDefault="0042279C" w:rsidP="008855A4">
      <w:pPr>
        <w:bidi w:val="0"/>
        <w:ind w:left="720"/>
        <w:rPr>
          <w:rFonts w:ascii="Times New Roman" w:hAnsi="Times New Roman" w:cs="Times New Roman"/>
        </w:rPr>
      </w:pPr>
      <w:r w:rsidRPr="00301CB0">
        <w:rPr>
          <w:rFonts w:ascii="Times New Roman" w:hAnsi="Times New Roman" w:cs="Times New Roman"/>
        </w:rPr>
        <w:t>Name:</w:t>
      </w:r>
      <w:r w:rsidR="009D7249">
        <w:rPr>
          <w:rFonts w:ascii="Times New Roman" w:hAnsi="Times New Roman" w:cs="Times New Roman"/>
        </w:rPr>
        <w:t xml:space="preserve"> </w:t>
      </w:r>
      <w:r w:rsidR="008855A4">
        <w:rPr>
          <w:rFonts w:ascii="Times New Roman" w:hAnsi="Times New Roman" w:cs="Times New Roman"/>
        </w:rPr>
        <w:t>Yonah</w:t>
      </w:r>
      <w:r w:rsidR="009D7249">
        <w:rPr>
          <w:rFonts w:ascii="Times New Roman" w:hAnsi="Times New Roman" w:cs="Times New Roman"/>
        </w:rPr>
        <w:t xml:space="preserve"> </w:t>
      </w:r>
      <w:r w:rsidR="00311967">
        <w:rPr>
          <w:rFonts w:ascii="Times New Roman" w:hAnsi="Times New Roman" w:cs="Times New Roman"/>
        </w:rPr>
        <w:t xml:space="preserve">(Eric) </w:t>
      </w:r>
      <w:r w:rsidR="009D7249">
        <w:rPr>
          <w:rFonts w:ascii="Times New Roman" w:hAnsi="Times New Roman" w:cs="Times New Roman"/>
        </w:rPr>
        <w:t>Amster</w:t>
      </w:r>
      <w:r w:rsidR="00E37232">
        <w:rPr>
          <w:rFonts w:ascii="Times New Roman" w:hAnsi="Times New Roman" w:cs="Times New Roman"/>
        </w:rPr>
        <w:t>, MD MPH</w:t>
      </w:r>
    </w:p>
    <w:p w14:paraId="788C8639" w14:textId="77777777" w:rsidR="004840F3" w:rsidRPr="00301CB0" w:rsidRDefault="004840F3" w:rsidP="004840F3">
      <w:pPr>
        <w:bidi w:val="0"/>
        <w:ind w:left="720"/>
        <w:rPr>
          <w:rFonts w:ascii="Times New Roman" w:hAnsi="Times New Roman" w:cs="Times New Roman"/>
        </w:rPr>
      </w:pPr>
    </w:p>
    <w:p w14:paraId="788C863A" w14:textId="77777777" w:rsidR="002139ED" w:rsidRPr="00301CB0" w:rsidRDefault="0042279C" w:rsidP="002139ED">
      <w:pPr>
        <w:bidi w:val="0"/>
        <w:ind w:left="720"/>
        <w:rPr>
          <w:rFonts w:ascii="Times New Roman" w:hAnsi="Times New Roman" w:cs="Times New Roman"/>
        </w:rPr>
      </w:pPr>
      <w:r w:rsidRPr="00301CB0">
        <w:rPr>
          <w:rFonts w:ascii="Times New Roman" w:hAnsi="Times New Roman" w:cs="Times New Roman"/>
        </w:rPr>
        <w:t>Date of Birth:</w:t>
      </w:r>
      <w:r w:rsidR="009D7249">
        <w:rPr>
          <w:rFonts w:ascii="Times New Roman" w:hAnsi="Times New Roman" w:cs="Times New Roman"/>
        </w:rPr>
        <w:t xml:space="preserve"> 29</w:t>
      </w:r>
      <w:r w:rsidR="00A35F82" w:rsidRPr="00301CB0">
        <w:rPr>
          <w:rFonts w:ascii="Times New Roman" w:hAnsi="Times New Roman" w:cs="Times New Roman"/>
        </w:rPr>
        <w:t xml:space="preserve"> </w:t>
      </w:r>
      <w:r w:rsidR="009D7249">
        <w:rPr>
          <w:rFonts w:ascii="Times New Roman" w:hAnsi="Times New Roman" w:cs="Times New Roman"/>
        </w:rPr>
        <w:t>June</w:t>
      </w:r>
      <w:r w:rsidR="00A35F82" w:rsidRPr="00301CB0">
        <w:rPr>
          <w:rFonts w:ascii="Times New Roman" w:hAnsi="Times New Roman" w:cs="Times New Roman"/>
        </w:rPr>
        <w:t xml:space="preserve"> 19</w:t>
      </w:r>
      <w:r w:rsidR="009D7249">
        <w:rPr>
          <w:rFonts w:ascii="Times New Roman" w:hAnsi="Times New Roman" w:cs="Times New Roman"/>
        </w:rPr>
        <w:t>79</w:t>
      </w:r>
    </w:p>
    <w:p w14:paraId="788C863B" w14:textId="77777777" w:rsidR="002139ED" w:rsidRPr="00301CB0" w:rsidRDefault="002139ED" w:rsidP="002139ED">
      <w:pPr>
        <w:bidi w:val="0"/>
        <w:ind w:left="720"/>
        <w:rPr>
          <w:rFonts w:ascii="Times New Roman" w:hAnsi="Times New Roman" w:cs="Times New Roman"/>
        </w:rPr>
      </w:pPr>
    </w:p>
    <w:p w14:paraId="788C863C" w14:textId="77777777" w:rsidR="002139ED" w:rsidRPr="00301CB0" w:rsidRDefault="002139ED" w:rsidP="00A4316C">
      <w:pPr>
        <w:bidi w:val="0"/>
        <w:ind w:left="720"/>
        <w:rPr>
          <w:rFonts w:ascii="Times New Roman" w:hAnsi="Times New Roman" w:cs="Times New Roman"/>
        </w:rPr>
      </w:pPr>
      <w:r w:rsidRPr="00301CB0">
        <w:rPr>
          <w:rFonts w:ascii="Times New Roman" w:hAnsi="Times New Roman" w:cs="Times New Roman"/>
        </w:rPr>
        <w:t>Country of Birth:</w:t>
      </w:r>
      <w:r w:rsidR="00A35F82" w:rsidRPr="00301CB0">
        <w:rPr>
          <w:rFonts w:ascii="Times New Roman" w:hAnsi="Times New Roman" w:cs="Times New Roman"/>
        </w:rPr>
        <w:t xml:space="preserve"> </w:t>
      </w:r>
      <w:r w:rsidR="00A4316C">
        <w:rPr>
          <w:rFonts w:ascii="Times New Roman" w:hAnsi="Times New Roman" w:cs="Times New Roman"/>
        </w:rPr>
        <w:t>United States</w:t>
      </w:r>
    </w:p>
    <w:p w14:paraId="788C863D" w14:textId="77777777" w:rsidR="0042279C" w:rsidRPr="00301CB0" w:rsidRDefault="0042279C" w:rsidP="0042279C">
      <w:pPr>
        <w:bidi w:val="0"/>
        <w:ind w:left="720"/>
        <w:rPr>
          <w:rFonts w:ascii="Times New Roman" w:hAnsi="Times New Roman" w:cs="Times New Roman"/>
        </w:rPr>
      </w:pPr>
    </w:p>
    <w:p w14:paraId="788C863E" w14:textId="77777777" w:rsidR="0042279C" w:rsidRPr="00301CB0" w:rsidRDefault="0042279C" w:rsidP="0042279C">
      <w:pPr>
        <w:bidi w:val="0"/>
        <w:ind w:left="720"/>
        <w:rPr>
          <w:rFonts w:ascii="Times New Roman" w:hAnsi="Times New Roman" w:cs="Times New Roman"/>
        </w:rPr>
      </w:pPr>
      <w:r w:rsidRPr="00301CB0">
        <w:rPr>
          <w:rFonts w:ascii="Times New Roman" w:hAnsi="Times New Roman" w:cs="Times New Roman"/>
        </w:rPr>
        <w:t>Identity Card Number:</w:t>
      </w:r>
      <w:r w:rsidR="00A35F82" w:rsidRPr="00301CB0">
        <w:rPr>
          <w:rFonts w:ascii="Times New Roman" w:hAnsi="Times New Roman" w:cs="Times New Roman"/>
        </w:rPr>
        <w:t xml:space="preserve"> </w:t>
      </w:r>
      <w:r w:rsidR="009D7249">
        <w:rPr>
          <w:rFonts w:ascii="Times New Roman" w:hAnsi="Times New Roman" w:cs="Times New Roman"/>
        </w:rPr>
        <w:t>333850717</w:t>
      </w:r>
      <w:r w:rsidR="00A35F82" w:rsidRPr="00301CB0">
        <w:rPr>
          <w:rFonts w:ascii="Times New Roman" w:hAnsi="Times New Roman" w:cs="Times New Roman"/>
        </w:rPr>
        <w:t xml:space="preserve"> </w:t>
      </w:r>
    </w:p>
    <w:p w14:paraId="788C863F" w14:textId="77777777" w:rsidR="004840F3" w:rsidRPr="00301CB0" w:rsidRDefault="004840F3" w:rsidP="004840F3">
      <w:pPr>
        <w:bidi w:val="0"/>
        <w:ind w:left="720"/>
        <w:rPr>
          <w:rFonts w:ascii="Times New Roman" w:hAnsi="Times New Roman" w:cs="Times New Roman"/>
        </w:rPr>
      </w:pPr>
    </w:p>
    <w:p w14:paraId="788C8640" w14:textId="763356BB" w:rsidR="004840F3" w:rsidRPr="00301CB0" w:rsidRDefault="004840F3" w:rsidP="004840F3">
      <w:pPr>
        <w:bidi w:val="0"/>
        <w:ind w:left="720"/>
        <w:rPr>
          <w:rFonts w:ascii="Times New Roman" w:hAnsi="Times New Roman" w:cs="Times New Roman"/>
        </w:rPr>
      </w:pPr>
      <w:r w:rsidRPr="00301CB0">
        <w:rPr>
          <w:rFonts w:ascii="Times New Roman" w:hAnsi="Times New Roman" w:cs="Times New Roman"/>
        </w:rPr>
        <w:t>Marital Status:</w:t>
      </w:r>
      <w:r w:rsidR="00A35F82" w:rsidRPr="00301CB0">
        <w:rPr>
          <w:rFonts w:ascii="Times New Roman" w:hAnsi="Times New Roman" w:cs="Times New Roman"/>
        </w:rPr>
        <w:t xml:space="preserve"> Married </w:t>
      </w:r>
      <w:r w:rsidR="005B48EF">
        <w:rPr>
          <w:rFonts w:ascii="Times New Roman" w:hAnsi="Times New Roman" w:cs="Times New Roman"/>
        </w:rPr>
        <w:t xml:space="preserve">+ </w:t>
      </w:r>
      <w:r w:rsidR="006122C9">
        <w:rPr>
          <w:rFonts w:ascii="Times New Roman" w:hAnsi="Times New Roman" w:cs="Times New Roman"/>
        </w:rPr>
        <w:t>5</w:t>
      </w:r>
    </w:p>
    <w:p w14:paraId="788C8641" w14:textId="77777777" w:rsidR="0042279C" w:rsidRPr="00301CB0" w:rsidRDefault="0042279C" w:rsidP="0042279C">
      <w:pPr>
        <w:bidi w:val="0"/>
        <w:ind w:left="720"/>
        <w:rPr>
          <w:rFonts w:ascii="Times New Roman" w:hAnsi="Times New Roman" w:cs="Times New Roman"/>
        </w:rPr>
      </w:pPr>
    </w:p>
    <w:p w14:paraId="788C8642" w14:textId="77777777" w:rsidR="0042279C" w:rsidRPr="00301CB0" w:rsidRDefault="0042279C" w:rsidP="005B48EF">
      <w:pPr>
        <w:bidi w:val="0"/>
        <w:ind w:left="720"/>
        <w:rPr>
          <w:rFonts w:ascii="Times New Roman" w:hAnsi="Times New Roman" w:cs="Times New Roman"/>
        </w:rPr>
      </w:pPr>
      <w:r w:rsidRPr="00301CB0">
        <w:rPr>
          <w:rFonts w:ascii="Times New Roman" w:hAnsi="Times New Roman" w:cs="Times New Roman"/>
        </w:rPr>
        <w:t xml:space="preserve">Permanent </w:t>
      </w:r>
      <w:r w:rsidR="000541DC" w:rsidRPr="00301CB0">
        <w:rPr>
          <w:rFonts w:ascii="Times New Roman" w:hAnsi="Times New Roman" w:cs="Times New Roman"/>
        </w:rPr>
        <w:t xml:space="preserve">Home </w:t>
      </w:r>
      <w:r w:rsidRPr="00301CB0">
        <w:rPr>
          <w:rFonts w:ascii="Times New Roman" w:hAnsi="Times New Roman" w:cs="Times New Roman"/>
        </w:rPr>
        <w:t>Address:</w:t>
      </w:r>
      <w:r w:rsidR="009D7249">
        <w:rPr>
          <w:rFonts w:ascii="Times New Roman" w:hAnsi="Times New Roman" w:cs="Times New Roman"/>
        </w:rPr>
        <w:t xml:space="preserve"> </w:t>
      </w:r>
      <w:r w:rsidR="005B48EF">
        <w:rPr>
          <w:rFonts w:ascii="Times New Roman" w:hAnsi="Times New Roman" w:cs="Times New Roman"/>
        </w:rPr>
        <w:t xml:space="preserve">1 </w:t>
      </w:r>
      <w:proofErr w:type="spellStart"/>
      <w:r w:rsidR="005B48EF">
        <w:rPr>
          <w:rFonts w:ascii="Times New Roman" w:hAnsi="Times New Roman" w:cs="Times New Roman"/>
        </w:rPr>
        <w:t>HaBotnim</w:t>
      </w:r>
      <w:proofErr w:type="spellEnd"/>
      <w:r w:rsidR="005B48EF">
        <w:rPr>
          <w:rFonts w:ascii="Times New Roman" w:hAnsi="Times New Roman" w:cs="Times New Roman"/>
        </w:rPr>
        <w:t xml:space="preserve">, </w:t>
      </w:r>
      <w:proofErr w:type="spellStart"/>
      <w:r w:rsidR="005B48EF">
        <w:rPr>
          <w:rFonts w:ascii="Times New Roman" w:hAnsi="Times New Roman" w:cs="Times New Roman"/>
        </w:rPr>
        <w:t>Pardes</w:t>
      </w:r>
      <w:proofErr w:type="spellEnd"/>
      <w:r w:rsidR="005B48EF">
        <w:rPr>
          <w:rFonts w:ascii="Times New Roman" w:hAnsi="Times New Roman" w:cs="Times New Roman"/>
        </w:rPr>
        <w:t xml:space="preserve"> Hanna</w:t>
      </w:r>
    </w:p>
    <w:p w14:paraId="788C8643" w14:textId="77777777" w:rsidR="0042279C" w:rsidRPr="00301CB0" w:rsidRDefault="0042279C" w:rsidP="0042279C">
      <w:pPr>
        <w:bidi w:val="0"/>
        <w:ind w:left="720"/>
        <w:rPr>
          <w:rFonts w:ascii="Times New Roman" w:hAnsi="Times New Roman" w:cs="Times New Roman"/>
        </w:rPr>
      </w:pPr>
    </w:p>
    <w:p w14:paraId="788C8644" w14:textId="77777777" w:rsidR="0042279C" w:rsidRPr="00301CB0" w:rsidRDefault="00A35F82" w:rsidP="00D92B2A">
      <w:pPr>
        <w:bidi w:val="0"/>
        <w:ind w:left="720"/>
        <w:rPr>
          <w:rFonts w:ascii="Times New Roman" w:hAnsi="Times New Roman" w:cs="Times New Roman"/>
        </w:rPr>
      </w:pPr>
      <w:r w:rsidRPr="00301CB0">
        <w:rPr>
          <w:rFonts w:ascii="Times New Roman" w:hAnsi="Times New Roman" w:cs="Times New Roman"/>
        </w:rPr>
        <w:t xml:space="preserve">Cell Phone: </w:t>
      </w:r>
      <w:r w:rsidR="00D92B2A">
        <w:rPr>
          <w:rFonts w:ascii="Times New Roman" w:hAnsi="Times New Roman" w:cs="Times New Roman"/>
        </w:rPr>
        <w:t>054-356-5855</w:t>
      </w:r>
      <w:r w:rsidRPr="00301CB0">
        <w:rPr>
          <w:rFonts w:ascii="Times New Roman" w:hAnsi="Times New Roman" w:cs="Times New Roman"/>
        </w:rPr>
        <w:t xml:space="preserve">  </w:t>
      </w:r>
    </w:p>
    <w:p w14:paraId="788C8645" w14:textId="77777777" w:rsidR="0042279C" w:rsidRPr="00301CB0" w:rsidRDefault="0042279C" w:rsidP="0042279C">
      <w:pPr>
        <w:bidi w:val="0"/>
        <w:ind w:left="720"/>
        <w:rPr>
          <w:rFonts w:ascii="Times New Roman" w:hAnsi="Times New Roman" w:cs="Times New Roman"/>
        </w:rPr>
      </w:pPr>
    </w:p>
    <w:p w14:paraId="788C8646" w14:textId="77777777" w:rsidR="0042279C" w:rsidRPr="00301CB0" w:rsidRDefault="0042279C" w:rsidP="00D92B2A">
      <w:pPr>
        <w:bidi w:val="0"/>
        <w:ind w:left="720"/>
        <w:rPr>
          <w:rFonts w:ascii="Times New Roman" w:hAnsi="Times New Roman" w:cs="Times New Roman"/>
        </w:rPr>
      </w:pPr>
      <w:r w:rsidRPr="00301CB0">
        <w:rPr>
          <w:rFonts w:ascii="Times New Roman" w:hAnsi="Times New Roman" w:cs="Times New Roman"/>
        </w:rPr>
        <w:t>Electronic Address:</w:t>
      </w:r>
      <w:r w:rsidR="00A35F82" w:rsidRPr="00301CB0">
        <w:rPr>
          <w:rFonts w:ascii="Times New Roman" w:hAnsi="Times New Roman" w:cs="Times New Roman"/>
        </w:rPr>
        <w:t xml:space="preserve"> </w:t>
      </w:r>
      <w:r w:rsidR="009D7249">
        <w:rPr>
          <w:rFonts w:ascii="Times New Roman" w:hAnsi="Times New Roman" w:cs="Times New Roman"/>
          <w:u w:val="single"/>
        </w:rPr>
        <w:t>eamster@</w:t>
      </w:r>
      <w:r w:rsidR="00D92B2A">
        <w:rPr>
          <w:rFonts w:ascii="Times New Roman" w:hAnsi="Times New Roman" w:cs="Times New Roman"/>
          <w:u w:val="single"/>
        </w:rPr>
        <w:t>post.harvard.edu</w:t>
      </w:r>
    </w:p>
    <w:p w14:paraId="788C8647" w14:textId="77777777" w:rsidR="0042279C" w:rsidRPr="00301CB0" w:rsidRDefault="0042279C" w:rsidP="0042279C">
      <w:pPr>
        <w:bidi w:val="0"/>
        <w:ind w:left="720"/>
        <w:rPr>
          <w:rFonts w:ascii="Times New Roman" w:hAnsi="Times New Roman" w:cs="Times New Roman"/>
        </w:rPr>
      </w:pPr>
    </w:p>
    <w:p w14:paraId="788C8648" w14:textId="77777777" w:rsidR="0042279C" w:rsidRPr="00301CB0" w:rsidRDefault="0042279C" w:rsidP="00DD3544">
      <w:pPr>
        <w:bidi w:val="0"/>
        <w:rPr>
          <w:rFonts w:ascii="Times New Roman" w:hAnsi="Times New Roman" w:cs="Times New Roman"/>
        </w:rPr>
      </w:pPr>
    </w:p>
    <w:p w14:paraId="788C8649" w14:textId="77777777" w:rsidR="0042279C" w:rsidRPr="00301CB0" w:rsidRDefault="0042279C" w:rsidP="0042279C">
      <w:pPr>
        <w:bidi w:val="0"/>
        <w:ind w:left="720"/>
        <w:rPr>
          <w:rFonts w:ascii="Times New Roman" w:hAnsi="Times New Roman" w:cs="Times New Roman"/>
        </w:rPr>
      </w:pPr>
    </w:p>
    <w:p w14:paraId="788C864A" w14:textId="77777777" w:rsidR="00447401" w:rsidRPr="009360AE" w:rsidRDefault="0042279C" w:rsidP="001E0DA4">
      <w:pPr>
        <w:numPr>
          <w:ilvl w:val="0"/>
          <w:numId w:val="2"/>
        </w:numPr>
        <w:bidi w:val="0"/>
        <w:rPr>
          <w:rFonts w:ascii="Times New Roman" w:hAnsi="Times New Roman" w:cs="Times New Roman"/>
          <w:sz w:val="28"/>
          <w:szCs w:val="28"/>
        </w:rPr>
      </w:pPr>
      <w:r w:rsidRPr="00301CB0">
        <w:rPr>
          <w:rFonts w:ascii="Times New Roman" w:hAnsi="Times New Roman" w:cs="Times New Roman"/>
          <w:b/>
          <w:bCs/>
          <w:sz w:val="28"/>
          <w:szCs w:val="28"/>
          <w:u w:val="single"/>
        </w:rPr>
        <w:t>Higher Education</w:t>
      </w:r>
    </w:p>
    <w:p w14:paraId="788C864B" w14:textId="77777777" w:rsidR="009360AE" w:rsidRDefault="009360AE" w:rsidP="00D86787">
      <w:pPr>
        <w:pStyle w:val="Heading5"/>
        <w:bidi w:val="0"/>
        <w:ind w:left="720"/>
        <w:rPr>
          <w:rFonts w:ascii="Arial" w:hAnsi="Arial" w:cs="David"/>
        </w:rPr>
      </w:pPr>
      <w:r w:rsidRPr="00D86787">
        <w:rPr>
          <w:rFonts w:ascii="Times New Roman" w:hAnsi="Times New Roman" w:cs="Times New Roman"/>
          <w:sz w:val="28"/>
          <w:szCs w:val="28"/>
        </w:rPr>
        <w:t>A</w:t>
      </w:r>
      <w:r w:rsidR="00D86787">
        <w:rPr>
          <w:rFonts w:ascii="Times New Roman" w:hAnsi="Times New Roman" w:cs="Times New Roman"/>
          <w:b w:val="0"/>
          <w:bCs w:val="0"/>
          <w:sz w:val="28"/>
          <w:szCs w:val="28"/>
        </w:rPr>
        <w:t>.</w:t>
      </w:r>
      <w:r w:rsidRPr="00D86787">
        <w:rPr>
          <w:rFonts w:ascii="Times New Roman" w:hAnsi="Times New Roman" w:cs="Times New Roman"/>
          <w:b w:val="0"/>
          <w:bCs w:val="0"/>
          <w:sz w:val="28"/>
          <w:szCs w:val="28"/>
        </w:rPr>
        <w:t xml:space="preserve"> </w:t>
      </w:r>
      <w:r w:rsidRPr="00242362">
        <w:rPr>
          <w:rFonts w:ascii="Times New Roman" w:hAnsi="Times New Roman" w:cs="Times New Roman"/>
        </w:rPr>
        <w:t>Undergraduate and Graduate Studies</w:t>
      </w:r>
    </w:p>
    <w:p w14:paraId="788C864C" w14:textId="77777777" w:rsidR="00B767E1" w:rsidRPr="00301CB0" w:rsidRDefault="00447401" w:rsidP="009360AE">
      <w:pPr>
        <w:bidi w:val="0"/>
        <w:ind w:left="360"/>
        <w:rPr>
          <w:rFonts w:ascii="Times New Roman" w:hAnsi="Times New Roman" w:cs="Times New Roman"/>
          <w:b/>
          <w:bCs/>
          <w:sz w:val="16"/>
          <w:szCs w:val="16"/>
          <w:rtl/>
        </w:rPr>
      </w:pPr>
      <w:r w:rsidRPr="00301CB0">
        <w:rPr>
          <w:rFonts w:ascii="Times New Roman" w:hAnsi="Times New Roman" w:cs="Times New Roman"/>
          <w:b/>
          <w:bCs/>
          <w:sz w:val="16"/>
          <w:szCs w:val="16"/>
          <w:rtl/>
        </w:rPr>
        <w:t xml:space="preserve">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1340"/>
        <w:gridCol w:w="2961"/>
        <w:gridCol w:w="1422"/>
      </w:tblGrid>
      <w:tr w:rsidR="004022FB" w:rsidRPr="00301CB0" w14:paraId="788C8652" w14:textId="77777777" w:rsidTr="00AF104E">
        <w:trPr>
          <w:jc w:val="center"/>
        </w:trPr>
        <w:tc>
          <w:tcPr>
            <w:tcW w:w="1353" w:type="dxa"/>
          </w:tcPr>
          <w:p w14:paraId="788C864D" w14:textId="77777777" w:rsidR="004022FB" w:rsidRPr="00301CB0" w:rsidRDefault="00F50861" w:rsidP="000541DC">
            <w:pPr>
              <w:jc w:val="right"/>
              <w:rPr>
                <w:rFonts w:ascii="Times New Roman" w:hAnsi="Times New Roman" w:cs="Times New Roman"/>
                <w:b/>
                <w:bCs/>
                <w:rtl/>
              </w:rPr>
            </w:pPr>
            <w:r w:rsidRPr="00301CB0">
              <w:rPr>
                <w:rFonts w:ascii="Times New Roman" w:hAnsi="Times New Roman" w:cs="Times New Roman"/>
                <w:b/>
                <w:bCs/>
              </w:rPr>
              <w:t xml:space="preserve">Date </w:t>
            </w:r>
            <w:r w:rsidR="000541DC" w:rsidRPr="00301CB0">
              <w:rPr>
                <w:rFonts w:ascii="Times New Roman" w:hAnsi="Times New Roman" w:cs="Times New Roman"/>
                <w:b/>
                <w:bCs/>
              </w:rPr>
              <w:t>of</w:t>
            </w:r>
            <w:r w:rsidRPr="00301CB0">
              <w:rPr>
                <w:rFonts w:ascii="Times New Roman" w:hAnsi="Times New Roman" w:cs="Times New Roman"/>
                <w:b/>
                <w:bCs/>
              </w:rPr>
              <w:t xml:space="preserve"> </w:t>
            </w:r>
            <w:r w:rsidR="004840F3" w:rsidRPr="00301CB0">
              <w:rPr>
                <w:rFonts w:ascii="Times New Roman" w:hAnsi="Times New Roman" w:cs="Times New Roman"/>
                <w:b/>
                <w:bCs/>
              </w:rPr>
              <w:t>D</w:t>
            </w:r>
            <w:r w:rsidRPr="00301CB0">
              <w:rPr>
                <w:rFonts w:ascii="Times New Roman" w:hAnsi="Times New Roman" w:cs="Times New Roman"/>
                <w:b/>
                <w:bCs/>
              </w:rPr>
              <w:t>egree</w:t>
            </w:r>
          </w:p>
        </w:tc>
        <w:tc>
          <w:tcPr>
            <w:tcW w:w="1340" w:type="dxa"/>
          </w:tcPr>
          <w:p w14:paraId="788C864E" w14:textId="77777777" w:rsidR="004022FB" w:rsidRPr="00301CB0" w:rsidRDefault="00F50861" w:rsidP="00B70305">
            <w:pPr>
              <w:jc w:val="right"/>
              <w:rPr>
                <w:rFonts w:ascii="Times New Roman" w:hAnsi="Times New Roman" w:cs="Times New Roman"/>
                <w:b/>
                <w:bCs/>
                <w:rtl/>
              </w:rPr>
            </w:pPr>
            <w:r w:rsidRPr="00301CB0">
              <w:rPr>
                <w:rFonts w:ascii="Times New Roman" w:hAnsi="Times New Roman" w:cs="Times New Roman"/>
                <w:b/>
                <w:bCs/>
              </w:rPr>
              <w:t>Degree</w:t>
            </w:r>
          </w:p>
        </w:tc>
        <w:tc>
          <w:tcPr>
            <w:tcW w:w="2961" w:type="dxa"/>
          </w:tcPr>
          <w:p w14:paraId="788C864F" w14:textId="77777777" w:rsidR="004022FB" w:rsidRPr="00301CB0" w:rsidRDefault="00F50861" w:rsidP="004840F3">
            <w:pPr>
              <w:bidi w:val="0"/>
              <w:rPr>
                <w:rFonts w:ascii="Times New Roman" w:hAnsi="Times New Roman" w:cs="Times New Roman"/>
                <w:b/>
                <w:bCs/>
              </w:rPr>
            </w:pPr>
            <w:r w:rsidRPr="00301CB0">
              <w:rPr>
                <w:rFonts w:ascii="Times New Roman" w:hAnsi="Times New Roman" w:cs="Times New Roman"/>
                <w:b/>
                <w:bCs/>
              </w:rPr>
              <w:t xml:space="preserve">Name of </w:t>
            </w:r>
            <w:r w:rsidR="004840F3" w:rsidRPr="00301CB0">
              <w:rPr>
                <w:rFonts w:ascii="Times New Roman" w:hAnsi="Times New Roman" w:cs="Times New Roman"/>
                <w:b/>
                <w:bCs/>
              </w:rPr>
              <w:t>I</w:t>
            </w:r>
            <w:r w:rsidRPr="00301CB0">
              <w:rPr>
                <w:rFonts w:ascii="Times New Roman" w:hAnsi="Times New Roman" w:cs="Times New Roman"/>
                <w:b/>
                <w:bCs/>
              </w:rPr>
              <w:t>nstitution</w:t>
            </w:r>
          </w:p>
          <w:p w14:paraId="788C8650" w14:textId="77777777" w:rsidR="004840F3" w:rsidRPr="00301CB0" w:rsidRDefault="004840F3" w:rsidP="004840F3">
            <w:pPr>
              <w:bidi w:val="0"/>
              <w:rPr>
                <w:rFonts w:ascii="Times New Roman" w:hAnsi="Times New Roman" w:cs="Times New Roman"/>
                <w:b/>
                <w:bCs/>
                <w:rtl/>
              </w:rPr>
            </w:pPr>
            <w:r w:rsidRPr="00301CB0">
              <w:rPr>
                <w:rFonts w:ascii="Times New Roman" w:hAnsi="Times New Roman" w:cs="Times New Roman"/>
                <w:b/>
                <w:bCs/>
              </w:rPr>
              <w:t>and Department</w:t>
            </w:r>
          </w:p>
        </w:tc>
        <w:tc>
          <w:tcPr>
            <w:tcW w:w="1422" w:type="dxa"/>
          </w:tcPr>
          <w:p w14:paraId="788C8651" w14:textId="77777777" w:rsidR="004022FB" w:rsidRPr="00301CB0" w:rsidRDefault="000541DC" w:rsidP="00B70305">
            <w:pPr>
              <w:bidi w:val="0"/>
              <w:jc w:val="center"/>
              <w:rPr>
                <w:rFonts w:ascii="Times New Roman" w:hAnsi="Times New Roman" w:cs="Times New Roman"/>
                <w:b/>
                <w:bCs/>
              </w:rPr>
            </w:pPr>
            <w:r w:rsidRPr="00301CB0">
              <w:rPr>
                <w:rFonts w:ascii="Times New Roman" w:hAnsi="Times New Roman" w:cs="Times New Roman"/>
                <w:b/>
                <w:bCs/>
              </w:rPr>
              <w:t>Period of Study</w:t>
            </w:r>
          </w:p>
        </w:tc>
      </w:tr>
      <w:tr w:rsidR="009D7249" w:rsidRPr="00301CB0" w14:paraId="788C8658" w14:textId="77777777" w:rsidTr="00AF104E">
        <w:trPr>
          <w:jc w:val="center"/>
        </w:trPr>
        <w:tc>
          <w:tcPr>
            <w:tcW w:w="1353" w:type="dxa"/>
          </w:tcPr>
          <w:p w14:paraId="788C8653" w14:textId="77777777" w:rsidR="009D7249" w:rsidRPr="00301CB0" w:rsidRDefault="009D7249" w:rsidP="00A45A02">
            <w:pPr>
              <w:tabs>
                <w:tab w:val="left" w:pos="4800"/>
              </w:tabs>
              <w:bidi w:val="0"/>
              <w:spacing w:line="240" w:lineRule="atLeast"/>
              <w:jc w:val="both"/>
              <w:rPr>
                <w:rFonts w:ascii="Times New Roman" w:hAnsi="Times New Roman" w:cs="Times New Roman"/>
              </w:rPr>
            </w:pPr>
            <w:r>
              <w:rPr>
                <w:rFonts w:ascii="Times New Roman" w:hAnsi="Times New Roman" w:cs="Times New Roman"/>
              </w:rPr>
              <w:t>2001</w:t>
            </w:r>
          </w:p>
          <w:p w14:paraId="788C8654" w14:textId="77777777" w:rsidR="009D7249" w:rsidRPr="00301CB0" w:rsidRDefault="009D7249" w:rsidP="00A45A02">
            <w:pPr>
              <w:tabs>
                <w:tab w:val="left" w:pos="4800"/>
              </w:tabs>
              <w:spacing w:line="240" w:lineRule="atLeast"/>
              <w:ind w:left="284" w:firstLine="720"/>
              <w:rPr>
                <w:rFonts w:ascii="Times New Roman" w:hAnsi="Times New Roman" w:cs="Times New Roman"/>
              </w:rPr>
            </w:pPr>
          </w:p>
        </w:tc>
        <w:tc>
          <w:tcPr>
            <w:tcW w:w="1340" w:type="dxa"/>
          </w:tcPr>
          <w:p w14:paraId="788C8655" w14:textId="272C9C1F" w:rsidR="009D7249" w:rsidRPr="00301CB0" w:rsidRDefault="009D7249" w:rsidP="00B70305">
            <w:pPr>
              <w:tabs>
                <w:tab w:val="left" w:pos="4800"/>
              </w:tabs>
              <w:spacing w:line="240" w:lineRule="atLeast"/>
              <w:jc w:val="right"/>
              <w:rPr>
                <w:rFonts w:ascii="Times New Roman" w:hAnsi="Times New Roman" w:cs="Times New Roman"/>
              </w:rPr>
            </w:pPr>
            <w:r>
              <w:rPr>
                <w:rFonts w:ascii="Times New Roman" w:hAnsi="Times New Roman" w:cs="Times New Roman"/>
              </w:rPr>
              <w:t>B.A.</w:t>
            </w:r>
          </w:p>
        </w:tc>
        <w:tc>
          <w:tcPr>
            <w:tcW w:w="2961" w:type="dxa"/>
          </w:tcPr>
          <w:p w14:paraId="3C70784F" w14:textId="77777777" w:rsidR="00AF104E" w:rsidRDefault="009D7249" w:rsidP="00AF104E">
            <w:pPr>
              <w:tabs>
                <w:tab w:val="left" w:pos="4800"/>
              </w:tabs>
              <w:bidi w:val="0"/>
              <w:spacing w:line="240" w:lineRule="atLeast"/>
              <w:rPr>
                <w:rFonts w:ascii="Times New Roman" w:hAnsi="Times New Roman" w:cs="Times New Roman"/>
              </w:rPr>
            </w:pPr>
            <w:r>
              <w:rPr>
                <w:rFonts w:ascii="Times New Roman" w:hAnsi="Times New Roman" w:cs="Times New Roman"/>
              </w:rPr>
              <w:t xml:space="preserve">University of California, Berkeley </w:t>
            </w:r>
          </w:p>
          <w:p w14:paraId="788C8656" w14:textId="0796BA29" w:rsidR="009D7249" w:rsidRPr="00301CB0" w:rsidRDefault="009D7249" w:rsidP="00AF104E">
            <w:pPr>
              <w:tabs>
                <w:tab w:val="left" w:pos="4800"/>
              </w:tabs>
              <w:bidi w:val="0"/>
              <w:spacing w:line="240" w:lineRule="atLeast"/>
              <w:rPr>
                <w:rFonts w:ascii="Times New Roman" w:hAnsi="Times New Roman" w:cs="Times New Roman"/>
              </w:rPr>
            </w:pPr>
            <w:r>
              <w:rPr>
                <w:rFonts w:ascii="Times New Roman" w:hAnsi="Times New Roman" w:cs="Times New Roman"/>
              </w:rPr>
              <w:t>Department of Biology</w:t>
            </w:r>
          </w:p>
        </w:tc>
        <w:tc>
          <w:tcPr>
            <w:tcW w:w="1422" w:type="dxa"/>
          </w:tcPr>
          <w:p w14:paraId="084F004D" w14:textId="77777777" w:rsidR="00AF104E" w:rsidRDefault="0059019A" w:rsidP="00AF104E">
            <w:pPr>
              <w:jc w:val="right"/>
              <w:rPr>
                <w:rFonts w:ascii="Times New Roman" w:hAnsi="Times New Roman" w:cs="Times New Roman"/>
              </w:rPr>
            </w:pPr>
            <w:r>
              <w:rPr>
                <w:rFonts w:ascii="Times New Roman" w:hAnsi="Times New Roman" w:cs="Times New Roman"/>
              </w:rPr>
              <w:t xml:space="preserve">August </w:t>
            </w:r>
            <w:r w:rsidR="009D7249" w:rsidRPr="00E65BC1">
              <w:rPr>
                <w:rFonts w:ascii="Times New Roman" w:hAnsi="Times New Roman" w:cs="Times New Roman"/>
              </w:rPr>
              <w:t>199</w:t>
            </w:r>
            <w:r w:rsidR="00D46CB2" w:rsidRPr="00E65BC1">
              <w:rPr>
                <w:rFonts w:ascii="Times New Roman" w:hAnsi="Times New Roman" w:cs="Times New Roman"/>
              </w:rPr>
              <w:t>7</w:t>
            </w:r>
            <w:r w:rsidR="009D7249" w:rsidRPr="00E65BC1">
              <w:rPr>
                <w:rFonts w:ascii="Times New Roman" w:hAnsi="Times New Roman" w:cs="Times New Roman"/>
              </w:rPr>
              <w:t>-</w:t>
            </w:r>
            <w:r>
              <w:rPr>
                <w:rFonts w:ascii="Times New Roman" w:hAnsi="Times New Roman" w:cs="Times New Roman"/>
              </w:rPr>
              <w:t xml:space="preserve"> </w:t>
            </w:r>
          </w:p>
          <w:p w14:paraId="788C8657" w14:textId="0218B11B" w:rsidR="009D7249" w:rsidRPr="00E65BC1" w:rsidRDefault="0059019A" w:rsidP="00AF104E">
            <w:pPr>
              <w:jc w:val="right"/>
              <w:rPr>
                <w:rFonts w:ascii="Arial" w:hAnsi="Arial" w:cs="David"/>
                <w:rtl/>
              </w:rPr>
            </w:pPr>
            <w:r>
              <w:rPr>
                <w:rFonts w:ascii="Times New Roman" w:hAnsi="Times New Roman" w:cs="Times New Roman"/>
              </w:rPr>
              <w:t xml:space="preserve">May </w:t>
            </w:r>
            <w:r w:rsidR="009D7249" w:rsidRPr="00E65BC1">
              <w:rPr>
                <w:rFonts w:ascii="Times New Roman" w:hAnsi="Times New Roman" w:cs="Times New Roman"/>
              </w:rPr>
              <w:t>2000</w:t>
            </w:r>
          </w:p>
        </w:tc>
      </w:tr>
      <w:tr w:rsidR="009D7249" w:rsidRPr="00301CB0" w14:paraId="788C865D" w14:textId="77777777" w:rsidTr="00AF104E">
        <w:trPr>
          <w:jc w:val="center"/>
        </w:trPr>
        <w:tc>
          <w:tcPr>
            <w:tcW w:w="1353" w:type="dxa"/>
          </w:tcPr>
          <w:p w14:paraId="788C8659" w14:textId="77777777" w:rsidR="009D7249" w:rsidRPr="00301CB0" w:rsidRDefault="009D7249" w:rsidP="00A45A02">
            <w:pPr>
              <w:tabs>
                <w:tab w:val="left" w:pos="4800"/>
              </w:tabs>
              <w:spacing w:line="240" w:lineRule="atLeast"/>
              <w:ind w:left="284"/>
              <w:jc w:val="right"/>
              <w:rPr>
                <w:rFonts w:ascii="Times New Roman" w:hAnsi="Times New Roman" w:cs="Times New Roman"/>
                <w:rtl/>
              </w:rPr>
            </w:pPr>
            <w:r>
              <w:rPr>
                <w:rFonts w:ascii="Times New Roman" w:hAnsi="Times New Roman" w:cs="Times New Roman"/>
                <w:rtl/>
              </w:rPr>
              <w:t>2007</w:t>
            </w:r>
          </w:p>
        </w:tc>
        <w:tc>
          <w:tcPr>
            <w:tcW w:w="1340" w:type="dxa"/>
          </w:tcPr>
          <w:p w14:paraId="788C865A" w14:textId="77777777" w:rsidR="009D7249" w:rsidRPr="00301CB0" w:rsidRDefault="009D7249" w:rsidP="009D7249">
            <w:pPr>
              <w:tabs>
                <w:tab w:val="left" w:pos="4800"/>
              </w:tabs>
              <w:spacing w:line="240" w:lineRule="atLeast"/>
              <w:jc w:val="right"/>
              <w:rPr>
                <w:rFonts w:ascii="Times New Roman" w:hAnsi="Times New Roman" w:cs="Times New Roman"/>
              </w:rPr>
            </w:pPr>
            <w:r>
              <w:rPr>
                <w:rFonts w:ascii="Times New Roman" w:hAnsi="Times New Roman" w:cs="Times New Roman"/>
              </w:rPr>
              <w:t>M.D.</w:t>
            </w:r>
          </w:p>
        </w:tc>
        <w:tc>
          <w:tcPr>
            <w:tcW w:w="2961" w:type="dxa"/>
          </w:tcPr>
          <w:p w14:paraId="179CEF67" w14:textId="77777777" w:rsidR="00AF104E" w:rsidRDefault="009D7249" w:rsidP="00AF104E">
            <w:pPr>
              <w:tabs>
                <w:tab w:val="left" w:pos="4800"/>
              </w:tabs>
              <w:bidi w:val="0"/>
              <w:spacing w:line="240" w:lineRule="atLeast"/>
              <w:rPr>
                <w:rFonts w:ascii="Times New Roman" w:hAnsi="Times New Roman" w:cs="Times New Roman"/>
              </w:rPr>
            </w:pPr>
            <w:r>
              <w:rPr>
                <w:rFonts w:ascii="Times New Roman" w:hAnsi="Times New Roman" w:cs="Times New Roman"/>
              </w:rPr>
              <w:t xml:space="preserve">University of California, Davis  </w:t>
            </w:r>
          </w:p>
          <w:p w14:paraId="788C865B" w14:textId="4A436C42" w:rsidR="009D7249" w:rsidRPr="00301CB0" w:rsidRDefault="009D7249" w:rsidP="00AF104E">
            <w:pPr>
              <w:tabs>
                <w:tab w:val="left" w:pos="4800"/>
              </w:tabs>
              <w:bidi w:val="0"/>
              <w:spacing w:line="240" w:lineRule="atLeast"/>
              <w:rPr>
                <w:rFonts w:ascii="Times New Roman" w:hAnsi="Times New Roman" w:cs="Times New Roman"/>
              </w:rPr>
            </w:pPr>
            <w:r>
              <w:rPr>
                <w:rFonts w:ascii="Times New Roman" w:hAnsi="Times New Roman" w:cs="Times New Roman"/>
              </w:rPr>
              <w:t>School of Medicine</w:t>
            </w:r>
          </w:p>
        </w:tc>
        <w:tc>
          <w:tcPr>
            <w:tcW w:w="1422" w:type="dxa"/>
          </w:tcPr>
          <w:p w14:paraId="0F57C00B" w14:textId="707F2FB6" w:rsidR="00AF104E" w:rsidRDefault="0059019A" w:rsidP="00AF104E">
            <w:pPr>
              <w:tabs>
                <w:tab w:val="left" w:pos="4800"/>
              </w:tabs>
              <w:bidi w:val="0"/>
              <w:spacing w:line="240" w:lineRule="atLeast"/>
              <w:rPr>
                <w:rFonts w:ascii="Times New Roman" w:hAnsi="Times New Roman" w:cs="Times New Roman"/>
              </w:rPr>
            </w:pPr>
            <w:r>
              <w:rPr>
                <w:rFonts w:ascii="Times New Roman" w:hAnsi="Times New Roman" w:cs="Times New Roman"/>
              </w:rPr>
              <w:t xml:space="preserve">September </w:t>
            </w:r>
            <w:r w:rsidR="009D7249" w:rsidRPr="00E65BC1">
              <w:rPr>
                <w:rFonts w:ascii="Times New Roman" w:hAnsi="Times New Roman" w:cs="Times New Roman"/>
              </w:rPr>
              <w:t>2002</w:t>
            </w:r>
            <w:r w:rsidR="00AF104E">
              <w:rPr>
                <w:rFonts w:ascii="Times New Roman" w:hAnsi="Times New Roman" w:cs="Times New Roman"/>
              </w:rPr>
              <w:t xml:space="preserve"> –</w:t>
            </w:r>
            <w:r>
              <w:rPr>
                <w:rFonts w:ascii="Times New Roman" w:hAnsi="Times New Roman" w:cs="Times New Roman"/>
              </w:rPr>
              <w:t xml:space="preserve"> </w:t>
            </w:r>
          </w:p>
          <w:p w14:paraId="788C865C" w14:textId="227CB818" w:rsidR="009D7249" w:rsidRPr="00E65BC1" w:rsidRDefault="00AF104E" w:rsidP="00AF104E">
            <w:pPr>
              <w:tabs>
                <w:tab w:val="left" w:pos="4800"/>
              </w:tabs>
              <w:bidi w:val="0"/>
              <w:spacing w:line="240" w:lineRule="atLeast"/>
              <w:rPr>
                <w:rFonts w:ascii="Times New Roman" w:hAnsi="Times New Roman" w:cs="Times New Roman"/>
                <w:rtl/>
              </w:rPr>
            </w:pPr>
            <w:r>
              <w:rPr>
                <w:rFonts w:ascii="Times New Roman" w:hAnsi="Times New Roman" w:cs="Times New Roman"/>
              </w:rPr>
              <w:t>J</w:t>
            </w:r>
            <w:r w:rsidR="0059019A">
              <w:rPr>
                <w:rFonts w:ascii="Times New Roman" w:hAnsi="Times New Roman" w:cs="Times New Roman"/>
              </w:rPr>
              <w:t xml:space="preserve">une </w:t>
            </w:r>
            <w:r w:rsidR="009D7249" w:rsidRPr="00E65BC1">
              <w:rPr>
                <w:rFonts w:ascii="Times New Roman" w:hAnsi="Times New Roman" w:cs="Times New Roman"/>
              </w:rPr>
              <w:t>2007</w:t>
            </w:r>
          </w:p>
        </w:tc>
      </w:tr>
      <w:tr w:rsidR="009D7249" w:rsidRPr="00301CB0" w14:paraId="788C8662" w14:textId="77777777" w:rsidTr="00AF104E">
        <w:trPr>
          <w:jc w:val="center"/>
        </w:trPr>
        <w:tc>
          <w:tcPr>
            <w:tcW w:w="1353" w:type="dxa"/>
          </w:tcPr>
          <w:p w14:paraId="788C865E" w14:textId="77777777" w:rsidR="009D7249" w:rsidRPr="00301CB0" w:rsidRDefault="009D7249" w:rsidP="00A12C3F">
            <w:pPr>
              <w:tabs>
                <w:tab w:val="left" w:pos="4800"/>
              </w:tabs>
              <w:spacing w:line="240" w:lineRule="atLeast"/>
              <w:ind w:left="284"/>
              <w:jc w:val="right"/>
              <w:rPr>
                <w:rFonts w:ascii="Times New Roman" w:hAnsi="Times New Roman" w:cs="Times New Roman"/>
                <w:rtl/>
              </w:rPr>
            </w:pPr>
            <w:r w:rsidRPr="00301CB0">
              <w:rPr>
                <w:rFonts w:ascii="Times New Roman" w:hAnsi="Times New Roman" w:cs="Times New Roman"/>
                <w:rtl/>
              </w:rPr>
              <w:t>20</w:t>
            </w:r>
            <w:r>
              <w:rPr>
                <w:rFonts w:ascii="Times New Roman" w:hAnsi="Times New Roman" w:cs="Times New Roman"/>
                <w:rtl/>
              </w:rPr>
              <w:t>09</w:t>
            </w:r>
          </w:p>
        </w:tc>
        <w:tc>
          <w:tcPr>
            <w:tcW w:w="1340" w:type="dxa"/>
          </w:tcPr>
          <w:p w14:paraId="788C865F" w14:textId="77777777" w:rsidR="009D7249" w:rsidRPr="00301CB0" w:rsidRDefault="009D7249" w:rsidP="009D7249">
            <w:pPr>
              <w:tabs>
                <w:tab w:val="left" w:pos="4800"/>
              </w:tabs>
              <w:spacing w:line="240" w:lineRule="atLeast"/>
              <w:jc w:val="right"/>
              <w:rPr>
                <w:rFonts w:ascii="Times New Roman" w:hAnsi="Times New Roman" w:cs="Times New Roman"/>
              </w:rPr>
            </w:pPr>
            <w:r>
              <w:rPr>
                <w:rFonts w:ascii="Times New Roman" w:hAnsi="Times New Roman" w:cs="Times New Roman"/>
              </w:rPr>
              <w:t>M.P</w:t>
            </w:r>
            <w:r w:rsidRPr="00301CB0">
              <w:rPr>
                <w:rFonts w:ascii="Times New Roman" w:hAnsi="Times New Roman" w:cs="Times New Roman"/>
              </w:rPr>
              <w:t>.</w:t>
            </w:r>
            <w:r>
              <w:rPr>
                <w:rFonts w:ascii="Times New Roman" w:hAnsi="Times New Roman" w:cs="Times New Roman"/>
              </w:rPr>
              <w:t>H.</w:t>
            </w:r>
          </w:p>
        </w:tc>
        <w:tc>
          <w:tcPr>
            <w:tcW w:w="2961" w:type="dxa"/>
          </w:tcPr>
          <w:p w14:paraId="1BEFBAE2" w14:textId="7AEBE8D8" w:rsidR="00AF104E" w:rsidRDefault="009D7249" w:rsidP="00AF104E">
            <w:pPr>
              <w:tabs>
                <w:tab w:val="left" w:pos="4800"/>
              </w:tabs>
              <w:bidi w:val="0"/>
              <w:spacing w:line="240" w:lineRule="atLeast"/>
              <w:rPr>
                <w:rFonts w:ascii="Times New Roman" w:hAnsi="Times New Roman" w:cs="Times New Roman"/>
              </w:rPr>
            </w:pPr>
            <w:r>
              <w:rPr>
                <w:rFonts w:ascii="Times New Roman" w:hAnsi="Times New Roman" w:cs="Times New Roman"/>
              </w:rPr>
              <w:t xml:space="preserve">Harvard University  </w:t>
            </w:r>
          </w:p>
          <w:p w14:paraId="788C8660" w14:textId="4945C5BA" w:rsidR="009D7249" w:rsidRPr="00301CB0" w:rsidRDefault="009D7249" w:rsidP="00AF104E">
            <w:pPr>
              <w:tabs>
                <w:tab w:val="left" w:pos="4800"/>
              </w:tabs>
              <w:bidi w:val="0"/>
              <w:spacing w:line="240" w:lineRule="atLeast"/>
              <w:rPr>
                <w:rFonts w:ascii="Times New Roman" w:hAnsi="Times New Roman" w:cs="Times New Roman"/>
              </w:rPr>
            </w:pPr>
            <w:r>
              <w:rPr>
                <w:rFonts w:ascii="Times New Roman" w:hAnsi="Times New Roman" w:cs="Times New Roman"/>
              </w:rPr>
              <w:t>School of Public Health. Dep</w:t>
            </w:r>
            <w:r w:rsidR="00AF104E">
              <w:rPr>
                <w:rFonts w:ascii="Times New Roman" w:hAnsi="Times New Roman" w:cs="Times New Roman"/>
              </w:rPr>
              <w:t xml:space="preserve">artment of </w:t>
            </w:r>
            <w:r>
              <w:rPr>
                <w:rFonts w:ascii="Times New Roman" w:hAnsi="Times New Roman" w:cs="Times New Roman"/>
              </w:rPr>
              <w:t>Environ</w:t>
            </w:r>
            <w:r w:rsidR="00AF104E">
              <w:rPr>
                <w:rFonts w:ascii="Times New Roman" w:hAnsi="Times New Roman" w:cs="Times New Roman"/>
              </w:rPr>
              <w:t>ment</w:t>
            </w:r>
            <w:r w:rsidR="004C3B05">
              <w:rPr>
                <w:rFonts w:ascii="Times New Roman" w:hAnsi="Times New Roman" w:cs="Times New Roman"/>
              </w:rPr>
              <w:t>al</w:t>
            </w:r>
            <w:r>
              <w:rPr>
                <w:rFonts w:ascii="Times New Roman" w:hAnsi="Times New Roman" w:cs="Times New Roman"/>
              </w:rPr>
              <w:t xml:space="preserve"> Health</w:t>
            </w:r>
          </w:p>
        </w:tc>
        <w:tc>
          <w:tcPr>
            <w:tcW w:w="1422" w:type="dxa"/>
          </w:tcPr>
          <w:p w14:paraId="2FA8A395" w14:textId="637019A1" w:rsidR="00AF104E" w:rsidRDefault="0059019A" w:rsidP="00AF104E">
            <w:pPr>
              <w:tabs>
                <w:tab w:val="left" w:pos="4800"/>
              </w:tabs>
              <w:bidi w:val="0"/>
              <w:spacing w:line="240" w:lineRule="atLeast"/>
              <w:rPr>
                <w:rFonts w:ascii="Times New Roman" w:hAnsi="Times New Roman" w:cs="Times New Roman"/>
              </w:rPr>
            </w:pPr>
            <w:r>
              <w:rPr>
                <w:rFonts w:ascii="Times New Roman" w:hAnsi="Times New Roman" w:cs="Times New Roman"/>
              </w:rPr>
              <w:t xml:space="preserve">August </w:t>
            </w:r>
            <w:r w:rsidR="009D7249" w:rsidRPr="00E65BC1">
              <w:rPr>
                <w:rFonts w:ascii="Times New Roman" w:hAnsi="Times New Roman" w:cs="Times New Roman"/>
              </w:rPr>
              <w:t>2008</w:t>
            </w:r>
            <w:r w:rsidR="00AF104E">
              <w:rPr>
                <w:rFonts w:ascii="Times New Roman" w:hAnsi="Times New Roman" w:cs="Times New Roman"/>
              </w:rPr>
              <w:t xml:space="preserve"> –</w:t>
            </w:r>
            <w:r>
              <w:rPr>
                <w:rFonts w:ascii="Times New Roman" w:hAnsi="Times New Roman" w:cs="Times New Roman"/>
              </w:rPr>
              <w:t xml:space="preserve"> </w:t>
            </w:r>
          </w:p>
          <w:p w14:paraId="788C8661" w14:textId="0C72EADC" w:rsidR="009D7249" w:rsidRPr="00E65BC1" w:rsidRDefault="0059019A" w:rsidP="00AF104E">
            <w:pPr>
              <w:tabs>
                <w:tab w:val="left" w:pos="4800"/>
              </w:tabs>
              <w:bidi w:val="0"/>
              <w:spacing w:line="240" w:lineRule="atLeast"/>
              <w:rPr>
                <w:rFonts w:ascii="Times New Roman" w:hAnsi="Times New Roman" w:cs="Times New Roman"/>
                <w:rtl/>
              </w:rPr>
            </w:pPr>
            <w:r>
              <w:rPr>
                <w:rFonts w:ascii="Times New Roman" w:hAnsi="Times New Roman" w:cs="Times New Roman"/>
              </w:rPr>
              <w:t xml:space="preserve">May </w:t>
            </w:r>
            <w:r w:rsidR="009D7249" w:rsidRPr="00E65BC1">
              <w:rPr>
                <w:rFonts w:ascii="Times New Roman" w:hAnsi="Times New Roman" w:cs="Times New Roman"/>
              </w:rPr>
              <w:t>2009</w:t>
            </w:r>
          </w:p>
        </w:tc>
      </w:tr>
    </w:tbl>
    <w:p w14:paraId="788C8663" w14:textId="77777777" w:rsidR="00751E71" w:rsidRDefault="00751E71" w:rsidP="00DD3544">
      <w:pPr>
        <w:bidi w:val="0"/>
        <w:ind w:left="360"/>
        <w:rPr>
          <w:rFonts w:ascii="Times New Roman" w:hAnsi="Times New Roman" w:cs="Times New Roman"/>
          <w:b/>
          <w:bCs/>
          <w:sz w:val="28"/>
          <w:szCs w:val="28"/>
        </w:rPr>
      </w:pPr>
    </w:p>
    <w:p w14:paraId="788C8664" w14:textId="77777777" w:rsidR="00751E71" w:rsidRDefault="00751E71">
      <w:pPr>
        <w:bidi w:val="0"/>
        <w:rPr>
          <w:rFonts w:ascii="Times New Roman" w:hAnsi="Times New Roman" w:cs="Times New Roman"/>
          <w:b/>
          <w:bCs/>
          <w:sz w:val="28"/>
          <w:szCs w:val="28"/>
        </w:rPr>
      </w:pPr>
      <w:r>
        <w:rPr>
          <w:rFonts w:ascii="Times New Roman" w:hAnsi="Times New Roman" w:cs="Times New Roman"/>
          <w:b/>
          <w:bCs/>
          <w:sz w:val="28"/>
          <w:szCs w:val="28"/>
        </w:rPr>
        <w:br w:type="page"/>
      </w:r>
    </w:p>
    <w:p w14:paraId="788C8665" w14:textId="77777777" w:rsidR="009360AE" w:rsidRDefault="00D86787" w:rsidP="009D7249">
      <w:pPr>
        <w:bidi w:val="0"/>
        <w:ind w:left="360"/>
        <w:rPr>
          <w:rFonts w:ascii="Times New Roman" w:hAnsi="Times New Roman" w:cs="Times New Roman"/>
          <w:b/>
          <w:bCs/>
          <w:sz w:val="28"/>
          <w:szCs w:val="28"/>
          <w:u w:val="single"/>
        </w:rPr>
      </w:pPr>
      <w:r>
        <w:rPr>
          <w:rFonts w:ascii="Times New Roman" w:hAnsi="Times New Roman" w:cs="Times New Roman"/>
          <w:b/>
          <w:bCs/>
          <w:sz w:val="28"/>
          <w:szCs w:val="28"/>
        </w:rPr>
        <w:lastRenderedPageBreak/>
        <w:t>B</w:t>
      </w:r>
      <w:r w:rsidR="009360AE" w:rsidRPr="00DD3544">
        <w:rPr>
          <w:rFonts w:ascii="Times New Roman" w:hAnsi="Times New Roman" w:cs="Times New Roman"/>
          <w:b/>
          <w:bCs/>
          <w:sz w:val="28"/>
          <w:szCs w:val="28"/>
        </w:rPr>
        <w:t>.</w:t>
      </w:r>
      <w:r w:rsidR="00DD3544" w:rsidRPr="00DD3544">
        <w:rPr>
          <w:rFonts w:ascii="Times New Roman" w:hAnsi="Times New Roman" w:cs="Times New Roman"/>
          <w:b/>
          <w:bCs/>
          <w:sz w:val="28"/>
          <w:szCs w:val="28"/>
        </w:rPr>
        <w:t xml:space="preserve"> </w:t>
      </w:r>
      <w:r w:rsidR="009360AE" w:rsidRPr="00DD3544">
        <w:rPr>
          <w:rFonts w:ascii="Times New Roman" w:hAnsi="Times New Roman" w:cs="Times New Roman"/>
          <w:b/>
          <w:bCs/>
          <w:sz w:val="28"/>
          <w:szCs w:val="28"/>
        </w:rPr>
        <w:t xml:space="preserve"> </w:t>
      </w:r>
      <w:r w:rsidR="009360AE" w:rsidRPr="009360AE">
        <w:rPr>
          <w:rFonts w:ascii="Times New Roman" w:hAnsi="Times New Roman" w:cs="Times New Roman"/>
          <w:b/>
          <w:bCs/>
        </w:rPr>
        <w:t>Post-Doctoral Studies</w:t>
      </w:r>
      <w:r w:rsidR="009360AE" w:rsidRPr="009360AE">
        <w:rPr>
          <w:rFonts w:ascii="Times New Roman" w:hAnsi="Times New Roman" w:cs="Times New Roman"/>
          <w:b/>
          <w:bCs/>
          <w:sz w:val="28"/>
          <w:szCs w:val="28"/>
          <w:u w:val="single"/>
        </w:rPr>
        <w:t xml:space="preserve"> </w:t>
      </w: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3882"/>
        <w:gridCol w:w="2693"/>
      </w:tblGrid>
      <w:tr w:rsidR="00E65BC1" w:rsidRPr="007064F8" w14:paraId="3D16FB2D" w14:textId="77777777" w:rsidTr="00E65BC1">
        <w:tc>
          <w:tcPr>
            <w:tcW w:w="1363" w:type="dxa"/>
          </w:tcPr>
          <w:p w14:paraId="634892D5" w14:textId="77777777" w:rsidR="00E65BC1" w:rsidRDefault="00E65BC1" w:rsidP="00E65BC1">
            <w:pPr>
              <w:tabs>
                <w:tab w:val="left" w:pos="4800"/>
              </w:tabs>
              <w:bidi w:val="0"/>
              <w:spacing w:line="240" w:lineRule="atLeast"/>
              <w:rPr>
                <w:rFonts w:ascii="Times New Roman" w:hAnsi="Times New Roman" w:cs="Times New Roman"/>
                <w:b/>
                <w:bCs/>
              </w:rPr>
            </w:pPr>
            <w:r w:rsidRPr="00C05267">
              <w:rPr>
                <w:rFonts w:ascii="Times New Roman" w:hAnsi="Times New Roman" w:cs="Times New Roman"/>
                <w:b/>
                <w:bCs/>
              </w:rPr>
              <w:t xml:space="preserve">Period of Study </w:t>
            </w:r>
          </w:p>
          <w:p w14:paraId="7BB7AEE1" w14:textId="1B8B6D40" w:rsidR="00E65BC1" w:rsidRPr="007064F8" w:rsidRDefault="00E65BC1" w:rsidP="00E65BC1">
            <w:pPr>
              <w:tabs>
                <w:tab w:val="left" w:pos="4800"/>
              </w:tabs>
              <w:bidi w:val="0"/>
              <w:spacing w:line="240" w:lineRule="atLeast"/>
              <w:rPr>
                <w:rFonts w:ascii="Times New Roman" w:hAnsi="Times New Roman" w:cs="Times New Roman"/>
              </w:rPr>
            </w:pPr>
          </w:p>
        </w:tc>
        <w:tc>
          <w:tcPr>
            <w:tcW w:w="3882" w:type="dxa"/>
          </w:tcPr>
          <w:p w14:paraId="50BCD5D0" w14:textId="675D21E5" w:rsidR="00E65BC1" w:rsidRPr="00E65BC1" w:rsidRDefault="00E65BC1" w:rsidP="00E65BC1">
            <w:pPr>
              <w:tabs>
                <w:tab w:val="left" w:pos="4800"/>
              </w:tabs>
              <w:spacing w:line="240" w:lineRule="atLeast"/>
              <w:jc w:val="right"/>
              <w:rPr>
                <w:rFonts w:ascii="Times New Roman" w:hAnsi="Times New Roman" w:cs="Times New Roman"/>
                <w:rtl/>
              </w:rPr>
            </w:pPr>
            <w:r w:rsidRPr="00C05267">
              <w:rPr>
                <w:rFonts w:ascii="Times New Roman" w:hAnsi="Times New Roman" w:cs="Times New Roman" w:hint="cs"/>
                <w:b/>
                <w:bCs/>
              </w:rPr>
              <w:t>N</w:t>
            </w:r>
            <w:r w:rsidRPr="00C05267">
              <w:rPr>
                <w:rFonts w:ascii="Times New Roman" w:hAnsi="Times New Roman" w:cs="Times New Roman"/>
                <w:b/>
                <w:bCs/>
              </w:rPr>
              <w:t>ame of Institution and Department/Lab</w:t>
            </w:r>
          </w:p>
        </w:tc>
        <w:tc>
          <w:tcPr>
            <w:tcW w:w="2693" w:type="dxa"/>
          </w:tcPr>
          <w:p w14:paraId="776371F0" w14:textId="5D721353" w:rsidR="00E65BC1" w:rsidRDefault="00E65BC1" w:rsidP="00E65BC1">
            <w:pPr>
              <w:tabs>
                <w:tab w:val="left" w:pos="4800"/>
              </w:tabs>
              <w:bidi w:val="0"/>
              <w:spacing w:line="240" w:lineRule="atLeast"/>
              <w:rPr>
                <w:rFonts w:ascii="Times New Roman" w:hAnsi="Times New Roman" w:cs="Times New Roman"/>
              </w:rPr>
            </w:pPr>
            <w:r w:rsidRPr="00C05267">
              <w:rPr>
                <w:rFonts w:ascii="Times New Roman" w:hAnsi="Times New Roman" w:cs="Times New Roman"/>
                <w:b/>
                <w:bCs/>
              </w:rPr>
              <w:t>Name of Host</w:t>
            </w:r>
            <w:r w:rsidRPr="00C05267">
              <w:rPr>
                <w:rFonts w:ascii="Times New Roman" w:hAnsi="Times New Roman" w:cs="Times New Roman" w:hint="cs"/>
                <w:b/>
                <w:bCs/>
              </w:rPr>
              <w:t xml:space="preserve"> </w:t>
            </w:r>
          </w:p>
        </w:tc>
      </w:tr>
      <w:tr w:rsidR="00E65BC1" w:rsidRPr="007064F8" w14:paraId="788C866A" w14:textId="77777777" w:rsidTr="00E65BC1">
        <w:tc>
          <w:tcPr>
            <w:tcW w:w="1363" w:type="dxa"/>
          </w:tcPr>
          <w:p w14:paraId="788C8666" w14:textId="3D110982" w:rsidR="00E65BC1" w:rsidRPr="007064F8" w:rsidRDefault="0059019A" w:rsidP="007064F8">
            <w:pPr>
              <w:tabs>
                <w:tab w:val="left" w:pos="4800"/>
              </w:tabs>
              <w:bidi w:val="0"/>
              <w:spacing w:line="240" w:lineRule="atLeast"/>
              <w:rPr>
                <w:rFonts w:ascii="Times New Roman" w:hAnsi="Times New Roman" w:cs="Times New Roman"/>
              </w:rPr>
            </w:pPr>
            <w:r>
              <w:rPr>
                <w:rFonts w:ascii="Times New Roman" w:hAnsi="Times New Roman" w:cs="Times New Roman"/>
              </w:rPr>
              <w:t xml:space="preserve">June </w:t>
            </w:r>
            <w:r w:rsidR="00E65BC1" w:rsidRPr="007064F8">
              <w:rPr>
                <w:rFonts w:ascii="Times New Roman" w:hAnsi="Times New Roman" w:cs="Times New Roman"/>
              </w:rPr>
              <w:t>20</w:t>
            </w:r>
            <w:r w:rsidR="00E65BC1">
              <w:rPr>
                <w:rFonts w:ascii="Times New Roman" w:hAnsi="Times New Roman" w:cs="Times New Roman"/>
              </w:rPr>
              <w:t>07-</w:t>
            </w:r>
            <w:r>
              <w:rPr>
                <w:rFonts w:ascii="Times New Roman" w:hAnsi="Times New Roman" w:cs="Times New Roman"/>
              </w:rPr>
              <w:t xml:space="preserve"> June </w:t>
            </w:r>
            <w:r w:rsidR="00E65BC1">
              <w:rPr>
                <w:rFonts w:ascii="Times New Roman" w:hAnsi="Times New Roman" w:cs="Times New Roman"/>
              </w:rPr>
              <w:t>2008</w:t>
            </w:r>
          </w:p>
        </w:tc>
        <w:tc>
          <w:tcPr>
            <w:tcW w:w="3882" w:type="dxa"/>
          </w:tcPr>
          <w:p w14:paraId="38845B9E" w14:textId="77777777" w:rsidR="00AF104E" w:rsidRDefault="00E65BC1" w:rsidP="00AF104E">
            <w:pPr>
              <w:tabs>
                <w:tab w:val="left" w:pos="4800"/>
              </w:tabs>
              <w:spacing w:line="240" w:lineRule="atLeast"/>
              <w:jc w:val="right"/>
              <w:rPr>
                <w:rFonts w:ascii="Times New Roman" w:hAnsi="Times New Roman" w:cs="Times New Roman"/>
              </w:rPr>
            </w:pPr>
            <w:r>
              <w:rPr>
                <w:rFonts w:ascii="Times New Roman" w:hAnsi="Times New Roman" w:cs="Times New Roman"/>
              </w:rPr>
              <w:t>Cedar-Sinai Medical Center</w:t>
            </w:r>
          </w:p>
          <w:p w14:paraId="4206E461" w14:textId="7D2714A3" w:rsidR="00E65BC1" w:rsidRDefault="00E65BC1" w:rsidP="00AF104E">
            <w:pPr>
              <w:tabs>
                <w:tab w:val="left" w:pos="4800"/>
              </w:tabs>
              <w:spacing w:line="240" w:lineRule="atLeast"/>
              <w:jc w:val="right"/>
              <w:rPr>
                <w:rFonts w:ascii="Times New Roman" w:hAnsi="Times New Roman" w:cs="Times New Roman"/>
              </w:rPr>
            </w:pPr>
            <w:r>
              <w:rPr>
                <w:rFonts w:ascii="Times New Roman" w:hAnsi="Times New Roman" w:cs="Times New Roman"/>
              </w:rPr>
              <w:t>Dep</w:t>
            </w:r>
            <w:r w:rsidR="00AF104E">
              <w:rPr>
                <w:rFonts w:ascii="Times New Roman" w:hAnsi="Times New Roman" w:cs="Times New Roman"/>
              </w:rPr>
              <w:t>artment</w:t>
            </w:r>
            <w:r>
              <w:rPr>
                <w:rFonts w:ascii="Times New Roman" w:hAnsi="Times New Roman" w:cs="Times New Roman"/>
              </w:rPr>
              <w:t xml:space="preserve"> of Internal Medicine</w:t>
            </w:r>
          </w:p>
          <w:p w14:paraId="788C8667" w14:textId="2D3DD9B6" w:rsidR="00E65BC1" w:rsidRPr="007064F8" w:rsidRDefault="00E65BC1" w:rsidP="00AF104E">
            <w:pPr>
              <w:tabs>
                <w:tab w:val="left" w:pos="4800"/>
              </w:tabs>
              <w:spacing w:line="240" w:lineRule="atLeast"/>
              <w:jc w:val="right"/>
              <w:rPr>
                <w:rFonts w:ascii="Times New Roman" w:hAnsi="Times New Roman" w:cs="Times New Roman"/>
                <w:rtl/>
              </w:rPr>
            </w:pPr>
            <w:r>
              <w:rPr>
                <w:rFonts w:ascii="Times New Roman" w:hAnsi="Times New Roman" w:cs="Times New Roman"/>
              </w:rPr>
              <w:t>University California, Los Angele.</w:t>
            </w:r>
          </w:p>
        </w:tc>
        <w:tc>
          <w:tcPr>
            <w:tcW w:w="2693" w:type="dxa"/>
          </w:tcPr>
          <w:p w14:paraId="788C8668" w14:textId="3F82CABF" w:rsidR="00E65BC1" w:rsidRPr="007064F8" w:rsidRDefault="00E65BC1" w:rsidP="007064F8">
            <w:pPr>
              <w:tabs>
                <w:tab w:val="left" w:pos="4800"/>
              </w:tabs>
              <w:bidi w:val="0"/>
              <w:spacing w:line="240" w:lineRule="atLeast"/>
              <w:rPr>
                <w:rFonts w:ascii="Times New Roman" w:hAnsi="Times New Roman" w:cs="Times New Roman"/>
              </w:rPr>
            </w:pPr>
            <w:r>
              <w:rPr>
                <w:rFonts w:ascii="Times New Roman" w:hAnsi="Times New Roman" w:cs="Times New Roman"/>
              </w:rPr>
              <w:t xml:space="preserve">Prof </w:t>
            </w:r>
            <w:r w:rsidR="00A95F14">
              <w:rPr>
                <w:rFonts w:ascii="Times New Roman" w:hAnsi="Times New Roman" w:cs="Times New Roman" w:hint="cs"/>
              </w:rPr>
              <w:t>M</w:t>
            </w:r>
            <w:r w:rsidR="00A95F14">
              <w:rPr>
                <w:rFonts w:ascii="Times New Roman" w:hAnsi="Times New Roman" w:cs="Times New Roman"/>
              </w:rPr>
              <w:t xml:space="preserve">arc </w:t>
            </w:r>
            <w:r>
              <w:rPr>
                <w:rFonts w:ascii="Times New Roman" w:hAnsi="Times New Roman" w:cs="Times New Roman"/>
              </w:rPr>
              <w:t>Green</w:t>
            </w:r>
            <w:r w:rsidRPr="007064F8">
              <w:rPr>
                <w:rFonts w:ascii="Times New Roman" w:hAnsi="Times New Roman" w:cs="Times New Roman"/>
              </w:rPr>
              <w:t xml:space="preserve"> </w:t>
            </w:r>
          </w:p>
        </w:tc>
      </w:tr>
      <w:tr w:rsidR="00E65BC1" w:rsidRPr="007064F8" w14:paraId="788C866F" w14:textId="77777777" w:rsidTr="00E65BC1">
        <w:tc>
          <w:tcPr>
            <w:tcW w:w="1363" w:type="dxa"/>
          </w:tcPr>
          <w:p w14:paraId="788C866B" w14:textId="77133956" w:rsidR="00E65BC1" w:rsidRPr="007064F8" w:rsidRDefault="0059019A" w:rsidP="007064F8">
            <w:pPr>
              <w:tabs>
                <w:tab w:val="left" w:pos="4800"/>
              </w:tabs>
              <w:bidi w:val="0"/>
              <w:spacing w:line="240" w:lineRule="atLeast"/>
              <w:rPr>
                <w:rFonts w:ascii="Times New Roman" w:hAnsi="Times New Roman" w:cs="Times New Roman"/>
              </w:rPr>
            </w:pPr>
            <w:r>
              <w:rPr>
                <w:rFonts w:ascii="Times New Roman" w:hAnsi="Times New Roman" w:cs="Times New Roman"/>
              </w:rPr>
              <w:t xml:space="preserve">June </w:t>
            </w:r>
            <w:r w:rsidR="00E65BC1">
              <w:rPr>
                <w:rFonts w:ascii="Times New Roman" w:hAnsi="Times New Roman" w:cs="Times New Roman"/>
              </w:rPr>
              <w:t>200</w:t>
            </w:r>
            <w:r>
              <w:rPr>
                <w:rFonts w:ascii="Times New Roman" w:hAnsi="Times New Roman" w:cs="Times New Roman"/>
              </w:rPr>
              <w:t>9</w:t>
            </w:r>
            <w:r w:rsidR="00AF104E">
              <w:rPr>
                <w:rFonts w:ascii="Times New Roman" w:hAnsi="Times New Roman" w:cs="Times New Roman"/>
              </w:rPr>
              <w:t xml:space="preserve"> </w:t>
            </w:r>
            <w:r w:rsidR="00E65BC1">
              <w:rPr>
                <w:rFonts w:ascii="Times New Roman" w:hAnsi="Times New Roman" w:cs="Times New Roman"/>
              </w:rPr>
              <w:t>-</w:t>
            </w:r>
            <w:r>
              <w:rPr>
                <w:rFonts w:ascii="Times New Roman" w:hAnsi="Times New Roman" w:cs="Times New Roman"/>
              </w:rPr>
              <w:t xml:space="preserve">June </w:t>
            </w:r>
            <w:r w:rsidR="00E65BC1">
              <w:rPr>
                <w:rFonts w:ascii="Times New Roman" w:hAnsi="Times New Roman" w:cs="Times New Roman"/>
              </w:rPr>
              <w:t>2010</w:t>
            </w:r>
          </w:p>
        </w:tc>
        <w:tc>
          <w:tcPr>
            <w:tcW w:w="3882" w:type="dxa"/>
          </w:tcPr>
          <w:p w14:paraId="6A33A793" w14:textId="77777777" w:rsidR="00AF104E" w:rsidRDefault="00E65BC1" w:rsidP="00AF104E">
            <w:pPr>
              <w:tabs>
                <w:tab w:val="left" w:pos="4800"/>
              </w:tabs>
              <w:spacing w:line="240" w:lineRule="atLeast"/>
              <w:jc w:val="right"/>
              <w:rPr>
                <w:rFonts w:ascii="Times New Roman" w:hAnsi="Times New Roman" w:cs="Times New Roman"/>
              </w:rPr>
            </w:pPr>
            <w:r>
              <w:rPr>
                <w:rFonts w:ascii="Times New Roman" w:hAnsi="Times New Roman" w:cs="Times New Roman"/>
              </w:rPr>
              <w:t xml:space="preserve">Harvard University  </w:t>
            </w:r>
          </w:p>
          <w:p w14:paraId="4B289F97" w14:textId="2A933D05" w:rsidR="00AF104E" w:rsidRDefault="00AF104E" w:rsidP="00AF104E">
            <w:pPr>
              <w:tabs>
                <w:tab w:val="left" w:pos="4800"/>
              </w:tabs>
              <w:spacing w:line="240" w:lineRule="atLeast"/>
              <w:jc w:val="right"/>
              <w:rPr>
                <w:rFonts w:ascii="Times New Roman" w:hAnsi="Times New Roman" w:cs="Times New Roman"/>
              </w:rPr>
            </w:pPr>
            <w:r>
              <w:rPr>
                <w:rFonts w:ascii="Times New Roman" w:hAnsi="Times New Roman" w:cs="Times New Roman"/>
              </w:rPr>
              <w:t>School of Public Healt</w:t>
            </w:r>
            <w:r w:rsidR="006122C9">
              <w:rPr>
                <w:rFonts w:ascii="Times New Roman" w:hAnsi="Times New Roman" w:cs="Times New Roman"/>
              </w:rPr>
              <w:t>h</w:t>
            </w:r>
            <w:r>
              <w:rPr>
                <w:rFonts w:ascii="Times New Roman" w:hAnsi="Times New Roman" w:cs="Times New Roman"/>
              </w:rPr>
              <w:t>,</w:t>
            </w:r>
            <w:r w:rsidR="00E65BC1">
              <w:rPr>
                <w:rFonts w:ascii="Times New Roman" w:hAnsi="Times New Roman" w:cs="Times New Roman"/>
              </w:rPr>
              <w:t xml:space="preserve"> </w:t>
            </w:r>
          </w:p>
          <w:p w14:paraId="788C866C" w14:textId="04B0DBA5" w:rsidR="00E65BC1" w:rsidRDefault="00E65BC1" w:rsidP="00AF104E">
            <w:pPr>
              <w:tabs>
                <w:tab w:val="left" w:pos="4800"/>
              </w:tabs>
              <w:spacing w:line="240" w:lineRule="atLeast"/>
              <w:jc w:val="right"/>
              <w:rPr>
                <w:rFonts w:ascii="Times New Roman" w:hAnsi="Times New Roman" w:cs="Times New Roman"/>
              </w:rPr>
            </w:pPr>
            <w:r>
              <w:rPr>
                <w:rFonts w:ascii="Times New Roman" w:hAnsi="Times New Roman" w:cs="Times New Roman"/>
              </w:rPr>
              <w:t>Dep</w:t>
            </w:r>
            <w:r w:rsidR="00AF104E">
              <w:rPr>
                <w:rFonts w:ascii="Times New Roman" w:hAnsi="Times New Roman" w:cs="Times New Roman"/>
              </w:rPr>
              <w:t>artment of</w:t>
            </w:r>
            <w:r>
              <w:rPr>
                <w:rFonts w:ascii="Times New Roman" w:hAnsi="Times New Roman" w:cs="Times New Roman"/>
              </w:rPr>
              <w:t xml:space="preserve"> Environ</w:t>
            </w:r>
            <w:r w:rsidR="00AF104E">
              <w:rPr>
                <w:rFonts w:ascii="Times New Roman" w:hAnsi="Times New Roman" w:cs="Times New Roman"/>
              </w:rPr>
              <w:t>ment</w:t>
            </w:r>
            <w:r w:rsidR="004C3B05">
              <w:rPr>
                <w:rFonts w:ascii="Times New Roman" w:hAnsi="Times New Roman" w:cs="Times New Roman"/>
              </w:rPr>
              <w:t>al</w:t>
            </w:r>
            <w:r>
              <w:rPr>
                <w:rFonts w:ascii="Times New Roman" w:hAnsi="Times New Roman" w:cs="Times New Roman"/>
              </w:rPr>
              <w:t xml:space="preserve"> Health</w:t>
            </w:r>
          </w:p>
        </w:tc>
        <w:tc>
          <w:tcPr>
            <w:tcW w:w="2693" w:type="dxa"/>
          </w:tcPr>
          <w:p w14:paraId="788C866D" w14:textId="77777777" w:rsidR="00E65BC1" w:rsidRDefault="00E65BC1" w:rsidP="007064F8">
            <w:pPr>
              <w:tabs>
                <w:tab w:val="left" w:pos="4800"/>
              </w:tabs>
              <w:bidi w:val="0"/>
              <w:spacing w:line="240" w:lineRule="atLeast"/>
              <w:rPr>
                <w:rFonts w:ascii="Times New Roman" w:hAnsi="Times New Roman" w:cs="Times New Roman"/>
              </w:rPr>
            </w:pPr>
            <w:r>
              <w:rPr>
                <w:rFonts w:ascii="Times New Roman" w:hAnsi="Times New Roman" w:cs="Times New Roman"/>
              </w:rPr>
              <w:t xml:space="preserve">Prof David </w:t>
            </w:r>
            <w:proofErr w:type="spellStart"/>
            <w:r>
              <w:rPr>
                <w:rFonts w:ascii="Times New Roman" w:hAnsi="Times New Roman" w:cs="Times New Roman"/>
              </w:rPr>
              <w:t>Christiani</w:t>
            </w:r>
            <w:proofErr w:type="spellEnd"/>
          </w:p>
        </w:tc>
      </w:tr>
      <w:tr w:rsidR="00E65BC1" w:rsidRPr="007064F8" w14:paraId="788C8674" w14:textId="77777777" w:rsidTr="00E65BC1">
        <w:tc>
          <w:tcPr>
            <w:tcW w:w="1363" w:type="dxa"/>
          </w:tcPr>
          <w:p w14:paraId="58EAE2C7" w14:textId="5F15CCBF" w:rsidR="00AF104E" w:rsidRDefault="0059019A" w:rsidP="00AF104E">
            <w:pPr>
              <w:tabs>
                <w:tab w:val="left" w:pos="4800"/>
              </w:tabs>
              <w:bidi w:val="0"/>
              <w:spacing w:line="240" w:lineRule="atLeast"/>
              <w:rPr>
                <w:rFonts w:ascii="Times New Roman" w:hAnsi="Times New Roman" w:cs="Times New Roman"/>
              </w:rPr>
            </w:pPr>
            <w:r>
              <w:rPr>
                <w:rFonts w:ascii="Times New Roman" w:hAnsi="Times New Roman" w:cs="Times New Roman"/>
              </w:rPr>
              <w:t xml:space="preserve">September </w:t>
            </w:r>
            <w:r w:rsidR="00E65BC1">
              <w:rPr>
                <w:rFonts w:ascii="Times New Roman" w:hAnsi="Times New Roman" w:cs="Times New Roman"/>
              </w:rPr>
              <w:t>2010-</w:t>
            </w:r>
            <w:r w:rsidR="00AF104E">
              <w:rPr>
                <w:rFonts w:ascii="Times New Roman" w:hAnsi="Times New Roman" w:cs="Times New Roman"/>
              </w:rPr>
              <w:t xml:space="preserve"> </w:t>
            </w:r>
            <w:r>
              <w:rPr>
                <w:rFonts w:ascii="Times New Roman" w:hAnsi="Times New Roman" w:cs="Times New Roman"/>
              </w:rPr>
              <w:t xml:space="preserve"> </w:t>
            </w:r>
          </w:p>
          <w:p w14:paraId="788C8670" w14:textId="5954008B" w:rsidR="00E65BC1" w:rsidRDefault="00AF104E" w:rsidP="00AF104E">
            <w:pPr>
              <w:tabs>
                <w:tab w:val="left" w:pos="4800"/>
              </w:tabs>
              <w:bidi w:val="0"/>
              <w:spacing w:line="240" w:lineRule="atLeast"/>
              <w:rPr>
                <w:rFonts w:ascii="Times New Roman" w:hAnsi="Times New Roman" w:cs="Times New Roman"/>
              </w:rPr>
            </w:pPr>
            <w:r>
              <w:rPr>
                <w:rFonts w:ascii="Times New Roman" w:hAnsi="Times New Roman" w:cs="Times New Roman"/>
              </w:rPr>
              <w:t>J</w:t>
            </w:r>
            <w:r w:rsidR="0059019A">
              <w:rPr>
                <w:rFonts w:ascii="Times New Roman" w:hAnsi="Times New Roman" w:cs="Times New Roman"/>
              </w:rPr>
              <w:t xml:space="preserve">une </w:t>
            </w:r>
            <w:r w:rsidR="00E65BC1">
              <w:rPr>
                <w:rFonts w:ascii="Times New Roman" w:hAnsi="Times New Roman" w:cs="Times New Roman"/>
              </w:rPr>
              <w:t>2012</w:t>
            </w:r>
          </w:p>
        </w:tc>
        <w:tc>
          <w:tcPr>
            <w:tcW w:w="3882" w:type="dxa"/>
          </w:tcPr>
          <w:p w14:paraId="6AA83B2B" w14:textId="77777777" w:rsidR="00AF104E" w:rsidRDefault="00E65BC1" w:rsidP="00ED0D91">
            <w:pPr>
              <w:tabs>
                <w:tab w:val="left" w:pos="4800"/>
              </w:tabs>
              <w:spacing w:line="240" w:lineRule="atLeast"/>
              <w:jc w:val="right"/>
              <w:rPr>
                <w:rFonts w:ascii="Times New Roman" w:hAnsi="Times New Roman" w:cs="Times New Roman"/>
              </w:rPr>
            </w:pPr>
            <w:r>
              <w:rPr>
                <w:rFonts w:ascii="Times New Roman" w:hAnsi="Times New Roman" w:cs="Times New Roman"/>
              </w:rPr>
              <w:t xml:space="preserve">University of Haifa </w:t>
            </w:r>
          </w:p>
          <w:p w14:paraId="78465F9E" w14:textId="5C9F69BC" w:rsidR="00E65BC1" w:rsidRDefault="00E65BC1" w:rsidP="00ED0D91">
            <w:pPr>
              <w:tabs>
                <w:tab w:val="left" w:pos="4800"/>
              </w:tabs>
              <w:spacing w:line="240" w:lineRule="atLeast"/>
              <w:jc w:val="right"/>
              <w:rPr>
                <w:rFonts w:ascii="Times New Roman" w:hAnsi="Times New Roman" w:cs="Times New Roman"/>
              </w:rPr>
            </w:pPr>
            <w:r>
              <w:rPr>
                <w:rFonts w:ascii="Times New Roman" w:hAnsi="Times New Roman" w:cs="Times New Roman"/>
              </w:rPr>
              <w:t>School of Public Health</w:t>
            </w:r>
          </w:p>
          <w:p w14:paraId="788C8671" w14:textId="6ACA91C0" w:rsidR="00AF104E" w:rsidRDefault="00AF104E" w:rsidP="00ED0D91">
            <w:pPr>
              <w:tabs>
                <w:tab w:val="left" w:pos="4800"/>
              </w:tabs>
              <w:spacing w:line="240" w:lineRule="atLeast"/>
              <w:jc w:val="right"/>
              <w:rPr>
                <w:rFonts w:ascii="Times New Roman" w:hAnsi="Times New Roman" w:cs="Times New Roman"/>
              </w:rPr>
            </w:pPr>
          </w:p>
        </w:tc>
        <w:tc>
          <w:tcPr>
            <w:tcW w:w="2693" w:type="dxa"/>
          </w:tcPr>
          <w:p w14:paraId="788C8672" w14:textId="77777777" w:rsidR="00E65BC1" w:rsidRDefault="00E65BC1" w:rsidP="007064F8">
            <w:pPr>
              <w:tabs>
                <w:tab w:val="left" w:pos="4800"/>
              </w:tabs>
              <w:bidi w:val="0"/>
              <w:spacing w:line="240" w:lineRule="atLeast"/>
              <w:rPr>
                <w:rFonts w:ascii="Times New Roman" w:hAnsi="Times New Roman" w:cs="Times New Roman"/>
              </w:rPr>
            </w:pPr>
            <w:r>
              <w:rPr>
                <w:rFonts w:ascii="Times New Roman" w:hAnsi="Times New Roman" w:cs="Times New Roman"/>
              </w:rPr>
              <w:t xml:space="preserve">Prof Rafi </w:t>
            </w:r>
            <w:proofErr w:type="spellStart"/>
            <w:r>
              <w:rPr>
                <w:rFonts w:ascii="Times New Roman" w:hAnsi="Times New Roman" w:cs="Times New Roman"/>
              </w:rPr>
              <w:t>Carel</w:t>
            </w:r>
            <w:proofErr w:type="spellEnd"/>
          </w:p>
        </w:tc>
      </w:tr>
    </w:tbl>
    <w:p w14:paraId="788C8675" w14:textId="77777777" w:rsidR="009360AE" w:rsidRPr="009360AE" w:rsidRDefault="009360AE" w:rsidP="009360AE">
      <w:pPr>
        <w:bidi w:val="0"/>
        <w:ind w:left="360"/>
        <w:rPr>
          <w:rFonts w:ascii="Times New Roman" w:hAnsi="Times New Roman" w:cs="Times New Roman"/>
          <w:b/>
          <w:bCs/>
          <w:sz w:val="28"/>
          <w:szCs w:val="28"/>
          <w:u w:val="single"/>
        </w:rPr>
      </w:pPr>
    </w:p>
    <w:p w14:paraId="788C8676" w14:textId="77777777" w:rsidR="009360AE" w:rsidRPr="009360AE" w:rsidRDefault="009360AE" w:rsidP="009360AE">
      <w:pPr>
        <w:bidi w:val="0"/>
        <w:ind w:left="360"/>
        <w:rPr>
          <w:rFonts w:ascii="Times New Roman" w:hAnsi="Times New Roman" w:cs="Times New Roman"/>
          <w:b/>
          <w:bCs/>
          <w:sz w:val="28"/>
          <w:szCs w:val="28"/>
          <w:u w:val="single"/>
        </w:rPr>
      </w:pPr>
    </w:p>
    <w:p w14:paraId="788C8677" w14:textId="77777777" w:rsidR="001C7DC5" w:rsidRPr="00301CB0" w:rsidRDefault="009360AE" w:rsidP="001E0DA4">
      <w:pPr>
        <w:numPr>
          <w:ilvl w:val="0"/>
          <w:numId w:val="2"/>
        </w:numPr>
        <w:bidi w:val="0"/>
        <w:rPr>
          <w:rFonts w:ascii="Times New Roman" w:hAnsi="Times New Roman" w:cs="Times New Roman"/>
          <w:b/>
          <w:bCs/>
          <w:sz w:val="28"/>
          <w:szCs w:val="28"/>
          <w:u w:val="single"/>
        </w:rPr>
      </w:pPr>
      <w:r>
        <w:rPr>
          <w:rFonts w:ascii="Times New Roman" w:hAnsi="Times New Roman" w:cs="Times New Roman"/>
          <w:b/>
          <w:bCs/>
          <w:sz w:val="28"/>
          <w:szCs w:val="28"/>
          <w:u w:val="single"/>
        </w:rPr>
        <w:t>A</w:t>
      </w:r>
      <w:r w:rsidR="00F50861" w:rsidRPr="00301CB0">
        <w:rPr>
          <w:rFonts w:ascii="Times New Roman" w:hAnsi="Times New Roman" w:cs="Times New Roman"/>
          <w:b/>
          <w:bCs/>
          <w:sz w:val="28"/>
          <w:szCs w:val="28"/>
          <w:u w:val="single"/>
        </w:rPr>
        <w:t>cademic Ranks and Tenure in Institute</w:t>
      </w:r>
      <w:r w:rsidR="000541DC" w:rsidRPr="00301CB0">
        <w:rPr>
          <w:rFonts w:ascii="Times New Roman" w:hAnsi="Times New Roman" w:cs="Times New Roman"/>
          <w:b/>
          <w:bCs/>
          <w:sz w:val="28"/>
          <w:szCs w:val="28"/>
          <w:u w:val="single"/>
        </w:rPr>
        <w:t>s</w:t>
      </w:r>
      <w:r w:rsidR="00F50861" w:rsidRPr="00301CB0">
        <w:rPr>
          <w:rFonts w:ascii="Times New Roman" w:hAnsi="Times New Roman" w:cs="Times New Roman"/>
          <w:b/>
          <w:bCs/>
          <w:sz w:val="28"/>
          <w:szCs w:val="28"/>
          <w:u w:val="single"/>
        </w:rPr>
        <w:t xml:space="preserve"> of Higher Education</w:t>
      </w:r>
    </w:p>
    <w:p w14:paraId="788C8678" w14:textId="77777777" w:rsidR="00F50861" w:rsidRPr="00301CB0" w:rsidRDefault="00F50861" w:rsidP="00F50861">
      <w:pPr>
        <w:bidi w:val="0"/>
        <w:ind w:left="360"/>
        <w:rPr>
          <w:rFonts w:ascii="Times New Roman" w:hAnsi="Times New Roman" w:cs="Times New Roman"/>
          <w:b/>
          <w:bCs/>
          <w:u w:val="single"/>
        </w:rPr>
      </w:pPr>
    </w:p>
    <w:tbl>
      <w:tblPr>
        <w:bidiVisual/>
        <w:tblW w:w="0" w:type="auto"/>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3969"/>
        <w:gridCol w:w="1552"/>
      </w:tblGrid>
      <w:tr w:rsidR="00B767E1" w:rsidRPr="00301CB0" w14:paraId="788C867C" w14:textId="77777777" w:rsidTr="00AF104E">
        <w:tc>
          <w:tcPr>
            <w:tcW w:w="2324" w:type="dxa"/>
          </w:tcPr>
          <w:p w14:paraId="788C8679" w14:textId="77777777" w:rsidR="00447401" w:rsidRPr="00301CB0" w:rsidRDefault="00F50861" w:rsidP="004840F3">
            <w:pPr>
              <w:bidi w:val="0"/>
              <w:rPr>
                <w:rFonts w:ascii="Times New Roman" w:hAnsi="Times New Roman" w:cs="Times New Roman"/>
                <w:b/>
                <w:bCs/>
              </w:rPr>
            </w:pPr>
            <w:r w:rsidRPr="00301CB0">
              <w:rPr>
                <w:rFonts w:ascii="Times New Roman" w:hAnsi="Times New Roman" w:cs="Times New Roman"/>
                <w:b/>
                <w:bCs/>
              </w:rPr>
              <w:t>Rank/Position</w:t>
            </w:r>
          </w:p>
        </w:tc>
        <w:tc>
          <w:tcPr>
            <w:tcW w:w="3969" w:type="dxa"/>
          </w:tcPr>
          <w:p w14:paraId="788C867A" w14:textId="77777777" w:rsidR="00B767E1" w:rsidRPr="00301CB0" w:rsidRDefault="00F50861" w:rsidP="004840F3">
            <w:pPr>
              <w:bidi w:val="0"/>
              <w:rPr>
                <w:rFonts w:ascii="Times New Roman" w:hAnsi="Times New Roman" w:cs="Times New Roman"/>
                <w:b/>
                <w:bCs/>
                <w:rtl/>
              </w:rPr>
            </w:pPr>
            <w:r w:rsidRPr="00301CB0">
              <w:rPr>
                <w:rFonts w:ascii="Times New Roman" w:hAnsi="Times New Roman" w:cs="Times New Roman"/>
                <w:b/>
                <w:bCs/>
              </w:rPr>
              <w:t xml:space="preserve">Name of </w:t>
            </w:r>
            <w:r w:rsidR="004840F3" w:rsidRPr="00301CB0">
              <w:rPr>
                <w:rFonts w:ascii="Times New Roman" w:hAnsi="Times New Roman" w:cs="Times New Roman"/>
                <w:b/>
                <w:bCs/>
              </w:rPr>
              <w:t>I</w:t>
            </w:r>
            <w:r w:rsidRPr="00301CB0">
              <w:rPr>
                <w:rFonts w:ascii="Times New Roman" w:hAnsi="Times New Roman" w:cs="Times New Roman"/>
                <w:b/>
                <w:bCs/>
              </w:rPr>
              <w:t>nstitution and Department</w:t>
            </w:r>
          </w:p>
        </w:tc>
        <w:tc>
          <w:tcPr>
            <w:tcW w:w="1552" w:type="dxa"/>
          </w:tcPr>
          <w:p w14:paraId="788C867B" w14:textId="77777777" w:rsidR="00B767E1" w:rsidRPr="00301CB0" w:rsidRDefault="00F50861" w:rsidP="00F50861">
            <w:pPr>
              <w:bidi w:val="0"/>
              <w:rPr>
                <w:rFonts w:ascii="Times New Roman" w:hAnsi="Times New Roman" w:cs="Times New Roman"/>
                <w:b/>
                <w:bCs/>
              </w:rPr>
            </w:pPr>
            <w:r w:rsidRPr="00301CB0">
              <w:rPr>
                <w:rFonts w:ascii="Times New Roman" w:hAnsi="Times New Roman" w:cs="Times New Roman"/>
                <w:b/>
                <w:bCs/>
              </w:rPr>
              <w:t>Dates</w:t>
            </w:r>
          </w:p>
        </w:tc>
      </w:tr>
      <w:tr w:rsidR="00A12C3F" w:rsidRPr="00301CB0" w14:paraId="788C8680" w14:textId="77777777" w:rsidTr="00AF104E">
        <w:tc>
          <w:tcPr>
            <w:tcW w:w="2324" w:type="dxa"/>
          </w:tcPr>
          <w:p w14:paraId="5BB09380" w14:textId="77777777" w:rsidR="00AF104E" w:rsidRDefault="00D92B2A" w:rsidP="00F50861">
            <w:pPr>
              <w:bidi w:val="0"/>
              <w:rPr>
                <w:rFonts w:ascii="Times New Roman" w:hAnsi="Times New Roman" w:cs="Times New Roman"/>
              </w:rPr>
            </w:pPr>
            <w:r>
              <w:rPr>
                <w:rFonts w:ascii="Times New Roman" w:hAnsi="Times New Roman" w:cs="Times New Roman"/>
              </w:rPr>
              <w:t xml:space="preserve">Post-doctoral </w:t>
            </w:r>
          </w:p>
          <w:p w14:paraId="788C867D" w14:textId="17420B1A" w:rsidR="00A12C3F" w:rsidRPr="00301CB0" w:rsidRDefault="005D0793" w:rsidP="00AF104E">
            <w:pPr>
              <w:bidi w:val="0"/>
              <w:rPr>
                <w:rFonts w:ascii="Times New Roman" w:hAnsi="Times New Roman" w:cs="Times New Roman"/>
                <w:b/>
                <w:bCs/>
              </w:rPr>
            </w:pPr>
            <w:r>
              <w:rPr>
                <w:rFonts w:ascii="Times New Roman" w:hAnsi="Times New Roman" w:cs="Times New Roman"/>
              </w:rPr>
              <w:t>Research Fellow</w:t>
            </w:r>
          </w:p>
        </w:tc>
        <w:tc>
          <w:tcPr>
            <w:tcW w:w="3969" w:type="dxa"/>
          </w:tcPr>
          <w:p w14:paraId="3E14ADEA" w14:textId="77777777" w:rsidR="00AF104E" w:rsidRDefault="005D0793" w:rsidP="005D0793">
            <w:pPr>
              <w:jc w:val="right"/>
              <w:rPr>
                <w:rFonts w:ascii="Times New Roman" w:hAnsi="Times New Roman" w:cs="Times New Roman"/>
              </w:rPr>
            </w:pPr>
            <w:smartTag w:uri="urn:schemas-microsoft-com:office:smarttags" w:element="PlaceName">
              <w:r>
                <w:rPr>
                  <w:rFonts w:ascii="Times New Roman" w:hAnsi="Times New Roman" w:cs="Times New Roman"/>
                </w:rPr>
                <w:t>Harvard</w:t>
              </w:r>
            </w:smartTag>
            <w:r>
              <w:rPr>
                <w:rFonts w:ascii="Times New Roman" w:hAnsi="Times New Roman" w:cs="Times New Roman"/>
              </w:rPr>
              <w:t xml:space="preserve"> University</w:t>
            </w:r>
          </w:p>
          <w:p w14:paraId="0F38E9B4" w14:textId="77777777" w:rsidR="00AF104E" w:rsidRDefault="005D0793" w:rsidP="00AF104E">
            <w:pPr>
              <w:jc w:val="right"/>
              <w:rPr>
                <w:rFonts w:ascii="Times New Roman" w:hAnsi="Times New Roman" w:cs="Times New Roman"/>
              </w:rPr>
            </w:pPr>
            <w:r>
              <w:rPr>
                <w:rFonts w:ascii="Times New Roman" w:hAnsi="Times New Roman" w:cs="Times New Roman"/>
              </w:rPr>
              <w:t>School of Public Health</w:t>
            </w:r>
          </w:p>
          <w:p w14:paraId="788C867E" w14:textId="71D5C629" w:rsidR="00A12C3F" w:rsidRPr="00301CB0" w:rsidRDefault="005D0793" w:rsidP="00AF104E">
            <w:pPr>
              <w:jc w:val="right"/>
              <w:rPr>
                <w:rFonts w:ascii="Times New Roman" w:hAnsi="Times New Roman" w:cs="Times New Roman"/>
                <w:b/>
                <w:bCs/>
                <w:rtl/>
              </w:rPr>
            </w:pPr>
            <w:r>
              <w:rPr>
                <w:rFonts w:ascii="Times New Roman" w:hAnsi="Times New Roman" w:cs="Times New Roman"/>
              </w:rPr>
              <w:t>Dep</w:t>
            </w:r>
            <w:r w:rsidR="00AF104E">
              <w:rPr>
                <w:rFonts w:ascii="Times New Roman" w:hAnsi="Times New Roman" w:cs="Times New Roman"/>
              </w:rPr>
              <w:t xml:space="preserve">artment of </w:t>
            </w:r>
            <w:r>
              <w:rPr>
                <w:rFonts w:ascii="Times New Roman" w:hAnsi="Times New Roman" w:cs="Times New Roman"/>
              </w:rPr>
              <w:t xml:space="preserve"> Environ</w:t>
            </w:r>
            <w:r w:rsidR="00AF104E">
              <w:rPr>
                <w:rFonts w:ascii="Times New Roman" w:hAnsi="Times New Roman" w:cs="Times New Roman"/>
              </w:rPr>
              <w:t>ment</w:t>
            </w:r>
            <w:r w:rsidR="004C3B05">
              <w:rPr>
                <w:rFonts w:ascii="Times New Roman" w:hAnsi="Times New Roman" w:cs="Times New Roman"/>
              </w:rPr>
              <w:t>al</w:t>
            </w:r>
            <w:r>
              <w:rPr>
                <w:rFonts w:ascii="Times New Roman" w:hAnsi="Times New Roman" w:cs="Times New Roman"/>
              </w:rPr>
              <w:t xml:space="preserve"> Health</w:t>
            </w:r>
          </w:p>
        </w:tc>
        <w:tc>
          <w:tcPr>
            <w:tcW w:w="1552" w:type="dxa"/>
          </w:tcPr>
          <w:p w14:paraId="788C867F" w14:textId="77777777" w:rsidR="00A12C3F" w:rsidRPr="00E65BC1" w:rsidRDefault="005D0793" w:rsidP="00F51866">
            <w:pPr>
              <w:tabs>
                <w:tab w:val="left" w:pos="2160"/>
                <w:tab w:val="left" w:pos="6480"/>
                <w:tab w:val="left" w:pos="7800"/>
                <w:tab w:val="left" w:pos="8520"/>
              </w:tabs>
              <w:bidi w:val="0"/>
              <w:spacing w:line="240" w:lineRule="atLeast"/>
              <w:rPr>
                <w:rFonts w:ascii="Times New Roman" w:hAnsi="Times New Roman" w:cs="Times New Roman"/>
              </w:rPr>
            </w:pPr>
            <w:r w:rsidRPr="00E65BC1">
              <w:rPr>
                <w:rFonts w:ascii="Times New Roman" w:hAnsi="Times New Roman" w:cs="Times New Roman"/>
              </w:rPr>
              <w:t>2009-2010</w:t>
            </w:r>
          </w:p>
        </w:tc>
      </w:tr>
      <w:tr w:rsidR="00A12C3F" w:rsidRPr="00301CB0" w14:paraId="788C8685" w14:textId="77777777" w:rsidTr="00AF104E">
        <w:tc>
          <w:tcPr>
            <w:tcW w:w="2324" w:type="dxa"/>
          </w:tcPr>
          <w:p w14:paraId="788C8681" w14:textId="77777777" w:rsidR="00A12C3F" w:rsidRPr="00301CB0" w:rsidRDefault="005D0793" w:rsidP="006F7700">
            <w:pPr>
              <w:bidi w:val="0"/>
              <w:rPr>
                <w:rFonts w:ascii="Times New Roman" w:hAnsi="Times New Roman" w:cs="Times New Roman"/>
              </w:rPr>
            </w:pPr>
            <w:r>
              <w:rPr>
                <w:rFonts w:ascii="Times New Roman" w:hAnsi="Times New Roman" w:cs="Times New Roman"/>
              </w:rPr>
              <w:t>Visiting Scientist</w:t>
            </w:r>
          </w:p>
        </w:tc>
        <w:tc>
          <w:tcPr>
            <w:tcW w:w="3969" w:type="dxa"/>
          </w:tcPr>
          <w:p w14:paraId="788C8682" w14:textId="254EE5FA" w:rsidR="00A12C3F" w:rsidRPr="00301CB0" w:rsidRDefault="005D0793" w:rsidP="004C3B05">
            <w:pPr>
              <w:tabs>
                <w:tab w:val="left" w:pos="2160"/>
                <w:tab w:val="left" w:pos="6480"/>
                <w:tab w:val="left" w:pos="7800"/>
                <w:tab w:val="left" w:pos="8520"/>
              </w:tabs>
              <w:spacing w:line="240" w:lineRule="atLeast"/>
              <w:ind w:left="318"/>
              <w:jc w:val="right"/>
              <w:rPr>
                <w:rFonts w:ascii="Times New Roman" w:hAnsi="Times New Roman" w:cs="Times New Roman"/>
              </w:rPr>
            </w:pPr>
            <w:smartTag w:uri="urn:schemas-microsoft-com:office:smarttags" w:element="place">
              <w:smartTag w:uri="urn:schemas-microsoft-com:office:smarttags" w:element="PlaceName">
                <w:r>
                  <w:rPr>
                    <w:rFonts w:ascii="Times New Roman" w:hAnsi="Times New Roman" w:cs="Times New Roman"/>
                  </w:rPr>
                  <w:t>Harvard</w:t>
                </w:r>
              </w:smartTag>
              <w:r>
                <w:rPr>
                  <w:rFonts w:ascii="Times New Roman" w:hAnsi="Times New Roman" w:cs="Times New Roman"/>
                </w:rPr>
                <w:t xml:space="preserve"> </w:t>
              </w:r>
              <w:smartTag w:uri="urn:schemas-microsoft-com:office:smarttags" w:element="PlaceType">
                <w:r>
                  <w:rPr>
                    <w:rFonts w:ascii="Times New Roman" w:hAnsi="Times New Roman" w:cs="Times New Roman"/>
                  </w:rPr>
                  <w:t>University</w:t>
                </w:r>
              </w:smartTag>
            </w:smartTag>
            <w:r>
              <w:rPr>
                <w:rFonts w:ascii="Times New Roman" w:hAnsi="Times New Roman" w:cs="Times New Roman"/>
              </w:rPr>
              <w:t xml:space="preserve">.  </w:t>
            </w:r>
            <w:smartTag w:uri="urn:schemas-microsoft-com:office:smarttags" w:element="place">
              <w:smartTag w:uri="urn:schemas-microsoft-com:office:smarttags" w:element="PlaceType">
                <w:r>
                  <w:rPr>
                    <w:rFonts w:ascii="Times New Roman" w:hAnsi="Times New Roman" w:cs="Times New Roman"/>
                  </w:rPr>
                  <w:t>School</w:t>
                </w:r>
              </w:smartTag>
              <w:r>
                <w:rPr>
                  <w:rFonts w:ascii="Times New Roman" w:hAnsi="Times New Roman" w:cs="Times New Roman"/>
                </w:rPr>
                <w:t xml:space="preserve"> of </w:t>
              </w:r>
              <w:smartTag w:uri="urn:schemas-microsoft-com:office:smarttags" w:element="PlaceName">
                <w:r>
                  <w:rPr>
                    <w:rFonts w:ascii="Times New Roman" w:hAnsi="Times New Roman" w:cs="Times New Roman"/>
                  </w:rPr>
                  <w:t>Public Health</w:t>
                </w:r>
              </w:smartTag>
            </w:smartTag>
            <w:r>
              <w:rPr>
                <w:rFonts w:ascii="Times New Roman" w:hAnsi="Times New Roman" w:cs="Times New Roman"/>
              </w:rPr>
              <w:t>. Dep</w:t>
            </w:r>
            <w:r w:rsidR="004C3B05">
              <w:rPr>
                <w:rFonts w:ascii="Times New Roman" w:hAnsi="Times New Roman" w:cs="Times New Roman"/>
              </w:rPr>
              <w:t xml:space="preserve">artment of </w:t>
            </w:r>
            <w:r>
              <w:rPr>
                <w:rFonts w:ascii="Times New Roman" w:hAnsi="Times New Roman" w:cs="Times New Roman"/>
              </w:rPr>
              <w:t>Environ</w:t>
            </w:r>
            <w:r w:rsidR="004C3B05">
              <w:rPr>
                <w:rFonts w:ascii="Times New Roman" w:hAnsi="Times New Roman" w:cs="Times New Roman"/>
              </w:rPr>
              <w:t>mental</w:t>
            </w:r>
            <w:r>
              <w:rPr>
                <w:rFonts w:ascii="Times New Roman" w:hAnsi="Times New Roman" w:cs="Times New Roman"/>
              </w:rPr>
              <w:t xml:space="preserve"> Health</w:t>
            </w:r>
            <w:r w:rsidR="00A12C3F" w:rsidRPr="00301CB0">
              <w:rPr>
                <w:rFonts w:ascii="Times New Roman" w:hAnsi="Times New Roman" w:cs="Times New Roman"/>
              </w:rPr>
              <w:t xml:space="preserve"> </w:t>
            </w:r>
          </w:p>
          <w:p w14:paraId="788C8683" w14:textId="77777777" w:rsidR="00A12C3F" w:rsidRPr="00301CB0" w:rsidRDefault="00A12C3F" w:rsidP="00A12C3F">
            <w:pPr>
              <w:bidi w:val="0"/>
              <w:rPr>
                <w:rFonts w:ascii="Times New Roman" w:hAnsi="Times New Roman" w:cs="Times New Roman"/>
                <w:b/>
                <w:bCs/>
              </w:rPr>
            </w:pPr>
          </w:p>
        </w:tc>
        <w:tc>
          <w:tcPr>
            <w:tcW w:w="1552" w:type="dxa"/>
          </w:tcPr>
          <w:p w14:paraId="788C8684" w14:textId="149234ED" w:rsidR="00A12C3F" w:rsidRPr="00E65BC1" w:rsidRDefault="005D0793" w:rsidP="00F51866">
            <w:pPr>
              <w:tabs>
                <w:tab w:val="left" w:pos="2160"/>
                <w:tab w:val="left" w:pos="6480"/>
                <w:tab w:val="left" w:pos="7800"/>
                <w:tab w:val="left" w:pos="8520"/>
              </w:tabs>
              <w:bidi w:val="0"/>
              <w:spacing w:line="240" w:lineRule="atLeast"/>
              <w:rPr>
                <w:rFonts w:ascii="Times New Roman" w:hAnsi="Times New Roman" w:cs="Times New Roman"/>
              </w:rPr>
            </w:pPr>
            <w:r w:rsidRPr="00E65BC1">
              <w:rPr>
                <w:rFonts w:ascii="Times New Roman" w:hAnsi="Times New Roman" w:cs="Times New Roman"/>
              </w:rPr>
              <w:t>2010-</w:t>
            </w:r>
            <w:r w:rsidR="00AD0A49">
              <w:rPr>
                <w:rFonts w:ascii="Times New Roman" w:hAnsi="Times New Roman" w:cs="Times New Roman"/>
              </w:rPr>
              <w:t>201</w:t>
            </w:r>
            <w:r w:rsidR="0059019A">
              <w:rPr>
                <w:rFonts w:ascii="Times New Roman" w:hAnsi="Times New Roman" w:cs="Times New Roman"/>
              </w:rPr>
              <w:t>5</w:t>
            </w:r>
          </w:p>
        </w:tc>
      </w:tr>
      <w:tr w:rsidR="00A12C3F" w:rsidRPr="00301CB0" w14:paraId="788C8689" w14:textId="77777777" w:rsidTr="00AF104E">
        <w:tc>
          <w:tcPr>
            <w:tcW w:w="2324" w:type="dxa"/>
          </w:tcPr>
          <w:p w14:paraId="788C8686" w14:textId="77777777" w:rsidR="00A12C3F" w:rsidRPr="00301CB0" w:rsidRDefault="005D0793" w:rsidP="00F50861">
            <w:pPr>
              <w:bidi w:val="0"/>
              <w:rPr>
                <w:rFonts w:ascii="Times New Roman" w:hAnsi="Times New Roman" w:cs="Times New Roman"/>
                <w:b/>
                <w:bCs/>
              </w:rPr>
            </w:pPr>
            <w:r>
              <w:rPr>
                <w:rStyle w:val="fldtext1"/>
                <w:rFonts w:ascii="Times New Roman" w:hAnsi="Times New Roman" w:cs="Times New Roman"/>
              </w:rPr>
              <w:t>Research Associate</w:t>
            </w:r>
          </w:p>
        </w:tc>
        <w:tc>
          <w:tcPr>
            <w:tcW w:w="3969" w:type="dxa"/>
          </w:tcPr>
          <w:p w14:paraId="0F91605D" w14:textId="77777777" w:rsidR="00AF104E" w:rsidRDefault="007918A9" w:rsidP="00A12C3F">
            <w:pPr>
              <w:jc w:val="right"/>
              <w:rPr>
                <w:rFonts w:ascii="Times New Roman" w:hAnsi="Times New Roman" w:cs="Times New Roman"/>
              </w:rPr>
            </w:pPr>
            <w:r>
              <w:rPr>
                <w:rFonts w:ascii="Times New Roman" w:hAnsi="Times New Roman" w:cs="Times New Roman"/>
              </w:rPr>
              <w:t xml:space="preserve">University of Haifa </w:t>
            </w:r>
          </w:p>
          <w:p w14:paraId="2F8FB312" w14:textId="77777777" w:rsidR="00AF104E" w:rsidRDefault="007918A9" w:rsidP="00A12C3F">
            <w:pPr>
              <w:jc w:val="right"/>
              <w:rPr>
                <w:rFonts w:ascii="Times New Roman" w:hAnsi="Times New Roman" w:cs="Times New Roman"/>
              </w:rPr>
            </w:pPr>
            <w:r>
              <w:rPr>
                <w:rFonts w:ascii="Times New Roman" w:hAnsi="Times New Roman" w:cs="Times New Roman"/>
              </w:rPr>
              <w:t>School of Public Health</w:t>
            </w:r>
            <w:r w:rsidR="00EA507C">
              <w:rPr>
                <w:rFonts w:ascii="Times New Roman" w:hAnsi="Times New Roman" w:cs="Times New Roman"/>
              </w:rPr>
              <w:t xml:space="preserve">, </w:t>
            </w:r>
          </w:p>
          <w:p w14:paraId="33F182C0" w14:textId="77777777" w:rsidR="00AF104E" w:rsidRDefault="00EA507C" w:rsidP="00A12C3F">
            <w:pPr>
              <w:jc w:val="right"/>
              <w:rPr>
                <w:rFonts w:ascii="Times New Roman" w:hAnsi="Times New Roman" w:cs="Times New Roman"/>
              </w:rPr>
            </w:pPr>
            <w:r>
              <w:rPr>
                <w:rFonts w:ascii="Times New Roman" w:hAnsi="Times New Roman" w:cs="Times New Roman"/>
              </w:rPr>
              <w:t>F</w:t>
            </w:r>
            <w:r w:rsidR="00A12C3F" w:rsidRPr="00301CB0">
              <w:rPr>
                <w:rFonts w:ascii="Times New Roman" w:hAnsi="Times New Roman" w:cs="Times New Roman"/>
              </w:rPr>
              <w:t xml:space="preserve">aculty of </w:t>
            </w:r>
            <w:r>
              <w:rPr>
                <w:rFonts w:ascii="Times New Roman" w:hAnsi="Times New Roman" w:cs="Times New Roman"/>
              </w:rPr>
              <w:t>W</w:t>
            </w:r>
            <w:r w:rsidR="00A12C3F" w:rsidRPr="00301CB0">
              <w:rPr>
                <w:rFonts w:ascii="Times New Roman" w:hAnsi="Times New Roman" w:cs="Times New Roman"/>
              </w:rPr>
              <w:t xml:space="preserve">elfare and </w:t>
            </w:r>
          </w:p>
          <w:p w14:paraId="788C8687" w14:textId="0CAF1627" w:rsidR="00A12C3F" w:rsidRPr="00301CB0" w:rsidRDefault="00EA507C" w:rsidP="00A12C3F">
            <w:pPr>
              <w:jc w:val="right"/>
              <w:rPr>
                <w:rFonts w:ascii="Times New Roman" w:hAnsi="Times New Roman" w:cs="Times New Roman"/>
                <w:b/>
                <w:bCs/>
                <w:rtl/>
              </w:rPr>
            </w:pPr>
            <w:r>
              <w:rPr>
                <w:rFonts w:ascii="Times New Roman" w:hAnsi="Times New Roman" w:cs="Times New Roman"/>
              </w:rPr>
              <w:t>H</w:t>
            </w:r>
            <w:r w:rsidR="00A12C3F" w:rsidRPr="00301CB0">
              <w:rPr>
                <w:rFonts w:ascii="Times New Roman" w:hAnsi="Times New Roman" w:cs="Times New Roman"/>
              </w:rPr>
              <w:t>ealth</w:t>
            </w:r>
            <w:r>
              <w:rPr>
                <w:rFonts w:ascii="Times New Roman" w:hAnsi="Times New Roman" w:cs="Times New Roman"/>
              </w:rPr>
              <w:t xml:space="preserve"> Sciences</w:t>
            </w:r>
            <w:r w:rsidR="00A12C3F" w:rsidRPr="00301CB0">
              <w:rPr>
                <w:rFonts w:ascii="Times New Roman" w:hAnsi="Times New Roman" w:cs="Times New Roman"/>
              </w:rPr>
              <w:t xml:space="preserve"> </w:t>
            </w:r>
          </w:p>
        </w:tc>
        <w:tc>
          <w:tcPr>
            <w:tcW w:w="1552" w:type="dxa"/>
          </w:tcPr>
          <w:p w14:paraId="788C8688" w14:textId="77777777" w:rsidR="00A12C3F" w:rsidRPr="00E65BC1" w:rsidRDefault="005D0793" w:rsidP="00D92B2A">
            <w:pPr>
              <w:tabs>
                <w:tab w:val="left" w:pos="2160"/>
                <w:tab w:val="left" w:pos="6480"/>
                <w:tab w:val="left" w:pos="7800"/>
                <w:tab w:val="left" w:pos="8520"/>
              </w:tabs>
              <w:bidi w:val="0"/>
              <w:spacing w:line="240" w:lineRule="atLeast"/>
              <w:rPr>
                <w:rFonts w:ascii="Times New Roman" w:hAnsi="Times New Roman" w:cs="Times New Roman"/>
              </w:rPr>
            </w:pPr>
            <w:r w:rsidRPr="00E65BC1">
              <w:rPr>
                <w:rFonts w:ascii="Times New Roman" w:hAnsi="Times New Roman" w:cs="Times New Roman"/>
              </w:rPr>
              <w:t>2010-</w:t>
            </w:r>
            <w:r w:rsidR="00D92B2A" w:rsidRPr="00E65BC1">
              <w:rPr>
                <w:rFonts w:ascii="Times New Roman" w:hAnsi="Times New Roman" w:cs="Times New Roman"/>
              </w:rPr>
              <w:t>2012</w:t>
            </w:r>
          </w:p>
        </w:tc>
      </w:tr>
      <w:tr w:rsidR="00D92B2A" w:rsidRPr="00301CB0" w14:paraId="788C868E" w14:textId="77777777" w:rsidTr="00AF104E">
        <w:tc>
          <w:tcPr>
            <w:tcW w:w="2324" w:type="dxa"/>
          </w:tcPr>
          <w:p w14:paraId="788C868A" w14:textId="77777777" w:rsidR="00D92B2A" w:rsidRDefault="00D92B2A" w:rsidP="00F50861">
            <w:pPr>
              <w:bidi w:val="0"/>
              <w:rPr>
                <w:rStyle w:val="fldtext1"/>
                <w:rFonts w:ascii="Times New Roman" w:hAnsi="Times New Roman" w:cs="Times New Roman"/>
              </w:rPr>
            </w:pPr>
            <w:r>
              <w:rPr>
                <w:rStyle w:val="fldtext1"/>
                <w:rFonts w:ascii="Times New Roman" w:hAnsi="Times New Roman" w:cs="Times New Roman"/>
              </w:rPr>
              <w:t>Lecturer</w:t>
            </w:r>
          </w:p>
          <w:p w14:paraId="788C868B" w14:textId="4568BE86" w:rsidR="007918A9" w:rsidRDefault="00AF104E" w:rsidP="007918A9">
            <w:pPr>
              <w:bidi w:val="0"/>
              <w:rPr>
                <w:rStyle w:val="fldtext1"/>
                <w:rFonts w:ascii="Times New Roman" w:hAnsi="Times New Roman" w:cs="Times New Roman"/>
              </w:rPr>
            </w:pPr>
            <w:r>
              <w:rPr>
                <w:rStyle w:val="fldtext1"/>
                <w:rFonts w:ascii="Times New Roman" w:hAnsi="Times New Roman" w:cs="Times New Roman"/>
              </w:rPr>
              <w:t>(</w:t>
            </w:r>
            <w:r w:rsidR="00AD0A49">
              <w:rPr>
                <w:rStyle w:val="fldtext1"/>
                <w:rFonts w:ascii="Times New Roman" w:hAnsi="Times New Roman" w:cs="Times New Roman"/>
              </w:rPr>
              <w:t>S</w:t>
            </w:r>
            <w:r w:rsidR="00AD0A49">
              <w:rPr>
                <w:rStyle w:val="fldtext1"/>
              </w:rPr>
              <w:t>pecialist</w:t>
            </w:r>
            <w:r w:rsidR="007918A9">
              <w:rPr>
                <w:rStyle w:val="fldtext1"/>
                <w:rFonts w:ascii="Times New Roman" w:hAnsi="Times New Roman" w:cs="Times New Roman"/>
              </w:rPr>
              <w:t xml:space="preserve"> Track</w:t>
            </w:r>
            <w:r>
              <w:rPr>
                <w:rStyle w:val="fldtext1"/>
                <w:rFonts w:ascii="Times New Roman" w:hAnsi="Times New Roman" w:cs="Times New Roman"/>
              </w:rPr>
              <w:t>)</w:t>
            </w:r>
            <w:r w:rsidR="007918A9">
              <w:rPr>
                <w:rStyle w:val="fldtext1"/>
                <w:rFonts w:ascii="Times New Roman" w:hAnsi="Times New Roman" w:cs="Times New Roman"/>
              </w:rPr>
              <w:t xml:space="preserve"> </w:t>
            </w:r>
          </w:p>
        </w:tc>
        <w:tc>
          <w:tcPr>
            <w:tcW w:w="3969" w:type="dxa"/>
          </w:tcPr>
          <w:p w14:paraId="24C65143" w14:textId="77777777" w:rsidR="00AF104E" w:rsidRDefault="007918A9" w:rsidP="00A12C3F">
            <w:pPr>
              <w:jc w:val="right"/>
              <w:rPr>
                <w:rFonts w:ascii="Times New Roman" w:hAnsi="Times New Roman" w:cs="Times New Roman"/>
              </w:rPr>
            </w:pPr>
            <w:r>
              <w:rPr>
                <w:rFonts w:ascii="Times New Roman" w:hAnsi="Times New Roman" w:cs="Times New Roman"/>
              </w:rPr>
              <w:t xml:space="preserve">University of Haifa </w:t>
            </w:r>
          </w:p>
          <w:p w14:paraId="00E49DD5" w14:textId="77777777" w:rsidR="00AF104E" w:rsidRDefault="007918A9" w:rsidP="00A12C3F">
            <w:pPr>
              <w:jc w:val="right"/>
              <w:rPr>
                <w:rFonts w:ascii="Times New Roman" w:hAnsi="Times New Roman" w:cs="Times New Roman"/>
              </w:rPr>
            </w:pPr>
            <w:r>
              <w:rPr>
                <w:rFonts w:ascii="Times New Roman" w:hAnsi="Times New Roman" w:cs="Times New Roman"/>
              </w:rPr>
              <w:t>School of Public Health</w:t>
            </w:r>
            <w:r w:rsidR="00D92B2A">
              <w:rPr>
                <w:rFonts w:ascii="Times New Roman" w:hAnsi="Times New Roman" w:cs="Times New Roman"/>
              </w:rPr>
              <w:t>,</w:t>
            </w:r>
          </w:p>
          <w:p w14:paraId="45C17C03" w14:textId="77777777" w:rsidR="00AF104E" w:rsidRDefault="00D92B2A" w:rsidP="00A12C3F">
            <w:pPr>
              <w:jc w:val="right"/>
              <w:rPr>
                <w:rFonts w:ascii="Times New Roman" w:hAnsi="Times New Roman" w:cs="Times New Roman"/>
              </w:rPr>
            </w:pPr>
            <w:r>
              <w:rPr>
                <w:rFonts w:ascii="Times New Roman" w:hAnsi="Times New Roman" w:cs="Times New Roman"/>
              </w:rPr>
              <w:t xml:space="preserve"> F</w:t>
            </w:r>
            <w:r w:rsidRPr="00301CB0">
              <w:rPr>
                <w:rFonts w:ascii="Times New Roman" w:hAnsi="Times New Roman" w:cs="Times New Roman"/>
              </w:rPr>
              <w:t xml:space="preserve">aculty of </w:t>
            </w:r>
            <w:r>
              <w:rPr>
                <w:rFonts w:ascii="Times New Roman" w:hAnsi="Times New Roman" w:cs="Times New Roman"/>
              </w:rPr>
              <w:t>W</w:t>
            </w:r>
            <w:r w:rsidRPr="00301CB0">
              <w:rPr>
                <w:rFonts w:ascii="Times New Roman" w:hAnsi="Times New Roman" w:cs="Times New Roman"/>
              </w:rPr>
              <w:t xml:space="preserve">elfare and </w:t>
            </w:r>
          </w:p>
          <w:p w14:paraId="788C868C" w14:textId="1FE24017" w:rsidR="00D92B2A" w:rsidRPr="00301CB0" w:rsidRDefault="00D92B2A" w:rsidP="00A12C3F">
            <w:pPr>
              <w:jc w:val="right"/>
              <w:rPr>
                <w:rFonts w:ascii="Times New Roman" w:hAnsi="Times New Roman" w:cs="Times New Roman"/>
              </w:rPr>
            </w:pPr>
            <w:r>
              <w:rPr>
                <w:rFonts w:ascii="Times New Roman" w:hAnsi="Times New Roman" w:cs="Times New Roman"/>
              </w:rPr>
              <w:t>H</w:t>
            </w:r>
            <w:r w:rsidRPr="00301CB0">
              <w:rPr>
                <w:rFonts w:ascii="Times New Roman" w:hAnsi="Times New Roman" w:cs="Times New Roman"/>
              </w:rPr>
              <w:t>ealth</w:t>
            </w:r>
            <w:r>
              <w:rPr>
                <w:rFonts w:ascii="Times New Roman" w:hAnsi="Times New Roman" w:cs="Times New Roman"/>
              </w:rPr>
              <w:t xml:space="preserve"> Sciences</w:t>
            </w:r>
          </w:p>
        </w:tc>
        <w:tc>
          <w:tcPr>
            <w:tcW w:w="1552" w:type="dxa"/>
          </w:tcPr>
          <w:p w14:paraId="788C868D" w14:textId="7A89A116" w:rsidR="00D92B2A" w:rsidRPr="00E65BC1" w:rsidRDefault="00D92B2A" w:rsidP="00D92B2A">
            <w:pPr>
              <w:tabs>
                <w:tab w:val="left" w:pos="2160"/>
                <w:tab w:val="left" w:pos="6480"/>
                <w:tab w:val="left" w:pos="7800"/>
                <w:tab w:val="left" w:pos="8520"/>
              </w:tabs>
              <w:bidi w:val="0"/>
              <w:spacing w:line="240" w:lineRule="atLeast"/>
              <w:rPr>
                <w:rFonts w:ascii="Times New Roman" w:hAnsi="Times New Roman" w:cs="Times New Roman"/>
              </w:rPr>
            </w:pPr>
            <w:r w:rsidRPr="00E65BC1">
              <w:rPr>
                <w:rFonts w:ascii="Times New Roman" w:hAnsi="Times New Roman" w:cs="Times New Roman"/>
              </w:rPr>
              <w:t>2012-</w:t>
            </w:r>
            <w:r w:rsidR="003C59AE">
              <w:rPr>
                <w:rFonts w:ascii="Times New Roman" w:hAnsi="Times New Roman" w:cs="Times New Roman"/>
              </w:rPr>
              <w:t>20</w:t>
            </w:r>
            <w:r w:rsidR="00846078">
              <w:rPr>
                <w:rFonts w:ascii="Times New Roman" w:hAnsi="Times New Roman" w:cs="Times New Roman"/>
              </w:rPr>
              <w:t>20</w:t>
            </w:r>
          </w:p>
        </w:tc>
      </w:tr>
      <w:tr w:rsidR="00846078" w:rsidRPr="00301CB0" w14:paraId="48DC0632" w14:textId="77777777" w:rsidTr="00AF104E">
        <w:tc>
          <w:tcPr>
            <w:tcW w:w="2324" w:type="dxa"/>
          </w:tcPr>
          <w:p w14:paraId="7F642B4F" w14:textId="0C84BD45" w:rsidR="00846078" w:rsidRDefault="00B84178" w:rsidP="00F50861">
            <w:pPr>
              <w:bidi w:val="0"/>
              <w:rPr>
                <w:rStyle w:val="fldtext1"/>
                <w:rFonts w:ascii="Times New Roman" w:hAnsi="Times New Roman" w:cs="Times New Roman"/>
              </w:rPr>
            </w:pPr>
            <w:r>
              <w:rPr>
                <w:rStyle w:val="fldtext1"/>
                <w:rFonts w:ascii="Times New Roman" w:hAnsi="Times New Roman" w:cs="Times New Roman"/>
              </w:rPr>
              <w:t>S</w:t>
            </w:r>
            <w:r>
              <w:rPr>
                <w:rStyle w:val="fldtext1"/>
              </w:rPr>
              <w:t>enior Lecturer (Specialist Track)</w:t>
            </w:r>
          </w:p>
        </w:tc>
        <w:tc>
          <w:tcPr>
            <w:tcW w:w="3969" w:type="dxa"/>
          </w:tcPr>
          <w:p w14:paraId="0F0B1C71" w14:textId="77777777" w:rsidR="00B84178" w:rsidRDefault="00B84178" w:rsidP="00B84178">
            <w:pPr>
              <w:jc w:val="right"/>
              <w:rPr>
                <w:rFonts w:ascii="Times New Roman" w:hAnsi="Times New Roman" w:cs="Times New Roman"/>
              </w:rPr>
            </w:pPr>
            <w:r>
              <w:rPr>
                <w:rFonts w:ascii="Times New Roman" w:hAnsi="Times New Roman" w:cs="Times New Roman"/>
              </w:rPr>
              <w:t xml:space="preserve">University of Haifa </w:t>
            </w:r>
          </w:p>
          <w:p w14:paraId="384EDE6A" w14:textId="77777777" w:rsidR="00B84178" w:rsidRDefault="00B84178" w:rsidP="00B84178">
            <w:pPr>
              <w:jc w:val="right"/>
              <w:rPr>
                <w:rFonts w:ascii="Times New Roman" w:hAnsi="Times New Roman" w:cs="Times New Roman"/>
              </w:rPr>
            </w:pPr>
            <w:r>
              <w:rPr>
                <w:rFonts w:ascii="Times New Roman" w:hAnsi="Times New Roman" w:cs="Times New Roman"/>
              </w:rPr>
              <w:t>School of Public Health,</w:t>
            </w:r>
          </w:p>
          <w:p w14:paraId="44B7474C" w14:textId="77777777" w:rsidR="00B84178" w:rsidRDefault="00B84178" w:rsidP="00B84178">
            <w:pPr>
              <w:jc w:val="right"/>
              <w:rPr>
                <w:rFonts w:ascii="Times New Roman" w:hAnsi="Times New Roman" w:cs="Times New Roman"/>
              </w:rPr>
            </w:pPr>
            <w:r>
              <w:rPr>
                <w:rFonts w:ascii="Times New Roman" w:hAnsi="Times New Roman" w:cs="Times New Roman"/>
              </w:rPr>
              <w:t xml:space="preserve"> F</w:t>
            </w:r>
            <w:r w:rsidRPr="00301CB0">
              <w:rPr>
                <w:rFonts w:ascii="Times New Roman" w:hAnsi="Times New Roman" w:cs="Times New Roman"/>
              </w:rPr>
              <w:t xml:space="preserve">aculty of </w:t>
            </w:r>
            <w:r>
              <w:rPr>
                <w:rFonts w:ascii="Times New Roman" w:hAnsi="Times New Roman" w:cs="Times New Roman"/>
              </w:rPr>
              <w:t>W</w:t>
            </w:r>
            <w:r w:rsidRPr="00301CB0">
              <w:rPr>
                <w:rFonts w:ascii="Times New Roman" w:hAnsi="Times New Roman" w:cs="Times New Roman"/>
              </w:rPr>
              <w:t xml:space="preserve">elfare and </w:t>
            </w:r>
          </w:p>
          <w:p w14:paraId="40DE6F15" w14:textId="463710B1" w:rsidR="00846078" w:rsidRDefault="00B84178" w:rsidP="00B84178">
            <w:pPr>
              <w:jc w:val="right"/>
              <w:rPr>
                <w:rFonts w:ascii="Times New Roman" w:hAnsi="Times New Roman" w:cs="Times New Roman"/>
              </w:rPr>
            </w:pPr>
            <w:r>
              <w:rPr>
                <w:rFonts w:ascii="Times New Roman" w:hAnsi="Times New Roman" w:cs="Times New Roman"/>
              </w:rPr>
              <w:t>H</w:t>
            </w:r>
            <w:r w:rsidRPr="00301CB0">
              <w:rPr>
                <w:rFonts w:ascii="Times New Roman" w:hAnsi="Times New Roman" w:cs="Times New Roman"/>
              </w:rPr>
              <w:t>ealth</w:t>
            </w:r>
            <w:r>
              <w:rPr>
                <w:rFonts w:ascii="Times New Roman" w:hAnsi="Times New Roman" w:cs="Times New Roman"/>
              </w:rPr>
              <w:t xml:space="preserve"> Sciences</w:t>
            </w:r>
          </w:p>
        </w:tc>
        <w:tc>
          <w:tcPr>
            <w:tcW w:w="1552" w:type="dxa"/>
          </w:tcPr>
          <w:p w14:paraId="30585C5C" w14:textId="613E9367" w:rsidR="00846078" w:rsidRPr="00E65BC1" w:rsidRDefault="00846078" w:rsidP="00D92B2A">
            <w:pPr>
              <w:tabs>
                <w:tab w:val="left" w:pos="2160"/>
                <w:tab w:val="left" w:pos="6480"/>
                <w:tab w:val="left" w:pos="7800"/>
                <w:tab w:val="left" w:pos="8520"/>
              </w:tabs>
              <w:bidi w:val="0"/>
              <w:spacing w:line="240" w:lineRule="atLeast"/>
              <w:rPr>
                <w:rFonts w:ascii="Times New Roman" w:hAnsi="Times New Roman" w:cs="Times New Roman"/>
              </w:rPr>
            </w:pPr>
            <w:r>
              <w:rPr>
                <w:rFonts w:ascii="Times New Roman" w:hAnsi="Times New Roman" w:cs="Times New Roman"/>
              </w:rPr>
              <w:t>2020-current</w:t>
            </w:r>
          </w:p>
        </w:tc>
      </w:tr>
    </w:tbl>
    <w:p w14:paraId="788C868F" w14:textId="77777777" w:rsidR="001C7DC5" w:rsidRDefault="001C7DC5" w:rsidP="00DD3544">
      <w:pPr>
        <w:tabs>
          <w:tab w:val="left" w:pos="7410"/>
        </w:tabs>
        <w:rPr>
          <w:rFonts w:ascii="Times New Roman" w:hAnsi="Times New Roman" w:cs="Times New Roman"/>
          <w:rtl/>
        </w:rPr>
      </w:pPr>
    </w:p>
    <w:p w14:paraId="788C8690" w14:textId="77777777" w:rsidR="00DD3544" w:rsidRPr="00301CB0" w:rsidRDefault="00DD3544" w:rsidP="00DD3544">
      <w:pPr>
        <w:tabs>
          <w:tab w:val="left" w:pos="7410"/>
        </w:tabs>
        <w:rPr>
          <w:rFonts w:ascii="Times New Roman" w:hAnsi="Times New Roman" w:cs="Times New Roman"/>
          <w:rtl/>
        </w:rPr>
      </w:pPr>
    </w:p>
    <w:p w14:paraId="788C8691" w14:textId="77777777" w:rsidR="0082608F" w:rsidRPr="00CA3910" w:rsidRDefault="0082608F" w:rsidP="001E0DA4">
      <w:pPr>
        <w:numPr>
          <w:ilvl w:val="0"/>
          <w:numId w:val="2"/>
        </w:numPr>
        <w:bidi w:val="0"/>
        <w:rPr>
          <w:rFonts w:ascii="Times New Roman" w:hAnsi="Times New Roman" w:cs="Times New Roman"/>
          <w:sz w:val="28"/>
          <w:szCs w:val="28"/>
        </w:rPr>
      </w:pPr>
      <w:r w:rsidRPr="00CA3910">
        <w:rPr>
          <w:rFonts w:ascii="Times New Roman" w:hAnsi="Times New Roman" w:cs="Times New Roman"/>
          <w:b/>
          <w:bCs/>
          <w:sz w:val="28"/>
          <w:szCs w:val="28"/>
          <w:u w:val="single"/>
        </w:rPr>
        <w:t>Offices in University Academic Administration</w:t>
      </w:r>
    </w:p>
    <w:p w14:paraId="788C8692" w14:textId="77777777" w:rsidR="00DD3544" w:rsidRDefault="00DD3544" w:rsidP="00C27E26">
      <w:pPr>
        <w:bidi w:val="0"/>
        <w:ind w:left="360"/>
        <w:rPr>
          <w:rFonts w:ascii="Times New Roman" w:hAnsi="Times New Roman" w:cs="Times New Roman"/>
          <w:b/>
          <w:bCs/>
          <w:sz w:val="28"/>
          <w:szCs w:val="28"/>
          <w:u w:val="single"/>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9"/>
        <w:gridCol w:w="3179"/>
        <w:gridCol w:w="2652"/>
      </w:tblGrid>
      <w:tr w:rsidR="00E65BC1" w:rsidRPr="00C05267" w14:paraId="33708605" w14:textId="77777777" w:rsidTr="00E65BC1">
        <w:tc>
          <w:tcPr>
            <w:tcW w:w="2629" w:type="dxa"/>
          </w:tcPr>
          <w:p w14:paraId="08E3C575" w14:textId="77777777" w:rsidR="00E65BC1" w:rsidRPr="00C05267" w:rsidRDefault="00E65BC1" w:rsidP="00E65BC1">
            <w:pPr>
              <w:bidi w:val="0"/>
              <w:rPr>
                <w:rFonts w:ascii="Times New Roman" w:hAnsi="Times New Roman" w:cs="Times New Roman"/>
                <w:b/>
                <w:bCs/>
              </w:rPr>
            </w:pPr>
            <w:r w:rsidRPr="00C05267">
              <w:rPr>
                <w:rFonts w:ascii="Times New Roman" w:hAnsi="Times New Roman" w:cs="Times New Roman"/>
                <w:b/>
                <w:bCs/>
              </w:rPr>
              <w:t>Rank/Position</w:t>
            </w:r>
          </w:p>
        </w:tc>
        <w:tc>
          <w:tcPr>
            <w:tcW w:w="3179" w:type="dxa"/>
          </w:tcPr>
          <w:p w14:paraId="251ABD2C" w14:textId="77777777" w:rsidR="00E65BC1" w:rsidRPr="00C05267" w:rsidRDefault="00E65BC1" w:rsidP="00E65BC1">
            <w:pPr>
              <w:bidi w:val="0"/>
              <w:rPr>
                <w:rFonts w:ascii="Times New Roman" w:hAnsi="Times New Roman" w:cs="Times New Roman"/>
                <w:b/>
                <w:bCs/>
                <w:rtl/>
              </w:rPr>
            </w:pPr>
            <w:r w:rsidRPr="00C05267">
              <w:rPr>
                <w:rFonts w:ascii="Times New Roman" w:hAnsi="Times New Roman" w:cs="Times New Roman"/>
                <w:b/>
                <w:bCs/>
              </w:rPr>
              <w:t>Name of Institution and Department</w:t>
            </w:r>
          </w:p>
        </w:tc>
        <w:tc>
          <w:tcPr>
            <w:tcW w:w="2652" w:type="dxa"/>
          </w:tcPr>
          <w:p w14:paraId="0DD80626" w14:textId="77777777" w:rsidR="00E65BC1" w:rsidRPr="00C05267" w:rsidRDefault="00E65BC1" w:rsidP="00E65BC1">
            <w:pPr>
              <w:bidi w:val="0"/>
              <w:rPr>
                <w:rFonts w:ascii="Times New Roman" w:hAnsi="Times New Roman" w:cs="Times New Roman"/>
                <w:b/>
                <w:bCs/>
              </w:rPr>
            </w:pPr>
            <w:r>
              <w:rPr>
                <w:rFonts w:ascii="Times New Roman" w:hAnsi="Times New Roman" w:cs="Times New Roman" w:hint="cs"/>
                <w:b/>
                <w:bCs/>
              </w:rPr>
              <w:t>Y</w:t>
            </w:r>
            <w:r>
              <w:rPr>
                <w:rFonts w:ascii="Times New Roman" w:hAnsi="Times New Roman" w:cs="Times New Roman"/>
                <w:b/>
                <w:bCs/>
              </w:rPr>
              <w:t>ears</w:t>
            </w:r>
          </w:p>
        </w:tc>
      </w:tr>
      <w:tr w:rsidR="00E65BC1" w:rsidRPr="00C05267" w14:paraId="22499C2B" w14:textId="77777777" w:rsidTr="00E65BC1">
        <w:tc>
          <w:tcPr>
            <w:tcW w:w="2629" w:type="dxa"/>
          </w:tcPr>
          <w:p w14:paraId="7ED239B7" w14:textId="55951604" w:rsidR="00E65BC1" w:rsidRPr="00C05267" w:rsidRDefault="00E65BC1" w:rsidP="00E65BC1">
            <w:pPr>
              <w:bidi w:val="0"/>
              <w:rPr>
                <w:rFonts w:ascii="Arial" w:hAnsi="Arial" w:cs="David"/>
                <w:b/>
                <w:bCs/>
              </w:rPr>
            </w:pPr>
            <w:r>
              <w:rPr>
                <w:rFonts w:ascii="Times New Roman" w:hAnsi="Times New Roman" w:cs="Times New Roman"/>
              </w:rPr>
              <w:t>Head, Department of Environmental and Occupational Health</w:t>
            </w:r>
          </w:p>
        </w:tc>
        <w:tc>
          <w:tcPr>
            <w:tcW w:w="3179" w:type="dxa"/>
          </w:tcPr>
          <w:p w14:paraId="69599E69" w14:textId="77777777" w:rsidR="00E65BC1" w:rsidRDefault="00E65BC1" w:rsidP="00AF104E">
            <w:pPr>
              <w:bidi w:val="0"/>
              <w:ind w:left="360"/>
              <w:rPr>
                <w:rFonts w:ascii="Times New Roman" w:hAnsi="Times New Roman" w:cs="Times New Roman"/>
              </w:rPr>
            </w:pPr>
            <w:r>
              <w:rPr>
                <w:rFonts w:ascii="Times New Roman" w:hAnsi="Times New Roman" w:cs="Times New Roman"/>
              </w:rPr>
              <w:t>School of Public Health</w:t>
            </w:r>
          </w:p>
          <w:p w14:paraId="61FD21C2" w14:textId="77777777" w:rsidR="00E65BC1" w:rsidRPr="00C05267" w:rsidRDefault="00E65BC1" w:rsidP="00AF104E">
            <w:pPr>
              <w:rPr>
                <w:rFonts w:ascii="Arial" w:hAnsi="Arial" w:cs="David"/>
                <w:b/>
                <w:bCs/>
                <w:rtl/>
              </w:rPr>
            </w:pPr>
          </w:p>
        </w:tc>
        <w:tc>
          <w:tcPr>
            <w:tcW w:w="2652" w:type="dxa"/>
          </w:tcPr>
          <w:p w14:paraId="4704E81E" w14:textId="496D7DD2" w:rsidR="00E65BC1" w:rsidRPr="00C05267" w:rsidRDefault="00E65BC1" w:rsidP="00E65BC1">
            <w:pPr>
              <w:jc w:val="right"/>
              <w:rPr>
                <w:rFonts w:ascii="Arial" w:hAnsi="Arial" w:cs="David"/>
                <w:b/>
                <w:bCs/>
              </w:rPr>
            </w:pPr>
            <w:r>
              <w:rPr>
                <w:rFonts w:ascii="Times New Roman" w:hAnsi="Times New Roman" w:cs="Times New Roman"/>
              </w:rPr>
              <w:t>2015- Current</w:t>
            </w:r>
          </w:p>
        </w:tc>
      </w:tr>
      <w:tr w:rsidR="00E65BC1" w:rsidRPr="00C05267" w14:paraId="4996F086" w14:textId="77777777" w:rsidTr="00E65BC1">
        <w:tc>
          <w:tcPr>
            <w:tcW w:w="2629" w:type="dxa"/>
          </w:tcPr>
          <w:p w14:paraId="3E081C64" w14:textId="6FEB7205" w:rsidR="00E65BC1" w:rsidRDefault="00E65BC1" w:rsidP="00E65BC1">
            <w:pPr>
              <w:bidi w:val="0"/>
              <w:rPr>
                <w:rFonts w:ascii="Times New Roman" w:hAnsi="Times New Roman" w:cs="Times New Roman"/>
              </w:rPr>
            </w:pPr>
            <w:r>
              <w:rPr>
                <w:rFonts w:ascii="Times New Roman" w:hAnsi="Times New Roman" w:cs="Times New Roman"/>
              </w:rPr>
              <w:lastRenderedPageBreak/>
              <w:t>Curricular committee, International Masters of Public Health Program</w:t>
            </w:r>
          </w:p>
        </w:tc>
        <w:tc>
          <w:tcPr>
            <w:tcW w:w="3179" w:type="dxa"/>
          </w:tcPr>
          <w:p w14:paraId="1DD5722F" w14:textId="77777777" w:rsidR="00E65BC1" w:rsidRDefault="00E65BC1" w:rsidP="00AF104E">
            <w:pPr>
              <w:bidi w:val="0"/>
              <w:ind w:left="360"/>
              <w:rPr>
                <w:rFonts w:ascii="Times New Roman" w:hAnsi="Times New Roman" w:cs="Times New Roman"/>
              </w:rPr>
            </w:pPr>
            <w:r>
              <w:rPr>
                <w:rFonts w:ascii="Times New Roman" w:hAnsi="Times New Roman" w:cs="Times New Roman"/>
              </w:rPr>
              <w:t>School of Public Health</w:t>
            </w:r>
          </w:p>
          <w:p w14:paraId="5835FD72" w14:textId="77777777" w:rsidR="00E65BC1" w:rsidRDefault="00E65BC1" w:rsidP="00AF104E">
            <w:pPr>
              <w:bidi w:val="0"/>
              <w:ind w:left="360"/>
              <w:rPr>
                <w:rFonts w:ascii="Times New Roman" w:hAnsi="Times New Roman" w:cs="Times New Roman"/>
              </w:rPr>
            </w:pPr>
          </w:p>
        </w:tc>
        <w:tc>
          <w:tcPr>
            <w:tcW w:w="2652" w:type="dxa"/>
          </w:tcPr>
          <w:p w14:paraId="2A48E571" w14:textId="0880B2D1" w:rsidR="00E65BC1" w:rsidRPr="00C117D7" w:rsidRDefault="00E65BC1" w:rsidP="00E65BC1">
            <w:pPr>
              <w:jc w:val="right"/>
              <w:rPr>
                <w:rFonts w:ascii="Times New Roman" w:hAnsi="Times New Roman" w:cs="Times New Roman"/>
                <w:b/>
                <w:bCs/>
              </w:rPr>
            </w:pPr>
            <w:r>
              <w:rPr>
                <w:rFonts w:ascii="Times New Roman" w:hAnsi="Times New Roman" w:cs="Times New Roman"/>
              </w:rPr>
              <w:t>2016- Current</w:t>
            </w:r>
          </w:p>
        </w:tc>
      </w:tr>
      <w:tr w:rsidR="00E65BC1" w:rsidRPr="00C05267" w14:paraId="2EEBF11F" w14:textId="77777777" w:rsidTr="00E65BC1">
        <w:tc>
          <w:tcPr>
            <w:tcW w:w="2629" w:type="dxa"/>
          </w:tcPr>
          <w:p w14:paraId="64D172F7" w14:textId="033FE83B" w:rsidR="00E65BC1" w:rsidRDefault="00E65BC1" w:rsidP="0059019A">
            <w:pPr>
              <w:bidi w:val="0"/>
              <w:rPr>
                <w:rFonts w:ascii="Times New Roman" w:hAnsi="Times New Roman" w:cs="Times New Roman"/>
              </w:rPr>
            </w:pPr>
            <w:r>
              <w:rPr>
                <w:rFonts w:ascii="Times New Roman" w:hAnsi="Times New Roman" w:cs="Times New Roman"/>
              </w:rPr>
              <w:t>Founding head of Industrial Hygiene Training Program</w:t>
            </w:r>
          </w:p>
        </w:tc>
        <w:tc>
          <w:tcPr>
            <w:tcW w:w="3179" w:type="dxa"/>
          </w:tcPr>
          <w:p w14:paraId="52346AC9" w14:textId="2DF374B4" w:rsidR="00E65BC1" w:rsidRDefault="00E65BC1" w:rsidP="00E65BC1">
            <w:pPr>
              <w:bidi w:val="0"/>
              <w:ind w:left="360"/>
              <w:rPr>
                <w:rFonts w:ascii="Times New Roman" w:hAnsi="Times New Roman" w:cs="Times New Roman"/>
              </w:rPr>
            </w:pPr>
            <w:r>
              <w:rPr>
                <w:rFonts w:ascii="Times New Roman" w:hAnsi="Times New Roman" w:cs="Times New Roman"/>
              </w:rPr>
              <w:t>School of Public Health, in partnership with the Ministry of Labor</w:t>
            </w:r>
          </w:p>
        </w:tc>
        <w:tc>
          <w:tcPr>
            <w:tcW w:w="2652" w:type="dxa"/>
          </w:tcPr>
          <w:p w14:paraId="3FF180EE" w14:textId="4C58A104" w:rsidR="00E65BC1" w:rsidRPr="00C117D7" w:rsidRDefault="00E65BC1" w:rsidP="00E65BC1">
            <w:pPr>
              <w:jc w:val="right"/>
              <w:rPr>
                <w:rFonts w:ascii="Times New Roman" w:hAnsi="Times New Roman" w:cs="Times New Roman"/>
                <w:b/>
                <w:bCs/>
              </w:rPr>
            </w:pPr>
            <w:r>
              <w:rPr>
                <w:rFonts w:ascii="Times New Roman" w:hAnsi="Times New Roman" w:cs="Times New Roman"/>
              </w:rPr>
              <w:t>2017- Current</w:t>
            </w:r>
          </w:p>
        </w:tc>
      </w:tr>
      <w:tr w:rsidR="000B4AE8" w:rsidRPr="00C05267" w14:paraId="43B82831" w14:textId="77777777" w:rsidTr="00E65BC1">
        <w:tc>
          <w:tcPr>
            <w:tcW w:w="2629" w:type="dxa"/>
          </w:tcPr>
          <w:p w14:paraId="638C3C8E" w14:textId="3F8520B6" w:rsidR="000B4AE8" w:rsidRDefault="000B4AE8" w:rsidP="0059019A">
            <w:pPr>
              <w:bidi w:val="0"/>
              <w:rPr>
                <w:rFonts w:ascii="Times New Roman" w:hAnsi="Times New Roman" w:cs="Times New Roman"/>
              </w:rPr>
            </w:pPr>
            <w:r>
              <w:rPr>
                <w:rFonts w:ascii="Times New Roman" w:hAnsi="Times New Roman" w:cs="Times New Roman"/>
              </w:rPr>
              <w:t>Development of WHO-Univ of Haifa Collaborating Center</w:t>
            </w:r>
          </w:p>
        </w:tc>
        <w:tc>
          <w:tcPr>
            <w:tcW w:w="3179" w:type="dxa"/>
          </w:tcPr>
          <w:p w14:paraId="15FC113E" w14:textId="0DC36B88" w:rsidR="000B4AE8" w:rsidRDefault="000B4AE8" w:rsidP="00E65BC1">
            <w:pPr>
              <w:bidi w:val="0"/>
              <w:ind w:left="360"/>
              <w:rPr>
                <w:rFonts w:ascii="Times New Roman" w:hAnsi="Times New Roman" w:cs="Times New Roman"/>
              </w:rPr>
            </w:pPr>
            <w:r>
              <w:rPr>
                <w:rFonts w:ascii="Times New Roman" w:hAnsi="Times New Roman" w:cs="Times New Roman"/>
              </w:rPr>
              <w:t>Faculty of Social Welfare and Health Science- World Health Organization</w:t>
            </w:r>
          </w:p>
        </w:tc>
        <w:tc>
          <w:tcPr>
            <w:tcW w:w="2652" w:type="dxa"/>
          </w:tcPr>
          <w:p w14:paraId="022E4275" w14:textId="4D9CAC70" w:rsidR="000B4AE8" w:rsidRDefault="000B4AE8" w:rsidP="00E65BC1">
            <w:pPr>
              <w:jc w:val="right"/>
              <w:rPr>
                <w:rFonts w:ascii="Times New Roman" w:hAnsi="Times New Roman" w:cs="Times New Roman"/>
              </w:rPr>
            </w:pPr>
            <w:r>
              <w:rPr>
                <w:rFonts w:ascii="Times New Roman" w:hAnsi="Times New Roman" w:cs="Times New Roman"/>
              </w:rPr>
              <w:t>2022-Current</w:t>
            </w:r>
          </w:p>
        </w:tc>
      </w:tr>
      <w:tr w:rsidR="000B4AE8" w:rsidRPr="00C05267" w14:paraId="7563C3EA" w14:textId="77777777" w:rsidTr="00E65BC1">
        <w:tc>
          <w:tcPr>
            <w:tcW w:w="2629" w:type="dxa"/>
          </w:tcPr>
          <w:p w14:paraId="62449A05" w14:textId="18B410F2" w:rsidR="000B4AE8" w:rsidRDefault="00231449" w:rsidP="0059019A">
            <w:pPr>
              <w:bidi w:val="0"/>
              <w:rPr>
                <w:rFonts w:ascii="Times New Roman" w:hAnsi="Times New Roman" w:cs="Times New Roman"/>
                <w:rtl/>
              </w:rPr>
            </w:pPr>
            <w:r>
              <w:rPr>
                <w:rFonts w:ascii="Times New Roman" w:hAnsi="Times New Roman" w:cs="Times New Roman"/>
              </w:rPr>
              <w:t xml:space="preserve">Member, </w:t>
            </w:r>
            <w:r w:rsidR="00C84A0F">
              <w:rPr>
                <w:rFonts w:ascii="Times New Roman" w:hAnsi="Times New Roman" w:cs="Times New Roman"/>
              </w:rPr>
              <w:t xml:space="preserve">Faculty committee for </w:t>
            </w:r>
            <w:r w:rsidR="00CB069B">
              <w:rPr>
                <w:rFonts w:ascii="Times New Roman" w:hAnsi="Times New Roman" w:cs="Times New Roman"/>
              </w:rPr>
              <w:t>community social involvement</w:t>
            </w:r>
          </w:p>
        </w:tc>
        <w:tc>
          <w:tcPr>
            <w:tcW w:w="3179" w:type="dxa"/>
          </w:tcPr>
          <w:p w14:paraId="7CD5A5A7" w14:textId="62DEE63F" w:rsidR="000B4AE8" w:rsidRDefault="00CB069B" w:rsidP="00E65BC1">
            <w:pPr>
              <w:bidi w:val="0"/>
              <w:ind w:left="360"/>
              <w:rPr>
                <w:rFonts w:ascii="Times New Roman" w:hAnsi="Times New Roman" w:cs="Times New Roman"/>
              </w:rPr>
            </w:pPr>
            <w:r>
              <w:rPr>
                <w:rFonts w:ascii="Times New Roman" w:hAnsi="Times New Roman" w:cs="Times New Roman"/>
              </w:rPr>
              <w:t>Faculty of Social Welfare and Health Science</w:t>
            </w:r>
          </w:p>
        </w:tc>
        <w:tc>
          <w:tcPr>
            <w:tcW w:w="2652" w:type="dxa"/>
          </w:tcPr>
          <w:p w14:paraId="2B40F0D4" w14:textId="0F386935" w:rsidR="000B4AE8" w:rsidRDefault="00CB069B" w:rsidP="00E65BC1">
            <w:pPr>
              <w:jc w:val="right"/>
              <w:rPr>
                <w:rFonts w:ascii="Times New Roman" w:hAnsi="Times New Roman" w:cs="Times New Roman"/>
              </w:rPr>
            </w:pPr>
            <w:r>
              <w:rPr>
                <w:rFonts w:ascii="Times New Roman" w:hAnsi="Times New Roman" w:cs="Times New Roman"/>
              </w:rPr>
              <w:t>2022- Current</w:t>
            </w:r>
          </w:p>
        </w:tc>
      </w:tr>
    </w:tbl>
    <w:p w14:paraId="788C869B" w14:textId="77777777" w:rsidR="0082608F" w:rsidRDefault="0082608F" w:rsidP="0082608F">
      <w:pPr>
        <w:bidi w:val="0"/>
        <w:ind w:left="360"/>
        <w:rPr>
          <w:rFonts w:ascii="Times New Roman" w:hAnsi="Times New Roman" w:cs="Times New Roman"/>
          <w:b/>
          <w:bCs/>
          <w:sz w:val="28"/>
          <w:szCs w:val="28"/>
          <w:u w:val="single"/>
        </w:rPr>
      </w:pPr>
    </w:p>
    <w:p w14:paraId="788C869C" w14:textId="77777777" w:rsidR="001C7DC5" w:rsidRDefault="008B44A1" w:rsidP="001E0DA4">
      <w:pPr>
        <w:numPr>
          <w:ilvl w:val="0"/>
          <w:numId w:val="2"/>
        </w:numPr>
        <w:bidi w:val="0"/>
        <w:rPr>
          <w:rFonts w:ascii="Times New Roman" w:hAnsi="Times New Roman" w:cs="Times New Roman"/>
          <w:b/>
          <w:bCs/>
          <w:sz w:val="28"/>
          <w:szCs w:val="28"/>
          <w:u w:val="single"/>
        </w:rPr>
      </w:pPr>
      <w:r w:rsidRPr="00DD3544">
        <w:rPr>
          <w:rFonts w:ascii="Times New Roman" w:hAnsi="Times New Roman" w:cs="Times New Roman"/>
          <w:b/>
          <w:bCs/>
          <w:sz w:val="28"/>
          <w:szCs w:val="28"/>
          <w:u w:val="single"/>
        </w:rPr>
        <w:t>Scholarly Positions and Activities outside the University</w:t>
      </w:r>
    </w:p>
    <w:p w14:paraId="788C869D" w14:textId="77777777" w:rsidR="00DD3544" w:rsidRPr="00DD3544" w:rsidRDefault="00DD3544" w:rsidP="001C1BDC">
      <w:pPr>
        <w:bidi w:val="0"/>
        <w:rPr>
          <w:rFonts w:ascii="Times New Roman" w:hAnsi="Times New Roman" w:cs="Times New Roman"/>
          <w:b/>
          <w:bCs/>
          <w:sz w:val="28"/>
          <w:szCs w:val="28"/>
          <w:u w:val="single"/>
        </w:rPr>
      </w:pPr>
    </w:p>
    <w:tbl>
      <w:tblPr>
        <w:tblW w:w="88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7152"/>
      </w:tblGrid>
      <w:tr w:rsidR="00A12C3F" w:rsidRPr="00301CB0" w14:paraId="788C86A0" w14:textId="77777777" w:rsidTr="001C1BDC">
        <w:trPr>
          <w:tblHeader/>
        </w:trPr>
        <w:tc>
          <w:tcPr>
            <w:tcW w:w="1716" w:type="dxa"/>
          </w:tcPr>
          <w:p w14:paraId="788C869E" w14:textId="3BB70CFA" w:rsidR="00A12C3F" w:rsidRPr="0059019A" w:rsidRDefault="0059019A" w:rsidP="00A12C3F">
            <w:pPr>
              <w:bidi w:val="0"/>
              <w:spacing w:line="360" w:lineRule="auto"/>
              <w:rPr>
                <w:rFonts w:ascii="Times New Roman" w:hAnsi="Times New Roman" w:cs="Times New Roman"/>
                <w:b/>
                <w:bCs/>
              </w:rPr>
            </w:pPr>
            <w:r w:rsidRPr="0059019A">
              <w:rPr>
                <w:rFonts w:ascii="Times New Roman" w:hAnsi="Times New Roman" w:cs="Times New Roman"/>
                <w:b/>
                <w:bCs/>
              </w:rPr>
              <w:t>Years</w:t>
            </w:r>
            <w:r w:rsidR="00A12C3F" w:rsidRPr="0059019A">
              <w:rPr>
                <w:rFonts w:ascii="Times New Roman" w:hAnsi="Times New Roman" w:cs="Times New Roman"/>
                <w:b/>
                <w:bCs/>
              </w:rPr>
              <w:t xml:space="preserve"> </w:t>
            </w:r>
          </w:p>
        </w:tc>
        <w:tc>
          <w:tcPr>
            <w:tcW w:w="7152" w:type="dxa"/>
          </w:tcPr>
          <w:p w14:paraId="788C869F" w14:textId="23967D76" w:rsidR="00A12C3F" w:rsidRPr="0059019A" w:rsidRDefault="0059019A" w:rsidP="00A12C3F">
            <w:pPr>
              <w:bidi w:val="0"/>
              <w:spacing w:line="360" w:lineRule="auto"/>
              <w:rPr>
                <w:rFonts w:ascii="Times New Roman" w:hAnsi="Times New Roman" w:cs="Times New Roman"/>
                <w:b/>
                <w:bCs/>
              </w:rPr>
            </w:pPr>
            <w:r>
              <w:rPr>
                <w:rFonts w:ascii="Times New Roman" w:hAnsi="Times New Roman" w:cs="Times New Roman"/>
                <w:b/>
                <w:bCs/>
              </w:rPr>
              <w:t>Membership in Academic Professional Associations</w:t>
            </w:r>
          </w:p>
        </w:tc>
      </w:tr>
      <w:tr w:rsidR="001C1BDC" w:rsidRPr="00301CB0" w14:paraId="326E7414" w14:textId="77777777" w:rsidTr="00E21061">
        <w:tc>
          <w:tcPr>
            <w:tcW w:w="1716" w:type="dxa"/>
          </w:tcPr>
          <w:p w14:paraId="761CC006" w14:textId="34814C1E" w:rsidR="001C1BDC" w:rsidRPr="00AF104E" w:rsidRDefault="001C1BDC" w:rsidP="001C1BDC">
            <w:pPr>
              <w:bidi w:val="0"/>
              <w:spacing w:after="240" w:line="360" w:lineRule="auto"/>
              <w:rPr>
                <w:rFonts w:ascii="Times New Roman" w:hAnsi="Times New Roman" w:cs="Times New Roman"/>
              </w:rPr>
            </w:pPr>
            <w:r w:rsidRPr="00AF104E">
              <w:rPr>
                <w:rFonts w:ascii="Times New Roman" w:hAnsi="Times New Roman" w:cs="Times New Roman"/>
              </w:rPr>
              <w:t>2008-</w:t>
            </w:r>
            <w:r w:rsidR="00793CD6" w:rsidRPr="00AF104E">
              <w:rPr>
                <w:rFonts w:ascii="Times New Roman" w:hAnsi="Times New Roman" w:cs="Times New Roman"/>
              </w:rPr>
              <w:t>2010</w:t>
            </w:r>
          </w:p>
        </w:tc>
        <w:tc>
          <w:tcPr>
            <w:tcW w:w="7152" w:type="dxa"/>
          </w:tcPr>
          <w:p w14:paraId="47FF911A" w14:textId="3EDE2FF6" w:rsidR="001C1BDC" w:rsidRDefault="001C1BDC" w:rsidP="00AF104E">
            <w:pPr>
              <w:bidi w:val="0"/>
              <w:spacing w:after="240"/>
              <w:rPr>
                <w:rFonts w:ascii="Times New Roman" w:hAnsi="Times New Roman" w:cs="Times New Roman"/>
              </w:rPr>
            </w:pPr>
            <w:r w:rsidRPr="00301CB0">
              <w:rPr>
                <w:rFonts w:ascii="Times New Roman" w:hAnsi="Times New Roman" w:cs="Times New Roman"/>
              </w:rPr>
              <w:t>Member</w:t>
            </w:r>
            <w:r w:rsidR="0059019A">
              <w:rPr>
                <w:rFonts w:ascii="Times New Roman" w:hAnsi="Times New Roman" w:cs="Times New Roman"/>
              </w:rPr>
              <w:t>,</w:t>
            </w:r>
            <w:r w:rsidR="00AF104E">
              <w:rPr>
                <w:rFonts w:ascii="Times New Roman" w:hAnsi="Times New Roman" w:cs="Times New Roman"/>
              </w:rPr>
              <w:t xml:space="preserve">                                                                                                        </w:t>
            </w:r>
            <w:r>
              <w:rPr>
                <w:rFonts w:ascii="Times New Roman" w:hAnsi="Times New Roman" w:cs="Times New Roman"/>
              </w:rPr>
              <w:t>American College of Occupational and Environmental Medicine</w:t>
            </w:r>
          </w:p>
        </w:tc>
      </w:tr>
      <w:tr w:rsidR="001C1BDC" w:rsidRPr="00301CB0" w14:paraId="48FDABD0" w14:textId="77777777" w:rsidTr="00E21061">
        <w:tc>
          <w:tcPr>
            <w:tcW w:w="1716" w:type="dxa"/>
          </w:tcPr>
          <w:p w14:paraId="05C672D9" w14:textId="325502AD" w:rsidR="001C1BDC" w:rsidRPr="00AF104E" w:rsidRDefault="001C1BDC" w:rsidP="001C1BDC">
            <w:pPr>
              <w:bidi w:val="0"/>
              <w:spacing w:after="240" w:line="360" w:lineRule="auto"/>
              <w:rPr>
                <w:rFonts w:ascii="Times New Roman" w:hAnsi="Times New Roman" w:cs="Times New Roman"/>
              </w:rPr>
            </w:pPr>
            <w:r w:rsidRPr="00AF104E">
              <w:rPr>
                <w:rFonts w:ascii="Times New Roman" w:hAnsi="Times New Roman" w:cs="Times New Roman"/>
              </w:rPr>
              <w:t>2010-present</w:t>
            </w:r>
          </w:p>
        </w:tc>
        <w:tc>
          <w:tcPr>
            <w:tcW w:w="7152" w:type="dxa"/>
          </w:tcPr>
          <w:p w14:paraId="29309CD7" w14:textId="39738F81" w:rsidR="001C1BDC" w:rsidRDefault="001C1BDC" w:rsidP="001C1BDC">
            <w:pPr>
              <w:bidi w:val="0"/>
              <w:spacing w:after="240"/>
              <w:rPr>
                <w:rFonts w:ascii="Times New Roman" w:hAnsi="Times New Roman" w:cs="Times New Roman"/>
              </w:rPr>
            </w:pPr>
            <w:r>
              <w:rPr>
                <w:rFonts w:ascii="Times New Roman" w:hAnsi="Times New Roman" w:cs="Times New Roman"/>
              </w:rPr>
              <w:t xml:space="preserve">Diplomate, </w:t>
            </w:r>
            <w:r w:rsidR="00AF104E">
              <w:rPr>
                <w:rFonts w:ascii="Times New Roman" w:hAnsi="Times New Roman" w:cs="Times New Roman"/>
              </w:rPr>
              <w:t xml:space="preserve">                                                                                                         </w:t>
            </w:r>
            <w:r>
              <w:rPr>
                <w:rFonts w:ascii="Times New Roman" w:hAnsi="Times New Roman" w:cs="Times New Roman"/>
              </w:rPr>
              <w:t>American Board of Preventive Medicine</w:t>
            </w:r>
            <w:r w:rsidRPr="00301CB0">
              <w:rPr>
                <w:rFonts w:ascii="Times New Roman" w:hAnsi="Times New Roman" w:cs="Times New Roman"/>
              </w:rPr>
              <w:t xml:space="preserve">  </w:t>
            </w:r>
          </w:p>
        </w:tc>
      </w:tr>
      <w:tr w:rsidR="007B55DC" w:rsidRPr="00301CB0" w14:paraId="2CD3EBB5" w14:textId="77777777" w:rsidTr="007B55DC">
        <w:tc>
          <w:tcPr>
            <w:tcW w:w="1716" w:type="dxa"/>
            <w:tcBorders>
              <w:top w:val="single" w:sz="4" w:space="0" w:color="auto"/>
              <w:left w:val="single" w:sz="4" w:space="0" w:color="auto"/>
              <w:bottom w:val="single" w:sz="4" w:space="0" w:color="auto"/>
              <w:right w:val="single" w:sz="4" w:space="0" w:color="auto"/>
            </w:tcBorders>
          </w:tcPr>
          <w:p w14:paraId="34252596" w14:textId="3A630930" w:rsidR="007B55DC" w:rsidRPr="00AF104E" w:rsidRDefault="00341080" w:rsidP="003E1F3A">
            <w:pPr>
              <w:bidi w:val="0"/>
              <w:spacing w:after="240" w:line="360" w:lineRule="auto"/>
              <w:rPr>
                <w:rFonts w:ascii="Times New Roman" w:hAnsi="Times New Roman" w:cs="Times New Roman"/>
              </w:rPr>
            </w:pPr>
            <w:r>
              <w:rPr>
                <w:rFonts w:ascii="Times New Roman" w:hAnsi="Times New Roman" w:cs="Times New Roman"/>
              </w:rPr>
              <w:t>*</w:t>
            </w:r>
            <w:r w:rsidR="007B55DC" w:rsidRPr="00AF104E">
              <w:rPr>
                <w:rFonts w:ascii="Times New Roman" w:hAnsi="Times New Roman" w:cs="Times New Roman"/>
              </w:rPr>
              <w:t>2018- present</w:t>
            </w:r>
          </w:p>
        </w:tc>
        <w:tc>
          <w:tcPr>
            <w:tcW w:w="7152" w:type="dxa"/>
            <w:tcBorders>
              <w:top w:val="single" w:sz="4" w:space="0" w:color="auto"/>
              <w:left w:val="single" w:sz="4" w:space="0" w:color="auto"/>
              <w:bottom w:val="single" w:sz="4" w:space="0" w:color="auto"/>
              <w:right w:val="single" w:sz="4" w:space="0" w:color="auto"/>
            </w:tcBorders>
          </w:tcPr>
          <w:p w14:paraId="101FBE4B" w14:textId="10D4FFD3" w:rsidR="007B55DC" w:rsidRPr="00301CB0" w:rsidRDefault="007B55DC" w:rsidP="003E1F3A">
            <w:pPr>
              <w:bidi w:val="0"/>
              <w:spacing w:after="240"/>
              <w:rPr>
                <w:rFonts w:ascii="Times New Roman" w:hAnsi="Times New Roman" w:cs="Times New Roman"/>
              </w:rPr>
            </w:pPr>
            <w:r>
              <w:rPr>
                <w:rFonts w:ascii="Times New Roman" w:hAnsi="Times New Roman" w:cs="Times New Roman"/>
              </w:rPr>
              <w:t xml:space="preserve">National </w:t>
            </w:r>
            <w:r w:rsidR="0012247D">
              <w:rPr>
                <w:rFonts w:ascii="Times New Roman" w:hAnsi="Times New Roman" w:cs="Times New Roman"/>
              </w:rPr>
              <w:t xml:space="preserve">Secretary,  </w:t>
            </w:r>
            <w:r w:rsidR="00AF104E">
              <w:rPr>
                <w:rFonts w:ascii="Times New Roman" w:hAnsi="Times New Roman" w:cs="Times New Roman"/>
              </w:rPr>
              <w:t xml:space="preserve">                                                                                                 </w:t>
            </w:r>
            <w:r>
              <w:rPr>
                <w:rFonts w:ascii="Times New Roman" w:hAnsi="Times New Roman" w:cs="Times New Roman"/>
              </w:rPr>
              <w:t>International Congress Occupational Health</w:t>
            </w:r>
          </w:p>
        </w:tc>
      </w:tr>
      <w:tr w:rsidR="00407320" w:rsidRPr="00301CB0" w14:paraId="7752FFFB" w14:textId="77777777" w:rsidTr="007B55DC">
        <w:tc>
          <w:tcPr>
            <w:tcW w:w="1716" w:type="dxa"/>
            <w:tcBorders>
              <w:top w:val="single" w:sz="4" w:space="0" w:color="auto"/>
              <w:left w:val="single" w:sz="4" w:space="0" w:color="auto"/>
              <w:bottom w:val="single" w:sz="4" w:space="0" w:color="auto"/>
              <w:right w:val="single" w:sz="4" w:space="0" w:color="auto"/>
            </w:tcBorders>
          </w:tcPr>
          <w:p w14:paraId="36E4FBFE" w14:textId="04644172" w:rsidR="00407320" w:rsidRPr="00AF104E" w:rsidRDefault="00341080" w:rsidP="003E1F3A">
            <w:pPr>
              <w:bidi w:val="0"/>
              <w:spacing w:after="240" w:line="360" w:lineRule="auto"/>
              <w:rPr>
                <w:rFonts w:ascii="Times New Roman" w:hAnsi="Times New Roman" w:cs="Times New Roman"/>
              </w:rPr>
            </w:pPr>
            <w:r>
              <w:rPr>
                <w:rFonts w:ascii="Times New Roman" w:hAnsi="Times New Roman" w:cs="Times New Roman"/>
              </w:rPr>
              <w:t>*</w:t>
            </w:r>
            <w:r w:rsidR="00407320">
              <w:rPr>
                <w:rFonts w:ascii="Times New Roman" w:hAnsi="Times New Roman" w:cs="Times New Roman"/>
              </w:rPr>
              <w:t>2021- present</w:t>
            </w:r>
          </w:p>
        </w:tc>
        <w:tc>
          <w:tcPr>
            <w:tcW w:w="7152" w:type="dxa"/>
            <w:tcBorders>
              <w:top w:val="single" w:sz="4" w:space="0" w:color="auto"/>
              <w:left w:val="single" w:sz="4" w:space="0" w:color="auto"/>
              <w:bottom w:val="single" w:sz="4" w:space="0" w:color="auto"/>
              <w:right w:val="single" w:sz="4" w:space="0" w:color="auto"/>
            </w:tcBorders>
          </w:tcPr>
          <w:p w14:paraId="09A418AB" w14:textId="34034748" w:rsidR="00407320" w:rsidRDefault="00407320" w:rsidP="003E1F3A">
            <w:pPr>
              <w:bidi w:val="0"/>
              <w:spacing w:after="240"/>
              <w:rPr>
                <w:rFonts w:ascii="Times New Roman" w:hAnsi="Times New Roman" w:cs="Times New Roman"/>
              </w:rPr>
            </w:pPr>
            <w:r>
              <w:rPr>
                <w:rFonts w:ascii="Times New Roman" w:hAnsi="Times New Roman" w:cs="Times New Roman"/>
              </w:rPr>
              <w:t xml:space="preserve">Fellow, Collegium </w:t>
            </w:r>
            <w:proofErr w:type="spellStart"/>
            <w:r>
              <w:rPr>
                <w:rFonts w:ascii="Times New Roman" w:hAnsi="Times New Roman" w:cs="Times New Roman"/>
              </w:rPr>
              <w:t>Ramizini</w:t>
            </w:r>
            <w:proofErr w:type="spellEnd"/>
            <w:r>
              <w:rPr>
                <w:rFonts w:ascii="Times New Roman" w:hAnsi="Times New Roman" w:cs="Times New Roman"/>
              </w:rPr>
              <w:t xml:space="preserve"> (leading professional </w:t>
            </w:r>
            <w:proofErr w:type="spellStart"/>
            <w:r>
              <w:rPr>
                <w:rFonts w:ascii="Times New Roman" w:hAnsi="Times New Roman" w:cs="Times New Roman"/>
              </w:rPr>
              <w:t>honour</w:t>
            </w:r>
            <w:proofErr w:type="spellEnd"/>
            <w:r>
              <w:rPr>
                <w:rFonts w:ascii="Times New Roman" w:hAnsi="Times New Roman" w:cs="Times New Roman"/>
              </w:rPr>
              <w:t xml:space="preserve"> society of occupational medicine)</w:t>
            </w:r>
          </w:p>
        </w:tc>
      </w:tr>
    </w:tbl>
    <w:p w14:paraId="1BB3D28C" w14:textId="77777777" w:rsidR="00A92AEF" w:rsidRDefault="00A92AEF">
      <w:pPr>
        <w:bidi w:val="0"/>
      </w:pPr>
    </w:p>
    <w:tbl>
      <w:tblPr>
        <w:tblW w:w="88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7152"/>
      </w:tblGrid>
      <w:tr w:rsidR="0059019A" w:rsidRPr="00301CB0" w14:paraId="76ADE7FA" w14:textId="77777777" w:rsidTr="00A92AEF">
        <w:trPr>
          <w:trHeight w:val="367"/>
        </w:trPr>
        <w:tc>
          <w:tcPr>
            <w:tcW w:w="1716" w:type="dxa"/>
          </w:tcPr>
          <w:p w14:paraId="0480EB04" w14:textId="5E72145A" w:rsidR="0059019A" w:rsidRPr="00301CB0" w:rsidRDefault="0059019A" w:rsidP="001C1BDC">
            <w:pPr>
              <w:bidi w:val="0"/>
              <w:spacing w:after="240" w:line="360" w:lineRule="auto"/>
              <w:rPr>
                <w:rFonts w:ascii="Times New Roman" w:hAnsi="Times New Roman" w:cs="Times New Roman"/>
                <w:b/>
                <w:bCs/>
              </w:rPr>
            </w:pPr>
            <w:r>
              <w:rPr>
                <w:rFonts w:ascii="Times New Roman" w:hAnsi="Times New Roman" w:cs="Times New Roman"/>
                <w:b/>
                <w:bCs/>
              </w:rPr>
              <w:t>Years</w:t>
            </w:r>
          </w:p>
        </w:tc>
        <w:tc>
          <w:tcPr>
            <w:tcW w:w="7152" w:type="dxa"/>
          </w:tcPr>
          <w:p w14:paraId="60C4BDB0" w14:textId="44161FAD" w:rsidR="0059019A" w:rsidRPr="0059019A" w:rsidRDefault="0059019A" w:rsidP="00A92AEF">
            <w:pPr>
              <w:bidi w:val="0"/>
              <w:rPr>
                <w:rFonts w:ascii="Times New Roman" w:hAnsi="Times New Roman" w:cs="Times New Roman"/>
                <w:b/>
                <w:bCs/>
              </w:rPr>
            </w:pPr>
            <w:r>
              <w:rPr>
                <w:rFonts w:ascii="Times New Roman" w:hAnsi="Times New Roman" w:cs="Times New Roman"/>
                <w:b/>
                <w:bCs/>
              </w:rPr>
              <w:t>Academic Affiliations</w:t>
            </w:r>
          </w:p>
        </w:tc>
      </w:tr>
      <w:tr w:rsidR="001C1BDC" w:rsidRPr="00301CB0" w14:paraId="0F793058" w14:textId="77777777" w:rsidTr="00E21061">
        <w:tc>
          <w:tcPr>
            <w:tcW w:w="1716" w:type="dxa"/>
          </w:tcPr>
          <w:p w14:paraId="7E6EA681" w14:textId="6CFEE4BC" w:rsidR="001C1BDC" w:rsidRPr="00AF104E" w:rsidRDefault="001C1BDC" w:rsidP="001C1BDC">
            <w:pPr>
              <w:bidi w:val="0"/>
              <w:spacing w:after="240" w:line="360" w:lineRule="auto"/>
              <w:rPr>
                <w:rFonts w:ascii="Times New Roman" w:hAnsi="Times New Roman" w:cs="Times New Roman"/>
              </w:rPr>
            </w:pPr>
            <w:r w:rsidRPr="00AF104E">
              <w:rPr>
                <w:rFonts w:ascii="Times New Roman" w:hAnsi="Times New Roman" w:cs="Times New Roman"/>
              </w:rPr>
              <w:t xml:space="preserve">2012- </w:t>
            </w:r>
            <w:r w:rsidR="00E774C5" w:rsidRPr="00AF104E">
              <w:rPr>
                <w:rFonts w:ascii="Times New Roman" w:hAnsi="Times New Roman" w:cs="Times New Roman"/>
              </w:rPr>
              <w:t>201</w:t>
            </w:r>
            <w:r w:rsidR="00AD0A49" w:rsidRPr="00AF104E">
              <w:rPr>
                <w:rFonts w:ascii="Times New Roman" w:hAnsi="Times New Roman" w:cs="Times New Roman"/>
              </w:rPr>
              <w:t>5</w:t>
            </w:r>
          </w:p>
        </w:tc>
        <w:tc>
          <w:tcPr>
            <w:tcW w:w="7152" w:type="dxa"/>
          </w:tcPr>
          <w:p w14:paraId="75F6932E" w14:textId="494AF673" w:rsidR="001C1BDC" w:rsidRDefault="001C1BDC" w:rsidP="001C1BDC">
            <w:pPr>
              <w:bidi w:val="0"/>
              <w:spacing w:after="240"/>
              <w:rPr>
                <w:rFonts w:ascii="Times New Roman" w:hAnsi="Times New Roman" w:cs="Times New Roman"/>
              </w:rPr>
            </w:pPr>
            <w:r>
              <w:rPr>
                <w:rFonts w:ascii="Times New Roman" w:hAnsi="Times New Roman" w:cs="Times New Roman"/>
              </w:rPr>
              <w:t>Visiting Scientist, Harvard T.H. Chan School of Public Health, Environmental and Occupational Epidemiology and Medicine Program</w:t>
            </w:r>
          </w:p>
        </w:tc>
      </w:tr>
      <w:tr w:rsidR="00175076" w:rsidRPr="00301CB0" w14:paraId="35B40E82" w14:textId="77777777" w:rsidTr="00E21061">
        <w:tc>
          <w:tcPr>
            <w:tcW w:w="1716" w:type="dxa"/>
          </w:tcPr>
          <w:p w14:paraId="49B624A3" w14:textId="0999F9C2" w:rsidR="00175076" w:rsidRPr="00AF104E" w:rsidRDefault="00175076" w:rsidP="001C1BDC">
            <w:pPr>
              <w:bidi w:val="0"/>
              <w:spacing w:after="240" w:line="360" w:lineRule="auto"/>
              <w:rPr>
                <w:rFonts w:ascii="Times New Roman" w:hAnsi="Times New Roman" w:cs="Times New Roman"/>
              </w:rPr>
            </w:pPr>
            <w:r w:rsidRPr="00AF104E">
              <w:rPr>
                <w:rFonts w:ascii="Times New Roman" w:hAnsi="Times New Roman" w:cs="Times New Roman"/>
              </w:rPr>
              <w:t>2012-2014</w:t>
            </w:r>
          </w:p>
        </w:tc>
        <w:tc>
          <w:tcPr>
            <w:tcW w:w="7152" w:type="dxa"/>
          </w:tcPr>
          <w:p w14:paraId="6BA86192" w14:textId="2509CD83" w:rsidR="00175076" w:rsidRDefault="00175076" w:rsidP="001C1BDC">
            <w:pPr>
              <w:bidi w:val="0"/>
              <w:spacing w:after="240"/>
              <w:rPr>
                <w:rFonts w:ascii="Times New Roman" w:hAnsi="Times New Roman" w:cs="Times New Roman"/>
              </w:rPr>
            </w:pPr>
            <w:r>
              <w:rPr>
                <w:rFonts w:ascii="Times New Roman" w:hAnsi="Times New Roman" w:cs="Times New Roman"/>
              </w:rPr>
              <w:t>Instructor, Technion Faculty of Medicine. International MD Program</w:t>
            </w:r>
          </w:p>
        </w:tc>
      </w:tr>
      <w:tr w:rsidR="001C1BDC" w:rsidRPr="00301CB0" w14:paraId="6B48A4E3" w14:textId="77777777" w:rsidTr="00E21061">
        <w:tc>
          <w:tcPr>
            <w:tcW w:w="1716" w:type="dxa"/>
          </w:tcPr>
          <w:p w14:paraId="5F4F426E" w14:textId="730F4BE2" w:rsidR="001C1BDC" w:rsidRPr="00AF104E" w:rsidRDefault="001C1BDC" w:rsidP="001C1BDC">
            <w:pPr>
              <w:bidi w:val="0"/>
              <w:spacing w:after="240" w:line="360" w:lineRule="auto"/>
              <w:rPr>
                <w:rFonts w:ascii="Times New Roman" w:hAnsi="Times New Roman" w:cs="Times New Roman"/>
              </w:rPr>
            </w:pPr>
            <w:r w:rsidRPr="00AF104E">
              <w:rPr>
                <w:rFonts w:ascii="Times New Roman" w:hAnsi="Times New Roman" w:cs="Times New Roman"/>
              </w:rPr>
              <w:t>2012-2014</w:t>
            </w:r>
          </w:p>
        </w:tc>
        <w:tc>
          <w:tcPr>
            <w:tcW w:w="7152" w:type="dxa"/>
          </w:tcPr>
          <w:p w14:paraId="7EB47064" w14:textId="6DFB886A" w:rsidR="001C1BDC" w:rsidRDefault="001C1BDC" w:rsidP="001C1BDC">
            <w:pPr>
              <w:bidi w:val="0"/>
              <w:spacing w:after="240"/>
              <w:rPr>
                <w:rFonts w:ascii="Times New Roman" w:hAnsi="Times New Roman" w:cs="Times New Roman"/>
              </w:rPr>
            </w:pPr>
            <w:bookmarkStart w:id="0" w:name="_Hlk5266236"/>
            <w:r>
              <w:rPr>
                <w:rFonts w:ascii="Times New Roman" w:hAnsi="Times New Roman" w:cs="Times New Roman"/>
              </w:rPr>
              <w:t xml:space="preserve">Research member, Technion Center for Excellence in Exposure Science and Environmental Health </w:t>
            </w:r>
            <w:bookmarkEnd w:id="0"/>
          </w:p>
        </w:tc>
      </w:tr>
      <w:tr w:rsidR="00793CD6" w:rsidRPr="00301CB0" w14:paraId="7A2C36B8" w14:textId="77777777" w:rsidTr="00E21061">
        <w:tc>
          <w:tcPr>
            <w:tcW w:w="1716" w:type="dxa"/>
          </w:tcPr>
          <w:p w14:paraId="0B548306" w14:textId="2CDF1716" w:rsidR="00793CD6" w:rsidRPr="00AF104E" w:rsidRDefault="00793CD6" w:rsidP="001C1BDC">
            <w:pPr>
              <w:bidi w:val="0"/>
              <w:spacing w:after="240" w:line="360" w:lineRule="auto"/>
              <w:rPr>
                <w:rFonts w:ascii="Times New Roman" w:hAnsi="Times New Roman" w:cs="Times New Roman"/>
              </w:rPr>
            </w:pPr>
            <w:r w:rsidRPr="00AF104E">
              <w:rPr>
                <w:rFonts w:ascii="Times New Roman" w:hAnsi="Times New Roman" w:cs="Times New Roman"/>
              </w:rPr>
              <w:t>2012-</w:t>
            </w:r>
            <w:r w:rsidR="00175076" w:rsidRPr="00AF104E">
              <w:rPr>
                <w:rFonts w:ascii="Times New Roman" w:hAnsi="Times New Roman" w:cs="Times New Roman"/>
              </w:rPr>
              <w:t>2015</w:t>
            </w:r>
          </w:p>
        </w:tc>
        <w:tc>
          <w:tcPr>
            <w:tcW w:w="7152" w:type="dxa"/>
          </w:tcPr>
          <w:p w14:paraId="44332C03" w14:textId="0523D36A" w:rsidR="00793CD6" w:rsidRDefault="00175076" w:rsidP="001C1BDC">
            <w:pPr>
              <w:bidi w:val="0"/>
              <w:spacing w:after="240"/>
              <w:rPr>
                <w:rFonts w:ascii="Times New Roman" w:hAnsi="Times New Roman" w:cs="Times New Roman"/>
              </w:rPr>
            </w:pPr>
            <w:r>
              <w:rPr>
                <w:rFonts w:ascii="Times New Roman" w:hAnsi="Times New Roman" w:cs="Times New Roman"/>
              </w:rPr>
              <w:t>Instructor, Hebrew University, Faculty of Medicine</w:t>
            </w:r>
          </w:p>
        </w:tc>
      </w:tr>
    </w:tbl>
    <w:p w14:paraId="7F28B06F" w14:textId="77777777" w:rsidR="00A92AEF" w:rsidRDefault="00A92AEF">
      <w:pPr>
        <w:bidi w:val="0"/>
      </w:pPr>
    </w:p>
    <w:tbl>
      <w:tblPr>
        <w:tblW w:w="88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7152"/>
      </w:tblGrid>
      <w:tr w:rsidR="0059019A" w:rsidRPr="00301CB0" w14:paraId="3BDCC437" w14:textId="77777777" w:rsidTr="00E21061">
        <w:tc>
          <w:tcPr>
            <w:tcW w:w="1716" w:type="dxa"/>
          </w:tcPr>
          <w:p w14:paraId="55673468" w14:textId="36D954D9" w:rsidR="0059019A" w:rsidRDefault="00A92AEF" w:rsidP="001C1BDC">
            <w:pPr>
              <w:bidi w:val="0"/>
              <w:spacing w:after="240" w:line="360" w:lineRule="auto"/>
              <w:rPr>
                <w:rFonts w:ascii="Times New Roman" w:hAnsi="Times New Roman" w:cs="Times New Roman"/>
                <w:b/>
                <w:bCs/>
              </w:rPr>
            </w:pPr>
            <w:r>
              <w:rPr>
                <w:rFonts w:ascii="Times New Roman" w:hAnsi="Times New Roman" w:cs="Times New Roman"/>
                <w:b/>
                <w:bCs/>
              </w:rPr>
              <w:t>Years</w:t>
            </w:r>
          </w:p>
        </w:tc>
        <w:tc>
          <w:tcPr>
            <w:tcW w:w="7152" w:type="dxa"/>
          </w:tcPr>
          <w:p w14:paraId="73526AEC" w14:textId="7DAE62AA" w:rsidR="0059019A" w:rsidRPr="00A92AEF" w:rsidRDefault="00A92AEF" w:rsidP="001C1BDC">
            <w:pPr>
              <w:bidi w:val="0"/>
              <w:spacing w:after="240"/>
              <w:rPr>
                <w:rFonts w:ascii="Times New Roman" w:hAnsi="Times New Roman" w:cs="Times New Roman"/>
                <w:b/>
                <w:bCs/>
              </w:rPr>
            </w:pPr>
            <w:r>
              <w:rPr>
                <w:rFonts w:ascii="Times New Roman" w:hAnsi="Times New Roman" w:cs="Times New Roman"/>
                <w:b/>
                <w:bCs/>
              </w:rPr>
              <w:t>Advisory Board Membership</w:t>
            </w:r>
          </w:p>
        </w:tc>
      </w:tr>
      <w:tr w:rsidR="001C1BDC" w:rsidRPr="00301CB0" w14:paraId="034E5724" w14:textId="77777777" w:rsidTr="00E21061">
        <w:tc>
          <w:tcPr>
            <w:tcW w:w="1716" w:type="dxa"/>
          </w:tcPr>
          <w:p w14:paraId="7729AE6F" w14:textId="058575BF" w:rsidR="001C1BDC" w:rsidRPr="00AF104E" w:rsidRDefault="001C1BDC" w:rsidP="001C1BDC">
            <w:pPr>
              <w:bidi w:val="0"/>
              <w:spacing w:after="240" w:line="360" w:lineRule="auto"/>
              <w:rPr>
                <w:rFonts w:ascii="Times New Roman" w:hAnsi="Times New Roman" w:cs="Times New Roman"/>
              </w:rPr>
            </w:pPr>
            <w:r w:rsidRPr="00AF104E">
              <w:rPr>
                <w:rFonts w:ascii="Times New Roman" w:hAnsi="Times New Roman" w:cs="Times New Roman"/>
              </w:rPr>
              <w:lastRenderedPageBreak/>
              <w:t>2012-2014</w:t>
            </w:r>
          </w:p>
        </w:tc>
        <w:tc>
          <w:tcPr>
            <w:tcW w:w="7152" w:type="dxa"/>
          </w:tcPr>
          <w:p w14:paraId="1515E066" w14:textId="1F1ED8F7" w:rsidR="001C1BDC" w:rsidRDefault="001C1BDC" w:rsidP="001C1BDC">
            <w:pPr>
              <w:bidi w:val="0"/>
              <w:spacing w:after="240"/>
              <w:rPr>
                <w:rFonts w:ascii="Times New Roman" w:hAnsi="Times New Roman" w:cs="Times New Roman"/>
              </w:rPr>
            </w:pPr>
            <w:bookmarkStart w:id="1" w:name="_Hlk5266230"/>
            <w:r>
              <w:rPr>
                <w:rFonts w:ascii="Times New Roman" w:hAnsi="Times New Roman" w:cs="Times New Roman"/>
              </w:rPr>
              <w:t>Scientific Advisory Board, Israeli National Biomarker Study,</w:t>
            </w:r>
            <w:r w:rsidR="00AF104E">
              <w:rPr>
                <w:rFonts w:ascii="Times New Roman" w:hAnsi="Times New Roman" w:cs="Times New Roman"/>
              </w:rPr>
              <w:t xml:space="preserve">                            </w:t>
            </w:r>
            <w:r>
              <w:rPr>
                <w:rFonts w:ascii="Times New Roman" w:hAnsi="Times New Roman" w:cs="Times New Roman"/>
              </w:rPr>
              <w:t xml:space="preserve"> Ministry of Health</w:t>
            </w:r>
            <w:bookmarkEnd w:id="1"/>
          </w:p>
        </w:tc>
      </w:tr>
      <w:tr w:rsidR="001C1BDC" w:rsidRPr="00301CB0" w14:paraId="50005F0A" w14:textId="77777777" w:rsidTr="00E21061">
        <w:tc>
          <w:tcPr>
            <w:tcW w:w="1716" w:type="dxa"/>
          </w:tcPr>
          <w:p w14:paraId="02729E03" w14:textId="6C02D030" w:rsidR="001C1BDC" w:rsidRPr="00AF104E" w:rsidRDefault="001C1BDC" w:rsidP="001C1BDC">
            <w:pPr>
              <w:bidi w:val="0"/>
              <w:spacing w:after="240" w:line="360" w:lineRule="auto"/>
              <w:rPr>
                <w:rFonts w:ascii="Times New Roman" w:hAnsi="Times New Roman" w:cs="Times New Roman"/>
              </w:rPr>
            </w:pPr>
            <w:r w:rsidRPr="00AF104E">
              <w:rPr>
                <w:rFonts w:ascii="Times New Roman" w:hAnsi="Times New Roman" w:cs="Times New Roman"/>
              </w:rPr>
              <w:t>2012-2013</w:t>
            </w:r>
          </w:p>
        </w:tc>
        <w:tc>
          <w:tcPr>
            <w:tcW w:w="7152" w:type="dxa"/>
          </w:tcPr>
          <w:p w14:paraId="022491F7" w14:textId="6530FBD8" w:rsidR="001C1BDC" w:rsidRDefault="00AD0A49" w:rsidP="001C1BDC">
            <w:pPr>
              <w:bidi w:val="0"/>
              <w:spacing w:after="240"/>
              <w:rPr>
                <w:rFonts w:ascii="Times New Roman" w:hAnsi="Times New Roman" w:cs="Times New Roman"/>
              </w:rPr>
            </w:pPr>
            <w:r>
              <w:rPr>
                <w:rFonts w:ascii="Times New Roman" w:hAnsi="Times New Roman" w:cs="Times New Roman"/>
              </w:rPr>
              <w:t xml:space="preserve">Member, </w:t>
            </w:r>
            <w:r w:rsidR="001C1BDC" w:rsidRPr="004D02A8">
              <w:rPr>
                <w:rFonts w:ascii="Times New Roman" w:hAnsi="Times New Roman" w:cs="Times New Roman"/>
              </w:rPr>
              <w:t xml:space="preserve">Health promotion in workplace advisory committee, </w:t>
            </w:r>
            <w:r w:rsidR="00AF104E">
              <w:rPr>
                <w:rFonts w:ascii="Times New Roman" w:hAnsi="Times New Roman" w:cs="Times New Roman"/>
              </w:rPr>
              <w:t xml:space="preserve">     </w:t>
            </w:r>
            <w:r w:rsidR="001C1BDC" w:rsidRPr="004D02A8">
              <w:rPr>
                <w:rFonts w:ascii="Times New Roman" w:hAnsi="Times New Roman" w:cs="Times New Roman"/>
              </w:rPr>
              <w:t>Rambam Healthcare Campus</w:t>
            </w:r>
          </w:p>
        </w:tc>
      </w:tr>
      <w:tr w:rsidR="007B55DC" w:rsidRPr="00301CB0" w14:paraId="39B0E7FE" w14:textId="77777777" w:rsidTr="003E1F3A">
        <w:tc>
          <w:tcPr>
            <w:tcW w:w="1716" w:type="dxa"/>
          </w:tcPr>
          <w:p w14:paraId="2132AB7F" w14:textId="42F9BD4B" w:rsidR="007B55DC" w:rsidRPr="00AF104E" w:rsidRDefault="007B55DC" w:rsidP="003E1F3A">
            <w:pPr>
              <w:bidi w:val="0"/>
              <w:spacing w:after="240" w:line="360" w:lineRule="auto"/>
              <w:rPr>
                <w:rFonts w:ascii="Times New Roman" w:hAnsi="Times New Roman" w:cs="Times New Roman"/>
              </w:rPr>
            </w:pPr>
            <w:r w:rsidRPr="00AF104E">
              <w:rPr>
                <w:rFonts w:ascii="Times New Roman" w:hAnsi="Times New Roman" w:cs="Times New Roman"/>
              </w:rPr>
              <w:t>2014-2015</w:t>
            </w:r>
          </w:p>
        </w:tc>
        <w:tc>
          <w:tcPr>
            <w:tcW w:w="7152" w:type="dxa"/>
          </w:tcPr>
          <w:p w14:paraId="2FE9DC30" w14:textId="10537AAD" w:rsidR="007B55DC" w:rsidRDefault="007B55DC" w:rsidP="003E1F3A">
            <w:pPr>
              <w:bidi w:val="0"/>
              <w:spacing w:after="240"/>
              <w:rPr>
                <w:rFonts w:ascii="Times New Roman" w:hAnsi="Times New Roman" w:cs="Times New Roman"/>
              </w:rPr>
            </w:pPr>
            <w:r>
              <w:rPr>
                <w:rFonts w:ascii="Times New Roman" w:hAnsi="Times New Roman" w:cs="Times New Roman"/>
              </w:rPr>
              <w:t xml:space="preserve">Advisory Board, Pesticide Regulation, Ministry of Health and </w:t>
            </w:r>
            <w:r w:rsidR="00AF104E">
              <w:rPr>
                <w:rFonts w:ascii="Times New Roman" w:hAnsi="Times New Roman" w:cs="Times New Roman"/>
              </w:rPr>
              <w:t xml:space="preserve">               </w:t>
            </w:r>
            <w:r>
              <w:rPr>
                <w:rFonts w:ascii="Times New Roman" w:hAnsi="Times New Roman" w:cs="Times New Roman"/>
              </w:rPr>
              <w:t>Ministry of Agriculture</w:t>
            </w:r>
          </w:p>
        </w:tc>
      </w:tr>
      <w:tr w:rsidR="007B55DC" w:rsidRPr="00301CB0" w14:paraId="21C298E4" w14:textId="77777777" w:rsidTr="003E1F3A">
        <w:tc>
          <w:tcPr>
            <w:tcW w:w="1716" w:type="dxa"/>
          </w:tcPr>
          <w:p w14:paraId="3D7F495C" w14:textId="01DFC9D4" w:rsidR="007B55DC" w:rsidRPr="00AF104E" w:rsidRDefault="007B55DC" w:rsidP="003E1F3A">
            <w:pPr>
              <w:bidi w:val="0"/>
              <w:spacing w:after="240" w:line="360" w:lineRule="auto"/>
              <w:rPr>
                <w:rFonts w:ascii="Times New Roman" w:hAnsi="Times New Roman" w:cs="Times New Roman"/>
              </w:rPr>
            </w:pPr>
            <w:r w:rsidRPr="00AF104E">
              <w:rPr>
                <w:rFonts w:ascii="Times New Roman" w:hAnsi="Times New Roman" w:cs="Times New Roman"/>
              </w:rPr>
              <w:t>2014- present</w:t>
            </w:r>
          </w:p>
        </w:tc>
        <w:tc>
          <w:tcPr>
            <w:tcW w:w="7152" w:type="dxa"/>
          </w:tcPr>
          <w:p w14:paraId="572E2EB4" w14:textId="080648BA" w:rsidR="007B55DC" w:rsidRDefault="00AF104E" w:rsidP="00AF104E">
            <w:pPr>
              <w:bidi w:val="0"/>
              <w:spacing w:after="240"/>
              <w:rPr>
                <w:rFonts w:ascii="Times New Roman" w:hAnsi="Times New Roman" w:cs="Times New Roman"/>
              </w:rPr>
            </w:pPr>
            <w:r>
              <w:rPr>
                <w:rFonts w:ascii="Times New Roman" w:hAnsi="Times New Roman" w:cs="Times New Roman"/>
              </w:rPr>
              <w:t xml:space="preserve">Occupational Medicine Advisor - </w:t>
            </w:r>
            <w:r w:rsidR="007B55DC">
              <w:rPr>
                <w:rFonts w:ascii="Times New Roman" w:hAnsi="Times New Roman" w:cs="Times New Roman"/>
              </w:rPr>
              <w:t xml:space="preserve">State of California, </w:t>
            </w:r>
            <w:r>
              <w:rPr>
                <w:rFonts w:ascii="Times New Roman" w:hAnsi="Times New Roman" w:cs="Times New Roman"/>
              </w:rPr>
              <w:t xml:space="preserve">                             </w:t>
            </w:r>
            <w:r w:rsidR="007B55DC">
              <w:rPr>
                <w:rFonts w:ascii="Times New Roman" w:hAnsi="Times New Roman" w:cs="Times New Roman"/>
              </w:rPr>
              <w:t xml:space="preserve">Department of Industrial Accidents. </w:t>
            </w:r>
          </w:p>
        </w:tc>
      </w:tr>
      <w:tr w:rsidR="00A92AEF" w:rsidRPr="00301CB0" w14:paraId="39E377D4" w14:textId="77777777" w:rsidTr="00A92AEF">
        <w:tc>
          <w:tcPr>
            <w:tcW w:w="1716" w:type="dxa"/>
            <w:tcBorders>
              <w:top w:val="single" w:sz="4" w:space="0" w:color="auto"/>
              <w:left w:val="single" w:sz="4" w:space="0" w:color="auto"/>
              <w:bottom w:val="single" w:sz="4" w:space="0" w:color="auto"/>
              <w:right w:val="single" w:sz="4" w:space="0" w:color="auto"/>
            </w:tcBorders>
          </w:tcPr>
          <w:p w14:paraId="3FA6ABA8" w14:textId="014E8CDB" w:rsidR="00A92AEF" w:rsidRPr="00170C14" w:rsidRDefault="00A92AEF" w:rsidP="003E1F3A">
            <w:pPr>
              <w:bidi w:val="0"/>
              <w:spacing w:after="240" w:line="360" w:lineRule="auto"/>
              <w:rPr>
                <w:rFonts w:ascii="Times New Roman" w:hAnsi="Times New Roman" w:cs="Times New Roman"/>
              </w:rPr>
            </w:pPr>
            <w:r w:rsidRPr="00170C14">
              <w:rPr>
                <w:rFonts w:ascii="Times New Roman" w:hAnsi="Times New Roman" w:cs="Times New Roman"/>
              </w:rPr>
              <w:t>2017- present</w:t>
            </w:r>
          </w:p>
        </w:tc>
        <w:tc>
          <w:tcPr>
            <w:tcW w:w="7152" w:type="dxa"/>
            <w:tcBorders>
              <w:top w:val="single" w:sz="4" w:space="0" w:color="auto"/>
              <w:left w:val="single" w:sz="4" w:space="0" w:color="auto"/>
              <w:bottom w:val="single" w:sz="4" w:space="0" w:color="auto"/>
              <w:right w:val="single" w:sz="4" w:space="0" w:color="auto"/>
            </w:tcBorders>
          </w:tcPr>
          <w:p w14:paraId="78143288" w14:textId="56F6EC61" w:rsidR="00A92AEF" w:rsidRDefault="00A92AEF" w:rsidP="004C3B05">
            <w:pPr>
              <w:bidi w:val="0"/>
              <w:spacing w:after="240"/>
              <w:rPr>
                <w:rFonts w:ascii="Times New Roman" w:hAnsi="Times New Roman" w:cs="Times New Roman"/>
                <w:rtl/>
              </w:rPr>
            </w:pPr>
            <w:r>
              <w:rPr>
                <w:rFonts w:ascii="Times New Roman" w:hAnsi="Times New Roman" w:cs="Times New Roman"/>
              </w:rPr>
              <w:t xml:space="preserve">Scientific </w:t>
            </w:r>
            <w:r w:rsidR="004C3B05">
              <w:rPr>
                <w:rFonts w:ascii="Times New Roman" w:hAnsi="Times New Roman" w:cs="Times New Roman"/>
              </w:rPr>
              <w:t>A</w:t>
            </w:r>
            <w:r>
              <w:rPr>
                <w:rFonts w:ascii="Times New Roman" w:hAnsi="Times New Roman" w:cs="Times New Roman"/>
              </w:rPr>
              <w:t xml:space="preserve">dvisory </w:t>
            </w:r>
            <w:r w:rsidR="004C3B05">
              <w:rPr>
                <w:rFonts w:ascii="Times New Roman" w:hAnsi="Times New Roman" w:cs="Times New Roman"/>
              </w:rPr>
              <w:t>M</w:t>
            </w:r>
            <w:r>
              <w:rPr>
                <w:rFonts w:ascii="Times New Roman" w:hAnsi="Times New Roman" w:cs="Times New Roman"/>
              </w:rPr>
              <w:t xml:space="preserve">ember, </w:t>
            </w:r>
            <w:bookmarkStart w:id="2" w:name="_Hlk5266179"/>
            <w:r>
              <w:rPr>
                <w:rFonts w:ascii="Times New Roman" w:hAnsi="Times New Roman" w:cs="Times New Roman"/>
              </w:rPr>
              <w:t>National Knowledge Center for Disaster and Emergency Management</w:t>
            </w:r>
            <w:r w:rsidRPr="00A92AEF">
              <w:rPr>
                <w:rFonts w:ascii="Times New Roman" w:hAnsi="Times New Roman" w:cs="Times New Roman"/>
              </w:rPr>
              <w:t> </w:t>
            </w:r>
            <w:bookmarkEnd w:id="2"/>
          </w:p>
        </w:tc>
      </w:tr>
      <w:tr w:rsidR="00A92AEF" w:rsidRPr="00301CB0" w14:paraId="25D88A02" w14:textId="77777777" w:rsidTr="00A92AEF">
        <w:tc>
          <w:tcPr>
            <w:tcW w:w="1716" w:type="dxa"/>
            <w:tcBorders>
              <w:top w:val="single" w:sz="4" w:space="0" w:color="auto"/>
              <w:left w:val="single" w:sz="4" w:space="0" w:color="auto"/>
              <w:bottom w:val="single" w:sz="4" w:space="0" w:color="auto"/>
              <w:right w:val="single" w:sz="4" w:space="0" w:color="auto"/>
            </w:tcBorders>
          </w:tcPr>
          <w:p w14:paraId="6678D38F" w14:textId="3D7E61F0" w:rsidR="00A92AEF" w:rsidRPr="00170C14" w:rsidRDefault="00A92AEF" w:rsidP="003E1F3A">
            <w:pPr>
              <w:bidi w:val="0"/>
              <w:spacing w:after="240" w:line="360" w:lineRule="auto"/>
              <w:rPr>
                <w:rFonts w:ascii="Times New Roman" w:hAnsi="Times New Roman" w:cs="Times New Roman"/>
              </w:rPr>
            </w:pPr>
            <w:r w:rsidRPr="00170C14">
              <w:rPr>
                <w:rFonts w:ascii="Times New Roman" w:hAnsi="Times New Roman" w:cs="Times New Roman"/>
              </w:rPr>
              <w:t>2017- present</w:t>
            </w:r>
          </w:p>
        </w:tc>
        <w:tc>
          <w:tcPr>
            <w:tcW w:w="7152" w:type="dxa"/>
            <w:tcBorders>
              <w:top w:val="single" w:sz="4" w:space="0" w:color="auto"/>
              <w:left w:val="single" w:sz="4" w:space="0" w:color="auto"/>
              <w:bottom w:val="single" w:sz="4" w:space="0" w:color="auto"/>
              <w:right w:val="single" w:sz="4" w:space="0" w:color="auto"/>
            </w:tcBorders>
          </w:tcPr>
          <w:p w14:paraId="44590318" w14:textId="4964359E" w:rsidR="00A92AEF" w:rsidRDefault="00A92AEF" w:rsidP="004C3B05">
            <w:pPr>
              <w:bidi w:val="0"/>
              <w:spacing w:after="240"/>
              <w:rPr>
                <w:rFonts w:ascii="Times New Roman" w:hAnsi="Times New Roman" w:cs="Times New Roman"/>
              </w:rPr>
            </w:pPr>
            <w:r>
              <w:rPr>
                <w:rFonts w:ascii="Times New Roman" w:hAnsi="Times New Roman" w:cs="Times New Roman"/>
              </w:rPr>
              <w:t xml:space="preserve">Scientific </w:t>
            </w:r>
            <w:r w:rsidR="004C3B05">
              <w:rPr>
                <w:rFonts w:ascii="Times New Roman" w:hAnsi="Times New Roman" w:cs="Times New Roman"/>
              </w:rPr>
              <w:t>C</w:t>
            </w:r>
            <w:r>
              <w:rPr>
                <w:rFonts w:ascii="Times New Roman" w:hAnsi="Times New Roman" w:cs="Times New Roman"/>
              </w:rPr>
              <w:t xml:space="preserve">ouncil </w:t>
            </w:r>
            <w:r w:rsidR="004C3B05">
              <w:rPr>
                <w:rFonts w:ascii="Times New Roman" w:hAnsi="Times New Roman" w:cs="Times New Roman"/>
              </w:rPr>
              <w:t>M</w:t>
            </w:r>
            <w:r>
              <w:rPr>
                <w:rFonts w:ascii="Times New Roman" w:hAnsi="Times New Roman" w:cs="Times New Roman"/>
              </w:rPr>
              <w:t xml:space="preserve">ember, </w:t>
            </w:r>
            <w:bookmarkStart w:id="3" w:name="_Hlk5266193"/>
            <w:r>
              <w:rPr>
                <w:rFonts w:ascii="Times New Roman" w:hAnsi="Times New Roman" w:cs="Times New Roman"/>
              </w:rPr>
              <w:t xml:space="preserve">National Occupational Health and Safety Advisory Committee, Israel Ministry of </w:t>
            </w:r>
            <w:proofErr w:type="spellStart"/>
            <w:r>
              <w:rPr>
                <w:rFonts w:ascii="Times New Roman" w:hAnsi="Times New Roman" w:cs="Times New Roman"/>
              </w:rPr>
              <w:t>Labour</w:t>
            </w:r>
            <w:bookmarkEnd w:id="3"/>
            <w:proofErr w:type="spellEnd"/>
          </w:p>
        </w:tc>
      </w:tr>
      <w:tr w:rsidR="00CB40D7" w:rsidRPr="00301CB0" w14:paraId="6E1B05BA" w14:textId="77777777" w:rsidTr="00A92AEF">
        <w:tc>
          <w:tcPr>
            <w:tcW w:w="1716" w:type="dxa"/>
            <w:tcBorders>
              <w:top w:val="single" w:sz="4" w:space="0" w:color="auto"/>
              <w:left w:val="single" w:sz="4" w:space="0" w:color="auto"/>
              <w:bottom w:val="single" w:sz="4" w:space="0" w:color="auto"/>
              <w:right w:val="single" w:sz="4" w:space="0" w:color="auto"/>
            </w:tcBorders>
          </w:tcPr>
          <w:p w14:paraId="706A57F0" w14:textId="347FFD63" w:rsidR="00CB40D7" w:rsidRPr="00170C14" w:rsidRDefault="00CB40D7" w:rsidP="003E1F3A">
            <w:pPr>
              <w:bidi w:val="0"/>
              <w:spacing w:after="240" w:line="360" w:lineRule="auto"/>
              <w:rPr>
                <w:rFonts w:ascii="Times New Roman" w:hAnsi="Times New Roman" w:cs="Times New Roman"/>
              </w:rPr>
            </w:pPr>
            <w:r>
              <w:rPr>
                <w:rFonts w:ascii="Times New Roman" w:hAnsi="Times New Roman" w:cs="Times New Roman"/>
              </w:rPr>
              <w:t>2019- present</w:t>
            </w:r>
          </w:p>
        </w:tc>
        <w:tc>
          <w:tcPr>
            <w:tcW w:w="7152" w:type="dxa"/>
            <w:tcBorders>
              <w:top w:val="single" w:sz="4" w:space="0" w:color="auto"/>
              <w:left w:val="single" w:sz="4" w:space="0" w:color="auto"/>
              <w:bottom w:val="single" w:sz="4" w:space="0" w:color="auto"/>
              <w:right w:val="single" w:sz="4" w:space="0" w:color="auto"/>
            </w:tcBorders>
          </w:tcPr>
          <w:p w14:paraId="63D679D9" w14:textId="77777777" w:rsidR="00465252" w:rsidRDefault="00CB40D7" w:rsidP="00465252">
            <w:pPr>
              <w:bidi w:val="0"/>
              <w:spacing w:after="240"/>
              <w:rPr>
                <w:lang w:val="de-DE"/>
              </w:rPr>
            </w:pPr>
            <w:r>
              <w:rPr>
                <w:rFonts w:ascii="Times New Roman" w:hAnsi="Times New Roman" w:cs="Times New Roman"/>
              </w:rPr>
              <w:t xml:space="preserve">Editorial Board Member. </w:t>
            </w:r>
            <w:r>
              <w:rPr>
                <w:i/>
                <w:iCs/>
                <w:lang w:val="de-DE"/>
              </w:rPr>
              <w:t>International Journal of Environmental Research and Public Health.</w:t>
            </w:r>
            <w:r>
              <w:rPr>
                <w:lang w:val="de-DE"/>
              </w:rPr>
              <w:t xml:space="preserve"> </w:t>
            </w:r>
            <w:r w:rsidR="00465252">
              <w:rPr>
                <w:lang w:val="de-DE"/>
              </w:rPr>
              <w:t xml:space="preserve">Basil, Switzerland. </w:t>
            </w:r>
          </w:p>
          <w:p w14:paraId="3ABC8A86" w14:textId="1BB0AC80" w:rsidR="00CB40D7" w:rsidRDefault="00CB40D7" w:rsidP="00465252">
            <w:pPr>
              <w:bidi w:val="0"/>
              <w:spacing w:after="240"/>
              <w:rPr>
                <w:rFonts w:ascii="Times New Roman" w:hAnsi="Times New Roman" w:cs="Times New Roman"/>
              </w:rPr>
            </w:pPr>
            <w:r w:rsidRPr="0092687B">
              <w:rPr>
                <w:rFonts w:asciiTheme="majorBidi" w:hAnsiTheme="majorBidi" w:cstheme="majorBidi"/>
                <w:color w:val="201F1E"/>
                <w:bdr w:val="none" w:sz="0" w:space="0" w:color="auto" w:frame="1"/>
              </w:rPr>
              <w:t>IF 201</w:t>
            </w:r>
            <w:r>
              <w:rPr>
                <w:rFonts w:asciiTheme="majorBidi" w:hAnsiTheme="majorBidi" w:cstheme="majorBidi"/>
                <w:color w:val="201F1E"/>
                <w:bdr w:val="none" w:sz="0" w:space="0" w:color="auto" w:frame="1"/>
              </w:rPr>
              <w:t>8</w:t>
            </w:r>
            <w:r w:rsidRPr="0092687B">
              <w:rPr>
                <w:rFonts w:asciiTheme="majorBidi" w:hAnsiTheme="majorBidi" w:cstheme="majorBidi"/>
                <w:color w:val="201F1E"/>
                <w:bdr w:val="none" w:sz="0" w:space="0" w:color="auto" w:frame="1"/>
              </w:rPr>
              <w:t xml:space="preserve">= </w:t>
            </w:r>
            <w:r>
              <w:rPr>
                <w:rFonts w:asciiTheme="majorBidi" w:hAnsiTheme="majorBidi" w:cstheme="majorBidi"/>
                <w:color w:val="201F1E"/>
                <w:bdr w:val="none" w:sz="0" w:space="0" w:color="auto" w:frame="1"/>
              </w:rPr>
              <w:t xml:space="preserve">2.468, </w:t>
            </w:r>
            <w:r w:rsidRPr="0092687B">
              <w:rPr>
                <w:rFonts w:asciiTheme="majorBidi" w:hAnsiTheme="majorBidi" w:cstheme="majorBidi"/>
                <w:color w:val="201F1E"/>
                <w:bdr w:val="none" w:sz="0" w:space="0" w:color="auto" w:frame="1"/>
              </w:rPr>
              <w:t>R 201</w:t>
            </w:r>
            <w:r>
              <w:rPr>
                <w:rFonts w:asciiTheme="majorBidi" w:hAnsiTheme="majorBidi" w:cstheme="majorBidi"/>
                <w:color w:val="201F1E"/>
                <w:bdr w:val="none" w:sz="0" w:space="0" w:color="auto" w:frame="1"/>
              </w:rPr>
              <w:t>8</w:t>
            </w:r>
            <w:r w:rsidRPr="0092687B">
              <w:rPr>
                <w:rFonts w:asciiTheme="majorBidi" w:hAnsiTheme="majorBidi" w:cstheme="majorBidi"/>
                <w:color w:val="201F1E"/>
                <w:bdr w:val="none" w:sz="0" w:space="0" w:color="auto" w:frame="1"/>
              </w:rPr>
              <w:t xml:space="preserve">= Public, Environmental &amp; Occupational Health: </w:t>
            </w:r>
            <w:r>
              <w:rPr>
                <w:rFonts w:asciiTheme="majorBidi" w:hAnsiTheme="majorBidi" w:cstheme="majorBidi"/>
                <w:color w:val="201F1E"/>
                <w:bdr w:val="none" w:sz="0" w:space="0" w:color="auto" w:frame="1"/>
              </w:rPr>
              <w:t>67/185 (Q2</w:t>
            </w:r>
            <w:r w:rsidRPr="0092687B">
              <w:rPr>
                <w:rFonts w:asciiTheme="majorBidi" w:hAnsiTheme="majorBidi" w:cstheme="majorBidi"/>
                <w:color w:val="201F1E"/>
                <w:bdr w:val="none" w:sz="0" w:space="0" w:color="auto" w:frame="1"/>
              </w:rPr>
              <w:t>)</w:t>
            </w:r>
          </w:p>
        </w:tc>
      </w:tr>
      <w:tr w:rsidR="002E7C60" w:rsidRPr="00301CB0" w14:paraId="3B16A13B" w14:textId="77777777" w:rsidTr="00A92AEF">
        <w:tc>
          <w:tcPr>
            <w:tcW w:w="1716" w:type="dxa"/>
            <w:tcBorders>
              <w:top w:val="single" w:sz="4" w:space="0" w:color="auto"/>
              <w:left w:val="single" w:sz="4" w:space="0" w:color="auto"/>
              <w:bottom w:val="single" w:sz="4" w:space="0" w:color="auto"/>
              <w:right w:val="single" w:sz="4" w:space="0" w:color="auto"/>
            </w:tcBorders>
          </w:tcPr>
          <w:p w14:paraId="4E3CB5B6" w14:textId="23207664" w:rsidR="002E7C60" w:rsidRDefault="002F66C7" w:rsidP="003E1F3A">
            <w:pPr>
              <w:bidi w:val="0"/>
              <w:spacing w:after="240" w:line="360" w:lineRule="auto"/>
              <w:rPr>
                <w:rFonts w:ascii="Times New Roman" w:hAnsi="Times New Roman" w:cs="Times New Roman"/>
              </w:rPr>
            </w:pPr>
            <w:r>
              <w:rPr>
                <w:rFonts w:ascii="Times New Roman" w:hAnsi="Times New Roman" w:cs="Times New Roman"/>
              </w:rPr>
              <w:t>*</w:t>
            </w:r>
            <w:r w:rsidR="002E7C60">
              <w:rPr>
                <w:rFonts w:ascii="Times New Roman" w:hAnsi="Times New Roman" w:cs="Times New Roman"/>
              </w:rPr>
              <w:t>2020</w:t>
            </w:r>
          </w:p>
        </w:tc>
        <w:tc>
          <w:tcPr>
            <w:tcW w:w="7152" w:type="dxa"/>
            <w:tcBorders>
              <w:top w:val="single" w:sz="4" w:space="0" w:color="auto"/>
              <w:left w:val="single" w:sz="4" w:space="0" w:color="auto"/>
              <w:bottom w:val="single" w:sz="4" w:space="0" w:color="auto"/>
              <w:right w:val="single" w:sz="4" w:space="0" w:color="auto"/>
            </w:tcBorders>
          </w:tcPr>
          <w:p w14:paraId="0A13F7D0" w14:textId="6887288B" w:rsidR="006E54C2" w:rsidRDefault="002E7C60" w:rsidP="006E54C2">
            <w:pPr>
              <w:bidi w:val="0"/>
              <w:spacing w:after="240"/>
              <w:rPr>
                <w:rFonts w:ascii="Times New Roman" w:hAnsi="Times New Roman" w:cs="Times New Roman"/>
              </w:rPr>
            </w:pPr>
            <w:r>
              <w:rPr>
                <w:rFonts w:ascii="Times New Roman" w:hAnsi="Times New Roman" w:cs="Times New Roman"/>
              </w:rPr>
              <w:t xml:space="preserve">Consultant in Occupational Health. World Health Organization.  Western Pacific Region Headquarters. </w:t>
            </w:r>
          </w:p>
        </w:tc>
      </w:tr>
      <w:tr w:rsidR="006E54C2" w:rsidRPr="00301CB0" w14:paraId="1C4B8677" w14:textId="77777777" w:rsidTr="00A92AEF">
        <w:tc>
          <w:tcPr>
            <w:tcW w:w="1716" w:type="dxa"/>
            <w:tcBorders>
              <w:top w:val="single" w:sz="4" w:space="0" w:color="auto"/>
              <w:left w:val="single" w:sz="4" w:space="0" w:color="auto"/>
              <w:bottom w:val="single" w:sz="4" w:space="0" w:color="auto"/>
              <w:right w:val="single" w:sz="4" w:space="0" w:color="auto"/>
            </w:tcBorders>
          </w:tcPr>
          <w:p w14:paraId="5EB85F6B" w14:textId="0A75ED84" w:rsidR="006E54C2" w:rsidRDefault="002F66C7" w:rsidP="003E1F3A">
            <w:pPr>
              <w:bidi w:val="0"/>
              <w:spacing w:after="240" w:line="360" w:lineRule="auto"/>
              <w:rPr>
                <w:rFonts w:ascii="Times New Roman" w:hAnsi="Times New Roman" w:cs="Times New Roman"/>
              </w:rPr>
            </w:pPr>
            <w:r>
              <w:rPr>
                <w:rFonts w:ascii="Times New Roman" w:hAnsi="Times New Roman" w:cs="Times New Roman"/>
              </w:rPr>
              <w:t>*</w:t>
            </w:r>
            <w:r w:rsidR="006E54C2">
              <w:rPr>
                <w:rFonts w:ascii="Times New Roman" w:hAnsi="Times New Roman" w:cs="Times New Roman"/>
              </w:rPr>
              <w:t>2020-</w:t>
            </w:r>
            <w:r w:rsidR="00873491">
              <w:rPr>
                <w:rFonts w:ascii="Times New Roman" w:hAnsi="Times New Roman" w:cs="Times New Roman"/>
              </w:rPr>
              <w:t>2022</w:t>
            </w:r>
          </w:p>
        </w:tc>
        <w:tc>
          <w:tcPr>
            <w:tcW w:w="7152" w:type="dxa"/>
            <w:tcBorders>
              <w:top w:val="single" w:sz="4" w:space="0" w:color="auto"/>
              <w:left w:val="single" w:sz="4" w:space="0" w:color="auto"/>
              <w:bottom w:val="single" w:sz="4" w:space="0" w:color="auto"/>
              <w:right w:val="single" w:sz="4" w:space="0" w:color="auto"/>
            </w:tcBorders>
          </w:tcPr>
          <w:p w14:paraId="3F285C30" w14:textId="77777777" w:rsidR="006E54C2" w:rsidRDefault="006E54C2" w:rsidP="006E54C2">
            <w:pPr>
              <w:bidi w:val="0"/>
              <w:spacing w:after="240"/>
              <w:rPr>
                <w:rFonts w:ascii="Times New Roman" w:hAnsi="Times New Roman" w:cs="Times New Roman"/>
              </w:rPr>
            </w:pPr>
            <w:r>
              <w:rPr>
                <w:rFonts w:ascii="Times New Roman" w:hAnsi="Times New Roman" w:cs="Times New Roman"/>
              </w:rPr>
              <w:t>Consultant</w:t>
            </w:r>
            <w:r w:rsidR="00E67690">
              <w:rPr>
                <w:rFonts w:ascii="Times New Roman" w:hAnsi="Times New Roman" w:cs="Times New Roman"/>
              </w:rPr>
              <w:t xml:space="preserve"> in Occupational Health. World Health Organization. International Headquarters.  </w:t>
            </w:r>
          </w:p>
          <w:p w14:paraId="6231670F" w14:textId="3F43AD38" w:rsidR="00E67690" w:rsidRPr="00E67690" w:rsidRDefault="00E67690" w:rsidP="00E67690">
            <w:pPr>
              <w:bidi w:val="0"/>
              <w:spacing w:after="240"/>
              <w:rPr>
                <w:rFonts w:ascii="Times New Roman" w:hAnsi="Times New Roman" w:cs="Times New Roman"/>
                <w:i/>
                <w:iCs/>
              </w:rPr>
            </w:pPr>
            <w:r>
              <w:rPr>
                <w:rFonts w:ascii="Times New Roman" w:hAnsi="Times New Roman" w:cs="Times New Roman"/>
                <w:i/>
                <w:iCs/>
              </w:rPr>
              <w:t xml:space="preserve">Developed </w:t>
            </w:r>
            <w:r w:rsidR="00510A36">
              <w:rPr>
                <w:rFonts w:ascii="Times New Roman" w:hAnsi="Times New Roman" w:cs="Times New Roman"/>
                <w:i/>
                <w:iCs/>
              </w:rPr>
              <w:t xml:space="preserve">public health guidance on COVID-19 and occupational health. Lead an international team on </w:t>
            </w:r>
            <w:r w:rsidR="00AF73F0">
              <w:rPr>
                <w:rFonts w:ascii="Times New Roman" w:hAnsi="Times New Roman" w:cs="Times New Roman"/>
                <w:i/>
                <w:iCs/>
              </w:rPr>
              <w:t xml:space="preserve">scientific technical briefs and policy briefs. </w:t>
            </w:r>
          </w:p>
        </w:tc>
      </w:tr>
    </w:tbl>
    <w:p w14:paraId="06FDB985" w14:textId="77777777" w:rsidR="00A92AEF" w:rsidRDefault="00A92AEF">
      <w:pPr>
        <w:bidi w:val="0"/>
      </w:pPr>
    </w:p>
    <w:tbl>
      <w:tblPr>
        <w:tblW w:w="88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7152"/>
      </w:tblGrid>
      <w:tr w:rsidR="00A92AEF" w:rsidRPr="00301CB0" w14:paraId="4F04D21E" w14:textId="77777777" w:rsidTr="00E21061">
        <w:tc>
          <w:tcPr>
            <w:tcW w:w="1716" w:type="dxa"/>
          </w:tcPr>
          <w:p w14:paraId="0BA96A61" w14:textId="5AB92D97" w:rsidR="00A92AEF" w:rsidRDefault="00A92AEF" w:rsidP="001C1BDC">
            <w:pPr>
              <w:bidi w:val="0"/>
              <w:spacing w:after="240" w:line="360" w:lineRule="auto"/>
              <w:rPr>
                <w:rFonts w:ascii="Times New Roman" w:hAnsi="Times New Roman" w:cs="Times New Roman"/>
                <w:b/>
                <w:bCs/>
              </w:rPr>
            </w:pPr>
            <w:r>
              <w:rPr>
                <w:rFonts w:ascii="Times New Roman" w:hAnsi="Times New Roman" w:cs="Times New Roman"/>
                <w:b/>
                <w:bCs/>
              </w:rPr>
              <w:t>Years</w:t>
            </w:r>
          </w:p>
        </w:tc>
        <w:tc>
          <w:tcPr>
            <w:tcW w:w="7152" w:type="dxa"/>
          </w:tcPr>
          <w:p w14:paraId="7D62B69E" w14:textId="125DDB6B" w:rsidR="00A92AEF" w:rsidRPr="00A92AEF" w:rsidRDefault="00A92AEF" w:rsidP="001C1BDC">
            <w:pPr>
              <w:bidi w:val="0"/>
              <w:spacing w:after="240"/>
              <w:rPr>
                <w:rFonts w:ascii="Times New Roman" w:hAnsi="Times New Roman" w:cs="Times New Roman"/>
                <w:b/>
                <w:bCs/>
              </w:rPr>
            </w:pPr>
            <w:r>
              <w:rPr>
                <w:rFonts w:ascii="Times New Roman" w:hAnsi="Times New Roman" w:cs="Times New Roman"/>
                <w:b/>
                <w:bCs/>
              </w:rPr>
              <w:t>Reviewing for Referred Journals</w:t>
            </w:r>
          </w:p>
        </w:tc>
      </w:tr>
      <w:tr w:rsidR="001C1BDC" w:rsidRPr="00AF104E" w14:paraId="52736E76" w14:textId="77777777" w:rsidTr="00E21061">
        <w:tc>
          <w:tcPr>
            <w:tcW w:w="1716" w:type="dxa"/>
          </w:tcPr>
          <w:p w14:paraId="2890CEE0" w14:textId="5AB92D30" w:rsidR="001C1BDC" w:rsidRPr="00AF104E" w:rsidRDefault="001C1BDC" w:rsidP="001C1BDC">
            <w:pPr>
              <w:bidi w:val="0"/>
              <w:spacing w:after="240" w:line="360" w:lineRule="auto"/>
              <w:rPr>
                <w:rFonts w:ascii="Times New Roman" w:hAnsi="Times New Roman" w:cs="Times New Roman"/>
              </w:rPr>
            </w:pPr>
            <w:r w:rsidRPr="00AF104E">
              <w:rPr>
                <w:rFonts w:ascii="Times New Roman" w:hAnsi="Times New Roman" w:cs="Times New Roman"/>
              </w:rPr>
              <w:t>*2013-present</w:t>
            </w:r>
          </w:p>
        </w:tc>
        <w:tc>
          <w:tcPr>
            <w:tcW w:w="7152" w:type="dxa"/>
          </w:tcPr>
          <w:p w14:paraId="7361BE23" w14:textId="24C6E778" w:rsidR="001C1BDC" w:rsidRPr="007559A5" w:rsidRDefault="001C1BDC" w:rsidP="001C1BDC">
            <w:pPr>
              <w:pStyle w:val="ListParagraph"/>
              <w:numPr>
                <w:ilvl w:val="0"/>
                <w:numId w:val="26"/>
              </w:numPr>
              <w:bidi w:val="0"/>
              <w:rPr>
                <w:rFonts w:asciiTheme="majorBidi" w:hAnsiTheme="majorBidi" w:cstheme="majorBidi"/>
                <w:i/>
                <w:iCs/>
              </w:rPr>
            </w:pPr>
            <w:r w:rsidRPr="007559A5">
              <w:rPr>
                <w:rFonts w:asciiTheme="majorBidi" w:hAnsiTheme="majorBidi" w:cstheme="majorBidi"/>
                <w:i/>
                <w:iCs/>
              </w:rPr>
              <w:t>American Journal of Industrial Medicine</w:t>
            </w:r>
          </w:p>
          <w:p w14:paraId="207CC597" w14:textId="77777777" w:rsidR="002B1203" w:rsidRPr="007559A5" w:rsidRDefault="002B1203" w:rsidP="002B1203">
            <w:pPr>
              <w:pStyle w:val="xmsonormal"/>
              <w:shd w:val="clear" w:color="auto" w:fill="FFFFFF"/>
              <w:spacing w:before="0" w:beforeAutospacing="0" w:after="0" w:afterAutospacing="0"/>
              <w:rPr>
                <w:rFonts w:asciiTheme="majorBidi" w:hAnsiTheme="majorBidi" w:cstheme="majorBidi"/>
                <w:color w:val="201F1E"/>
              </w:rPr>
            </w:pPr>
            <w:r w:rsidRPr="007559A5">
              <w:rPr>
                <w:rFonts w:asciiTheme="majorBidi" w:hAnsiTheme="majorBidi" w:cstheme="majorBidi"/>
                <w:color w:val="201F1E"/>
                <w:sz w:val="22"/>
                <w:szCs w:val="22"/>
                <w:bdr w:val="none" w:sz="0" w:space="0" w:color="auto" w:frame="1"/>
              </w:rPr>
              <w:t>IF 2017= 1.729</w:t>
            </w:r>
          </w:p>
          <w:p w14:paraId="6DB4EC99" w14:textId="77777777" w:rsidR="002B1203" w:rsidRPr="007559A5" w:rsidRDefault="002B1203" w:rsidP="002B1203">
            <w:pPr>
              <w:pStyle w:val="xmsonormal"/>
              <w:shd w:val="clear" w:color="auto" w:fill="FFFFFF"/>
              <w:spacing w:before="0" w:beforeAutospacing="0" w:after="0" w:afterAutospacing="0"/>
              <w:rPr>
                <w:rFonts w:asciiTheme="majorBidi" w:hAnsiTheme="majorBidi" w:cstheme="majorBidi"/>
                <w:color w:val="201F1E"/>
              </w:rPr>
            </w:pPr>
            <w:r w:rsidRPr="007559A5">
              <w:rPr>
                <w:rFonts w:asciiTheme="majorBidi" w:hAnsiTheme="majorBidi" w:cstheme="majorBidi"/>
                <w:color w:val="201F1E"/>
                <w:sz w:val="22"/>
                <w:szCs w:val="22"/>
                <w:bdr w:val="none" w:sz="0" w:space="0" w:color="auto" w:frame="1"/>
              </w:rPr>
              <w:t>R 2017= Public, Environmental &amp; Occupational Health (SCIE): 100/181 (Q3)</w:t>
            </w:r>
          </w:p>
          <w:p w14:paraId="12297D33" w14:textId="77777777" w:rsidR="007A0DC9" w:rsidRDefault="007A0DC9" w:rsidP="001C1BDC">
            <w:pPr>
              <w:pStyle w:val="ListParagraph"/>
              <w:numPr>
                <w:ilvl w:val="0"/>
                <w:numId w:val="26"/>
              </w:numPr>
              <w:bidi w:val="0"/>
              <w:rPr>
                <w:rFonts w:asciiTheme="majorBidi" w:hAnsiTheme="majorBidi" w:cstheme="majorBidi"/>
                <w:i/>
                <w:iCs/>
              </w:rPr>
            </w:pPr>
            <w:r>
              <w:rPr>
                <w:rFonts w:asciiTheme="majorBidi" w:hAnsiTheme="majorBidi" w:cstheme="majorBidi"/>
                <w:i/>
                <w:iCs/>
              </w:rPr>
              <w:t xml:space="preserve">International Journal of Environmental Health Research </w:t>
            </w:r>
          </w:p>
          <w:p w14:paraId="07C844FF" w14:textId="31BBF16C" w:rsidR="001C1BDC" w:rsidRPr="007559A5" w:rsidRDefault="001C1BDC" w:rsidP="007A0DC9">
            <w:pPr>
              <w:pStyle w:val="ListParagraph"/>
              <w:numPr>
                <w:ilvl w:val="0"/>
                <w:numId w:val="26"/>
              </w:numPr>
              <w:bidi w:val="0"/>
              <w:rPr>
                <w:rFonts w:asciiTheme="majorBidi" w:hAnsiTheme="majorBidi" w:cstheme="majorBidi"/>
                <w:i/>
                <w:iCs/>
              </w:rPr>
            </w:pPr>
            <w:r w:rsidRPr="007559A5">
              <w:rPr>
                <w:rFonts w:asciiTheme="majorBidi" w:hAnsiTheme="majorBidi" w:cstheme="majorBidi"/>
                <w:i/>
                <w:iCs/>
              </w:rPr>
              <w:t>International Journal Environmental Research and Public Health</w:t>
            </w:r>
          </w:p>
          <w:p w14:paraId="3A4581FC" w14:textId="4BE1F5E0" w:rsidR="00841877" w:rsidRPr="007559A5" w:rsidRDefault="00841877" w:rsidP="00841877">
            <w:pPr>
              <w:pStyle w:val="xmsonormal"/>
              <w:shd w:val="clear" w:color="auto" w:fill="FFFFFF"/>
              <w:spacing w:before="0" w:beforeAutospacing="0" w:after="0" w:afterAutospacing="0"/>
              <w:rPr>
                <w:rFonts w:asciiTheme="majorBidi" w:hAnsiTheme="majorBidi" w:cstheme="majorBidi"/>
                <w:color w:val="201F1E"/>
              </w:rPr>
            </w:pPr>
            <w:r w:rsidRPr="007559A5">
              <w:rPr>
                <w:rFonts w:asciiTheme="majorBidi" w:hAnsiTheme="majorBidi" w:cstheme="majorBidi"/>
                <w:color w:val="201F1E"/>
                <w:sz w:val="22"/>
                <w:szCs w:val="22"/>
                <w:bdr w:val="none" w:sz="0" w:space="0" w:color="auto" w:frame="1"/>
              </w:rPr>
              <w:t>IF 2017= 2.145</w:t>
            </w:r>
          </w:p>
          <w:p w14:paraId="17986DF3" w14:textId="77777777" w:rsidR="00841877" w:rsidRPr="007559A5" w:rsidRDefault="00841877" w:rsidP="00841877">
            <w:pPr>
              <w:pStyle w:val="xmsonormal"/>
              <w:shd w:val="clear" w:color="auto" w:fill="FFFFFF"/>
              <w:spacing w:before="0" w:beforeAutospacing="0" w:after="0" w:afterAutospacing="0"/>
              <w:rPr>
                <w:rFonts w:asciiTheme="majorBidi" w:hAnsiTheme="majorBidi" w:cstheme="majorBidi"/>
                <w:color w:val="201F1E"/>
              </w:rPr>
            </w:pPr>
            <w:r w:rsidRPr="007559A5">
              <w:rPr>
                <w:rFonts w:asciiTheme="majorBidi" w:hAnsiTheme="majorBidi" w:cstheme="majorBidi"/>
                <w:color w:val="201F1E"/>
                <w:sz w:val="22"/>
                <w:szCs w:val="22"/>
                <w:bdr w:val="none" w:sz="0" w:space="0" w:color="auto" w:frame="1"/>
              </w:rPr>
              <w:t>R 2017</w:t>
            </w:r>
            <w:r w:rsidRPr="007559A5">
              <w:rPr>
                <w:rFonts w:asciiTheme="majorBidi" w:hAnsiTheme="majorBidi" w:cstheme="majorBidi"/>
                <w:i/>
                <w:iCs/>
                <w:color w:val="201F1E"/>
                <w:sz w:val="22"/>
                <w:szCs w:val="22"/>
                <w:bdr w:val="none" w:sz="0" w:space="0" w:color="auto" w:frame="1"/>
              </w:rPr>
              <w:t>= Public, Environmental &amp; Occupational Health</w:t>
            </w:r>
            <w:r w:rsidRPr="007559A5">
              <w:rPr>
                <w:rFonts w:asciiTheme="majorBidi" w:hAnsiTheme="majorBidi" w:cstheme="majorBidi"/>
                <w:color w:val="201F1E"/>
                <w:sz w:val="22"/>
                <w:szCs w:val="22"/>
                <w:bdr w:val="none" w:sz="0" w:space="0" w:color="auto" w:frame="1"/>
              </w:rPr>
              <w:t xml:space="preserve"> (SCIE): 73/181 (Q2); Environmental Sciences: 117/242 (Q2); Public, Environmental &amp; Occupational Health (SSCI): 43/157 (Q2)</w:t>
            </w:r>
          </w:p>
          <w:p w14:paraId="3D8F9247" w14:textId="77777777" w:rsidR="001C1BDC" w:rsidRDefault="001C1BDC" w:rsidP="001C1BDC">
            <w:pPr>
              <w:pStyle w:val="ListParagraph"/>
              <w:numPr>
                <w:ilvl w:val="0"/>
                <w:numId w:val="26"/>
              </w:numPr>
              <w:bidi w:val="0"/>
              <w:rPr>
                <w:rFonts w:asciiTheme="majorBidi" w:hAnsiTheme="majorBidi" w:cstheme="majorBidi"/>
                <w:i/>
                <w:iCs/>
              </w:rPr>
            </w:pPr>
            <w:r w:rsidRPr="007559A5">
              <w:rPr>
                <w:rFonts w:asciiTheme="majorBidi" w:hAnsiTheme="majorBidi" w:cstheme="majorBidi"/>
                <w:i/>
                <w:iCs/>
              </w:rPr>
              <w:t>Journal of toxicology</w:t>
            </w:r>
          </w:p>
          <w:p w14:paraId="64EF2B94" w14:textId="3029886E" w:rsidR="00D77DE7" w:rsidRDefault="00D77DE7" w:rsidP="00D77DE7">
            <w:pPr>
              <w:pStyle w:val="ListParagraph"/>
              <w:numPr>
                <w:ilvl w:val="0"/>
                <w:numId w:val="26"/>
              </w:numPr>
              <w:bidi w:val="0"/>
              <w:rPr>
                <w:rFonts w:asciiTheme="majorBidi" w:hAnsiTheme="majorBidi" w:cstheme="majorBidi"/>
                <w:i/>
                <w:iCs/>
              </w:rPr>
            </w:pPr>
            <w:r>
              <w:rPr>
                <w:rFonts w:asciiTheme="majorBidi" w:hAnsiTheme="majorBidi" w:cstheme="majorBidi"/>
                <w:i/>
                <w:iCs/>
              </w:rPr>
              <w:t>Journal of Occupational Medicine and Toxicology</w:t>
            </w:r>
          </w:p>
          <w:p w14:paraId="3E2DD8E8" w14:textId="207AEC8A" w:rsidR="00D77DE7" w:rsidRPr="00D77DE7" w:rsidRDefault="00D77DE7" w:rsidP="00D77DE7">
            <w:pPr>
              <w:bidi w:val="0"/>
              <w:rPr>
                <w:rFonts w:asciiTheme="majorBidi" w:hAnsiTheme="majorBidi" w:cstheme="majorBidi"/>
              </w:rPr>
            </w:pPr>
            <w:r>
              <w:rPr>
                <w:rFonts w:asciiTheme="majorBidi" w:hAnsiTheme="majorBidi" w:cstheme="majorBidi"/>
              </w:rPr>
              <w:lastRenderedPageBreak/>
              <w:t>IF 202</w:t>
            </w:r>
            <w:r w:rsidR="00885460">
              <w:rPr>
                <w:rFonts w:asciiTheme="majorBidi" w:hAnsiTheme="majorBidi" w:cstheme="majorBidi"/>
              </w:rPr>
              <w:t>1</w:t>
            </w:r>
            <w:r>
              <w:rPr>
                <w:rFonts w:asciiTheme="majorBidi" w:hAnsiTheme="majorBidi" w:cstheme="majorBidi"/>
              </w:rPr>
              <w:t xml:space="preserve">= </w:t>
            </w:r>
            <w:r w:rsidR="00885460">
              <w:rPr>
                <w:rFonts w:asciiTheme="majorBidi" w:hAnsiTheme="majorBidi" w:cstheme="majorBidi"/>
              </w:rPr>
              <w:t>2.646</w:t>
            </w:r>
          </w:p>
          <w:p w14:paraId="290EB011" w14:textId="687275B3" w:rsidR="00AD0A49" w:rsidRPr="007559A5" w:rsidRDefault="001C1BDC" w:rsidP="00AD0A49">
            <w:pPr>
              <w:pStyle w:val="ListParagraph"/>
              <w:numPr>
                <w:ilvl w:val="0"/>
                <w:numId w:val="26"/>
              </w:numPr>
              <w:bidi w:val="0"/>
              <w:rPr>
                <w:rFonts w:asciiTheme="majorBidi" w:hAnsiTheme="majorBidi" w:cstheme="majorBidi"/>
                <w:i/>
                <w:iCs/>
              </w:rPr>
            </w:pPr>
            <w:r w:rsidRPr="007559A5">
              <w:rPr>
                <w:rFonts w:asciiTheme="majorBidi" w:hAnsiTheme="majorBidi" w:cstheme="majorBidi"/>
                <w:i/>
                <w:iCs/>
              </w:rPr>
              <w:t>Environment Pollution</w:t>
            </w:r>
          </w:p>
          <w:p w14:paraId="1794506B" w14:textId="77777777" w:rsidR="00781713" w:rsidRPr="007559A5" w:rsidRDefault="00781713" w:rsidP="00781713">
            <w:pPr>
              <w:pStyle w:val="xmsonormal"/>
              <w:shd w:val="clear" w:color="auto" w:fill="FFFFFF"/>
              <w:spacing w:before="0" w:beforeAutospacing="0" w:after="0" w:afterAutospacing="0"/>
              <w:rPr>
                <w:rFonts w:asciiTheme="majorBidi" w:hAnsiTheme="majorBidi" w:cstheme="majorBidi"/>
                <w:color w:val="201F1E"/>
              </w:rPr>
            </w:pPr>
            <w:r w:rsidRPr="007559A5">
              <w:rPr>
                <w:rFonts w:asciiTheme="majorBidi" w:hAnsiTheme="majorBidi" w:cstheme="majorBidi"/>
                <w:color w:val="201F1E"/>
                <w:sz w:val="22"/>
                <w:szCs w:val="22"/>
                <w:bdr w:val="none" w:sz="0" w:space="0" w:color="auto" w:frame="1"/>
              </w:rPr>
              <w:t>IF 2017= 4.358</w:t>
            </w:r>
          </w:p>
          <w:p w14:paraId="2FDDD03F" w14:textId="77777777" w:rsidR="00781713" w:rsidRPr="007559A5" w:rsidRDefault="00781713" w:rsidP="00781713">
            <w:pPr>
              <w:pStyle w:val="xmsonormal"/>
              <w:shd w:val="clear" w:color="auto" w:fill="FFFFFF"/>
              <w:spacing w:before="0" w:beforeAutospacing="0" w:after="0" w:afterAutospacing="0"/>
              <w:rPr>
                <w:rFonts w:asciiTheme="majorBidi" w:hAnsiTheme="majorBidi" w:cstheme="majorBidi"/>
                <w:color w:val="201F1E"/>
              </w:rPr>
            </w:pPr>
            <w:r w:rsidRPr="007559A5">
              <w:rPr>
                <w:rFonts w:asciiTheme="majorBidi" w:hAnsiTheme="majorBidi" w:cstheme="majorBidi"/>
                <w:color w:val="201F1E"/>
                <w:sz w:val="22"/>
                <w:szCs w:val="22"/>
                <w:bdr w:val="none" w:sz="0" w:space="0" w:color="auto" w:frame="1"/>
              </w:rPr>
              <w:t xml:space="preserve">R 2017= </w:t>
            </w:r>
            <w:r w:rsidRPr="007559A5">
              <w:rPr>
                <w:rFonts w:asciiTheme="majorBidi" w:hAnsiTheme="majorBidi" w:cstheme="majorBidi"/>
                <w:i/>
                <w:iCs/>
                <w:color w:val="201F1E"/>
                <w:sz w:val="22"/>
                <w:szCs w:val="22"/>
                <w:bdr w:val="none" w:sz="0" w:space="0" w:color="auto" w:frame="1"/>
              </w:rPr>
              <w:t>Environmental Sciences</w:t>
            </w:r>
            <w:r w:rsidRPr="007559A5">
              <w:rPr>
                <w:rFonts w:asciiTheme="majorBidi" w:hAnsiTheme="majorBidi" w:cstheme="majorBidi"/>
                <w:color w:val="201F1E"/>
                <w:sz w:val="22"/>
                <w:szCs w:val="22"/>
                <w:bdr w:val="none" w:sz="0" w:space="0" w:color="auto" w:frame="1"/>
              </w:rPr>
              <w:t>: 40/242 (Q1)</w:t>
            </w:r>
          </w:p>
          <w:p w14:paraId="59EE916A" w14:textId="77777777" w:rsidR="001C1BDC" w:rsidRPr="007559A5" w:rsidRDefault="001C1BDC" w:rsidP="00AD0A49">
            <w:pPr>
              <w:pStyle w:val="ListParagraph"/>
              <w:numPr>
                <w:ilvl w:val="0"/>
                <w:numId w:val="26"/>
              </w:numPr>
              <w:bidi w:val="0"/>
              <w:rPr>
                <w:rFonts w:asciiTheme="majorBidi" w:hAnsiTheme="majorBidi" w:cstheme="majorBidi"/>
                <w:i/>
                <w:iCs/>
              </w:rPr>
            </w:pPr>
            <w:r w:rsidRPr="007559A5">
              <w:rPr>
                <w:rFonts w:asciiTheme="majorBidi" w:hAnsiTheme="majorBidi" w:cstheme="majorBidi"/>
                <w:i/>
                <w:iCs/>
              </w:rPr>
              <w:t>Israel Journal for Health Policy</w:t>
            </w:r>
          </w:p>
          <w:p w14:paraId="41A257D3" w14:textId="77777777" w:rsidR="00781713" w:rsidRPr="007559A5" w:rsidRDefault="00781713" w:rsidP="00781713">
            <w:pPr>
              <w:pStyle w:val="xmsonormal"/>
              <w:shd w:val="clear" w:color="auto" w:fill="FFFFFF"/>
              <w:spacing w:before="0" w:beforeAutospacing="0" w:after="0" w:afterAutospacing="0"/>
              <w:rPr>
                <w:rFonts w:asciiTheme="majorBidi" w:hAnsiTheme="majorBidi" w:cstheme="majorBidi"/>
                <w:color w:val="201F1E"/>
              </w:rPr>
            </w:pPr>
            <w:r w:rsidRPr="007559A5">
              <w:rPr>
                <w:rFonts w:asciiTheme="majorBidi" w:hAnsiTheme="majorBidi" w:cstheme="majorBidi"/>
                <w:color w:val="201F1E"/>
                <w:sz w:val="22"/>
                <w:szCs w:val="22"/>
                <w:bdr w:val="none" w:sz="0" w:space="0" w:color="auto" w:frame="1"/>
              </w:rPr>
              <w:t>IF 2017= 1.652</w:t>
            </w:r>
          </w:p>
          <w:p w14:paraId="565D402A" w14:textId="1376A612" w:rsidR="00781713" w:rsidRPr="00AF104E" w:rsidRDefault="00781713" w:rsidP="00781713">
            <w:pPr>
              <w:pStyle w:val="xmsonormal"/>
              <w:shd w:val="clear" w:color="auto" w:fill="FFFFFF"/>
              <w:spacing w:before="0" w:beforeAutospacing="0" w:after="0" w:afterAutospacing="0"/>
              <w:rPr>
                <w:color w:val="201F1E"/>
              </w:rPr>
            </w:pPr>
            <w:r w:rsidRPr="007559A5">
              <w:rPr>
                <w:rFonts w:asciiTheme="majorBidi" w:hAnsiTheme="majorBidi" w:cstheme="majorBidi"/>
                <w:color w:val="201F1E"/>
                <w:sz w:val="22"/>
                <w:szCs w:val="22"/>
                <w:bdr w:val="none" w:sz="0" w:space="0" w:color="auto" w:frame="1"/>
              </w:rPr>
              <w:t>R 2017= Health Policy &amp; Services: 44/79 (Q3); Public, Environmental &amp; Occupational Health (SSCI): 74/157</w:t>
            </w:r>
            <w:r w:rsidRPr="00AF104E">
              <w:rPr>
                <w:rFonts w:ascii="Calibri" w:hAnsi="Calibri" w:cs="Calibri"/>
                <w:color w:val="201F1E"/>
                <w:sz w:val="22"/>
                <w:szCs w:val="22"/>
                <w:bdr w:val="none" w:sz="0" w:space="0" w:color="auto" w:frame="1"/>
              </w:rPr>
              <w:t xml:space="preserve"> (Q2)</w:t>
            </w:r>
          </w:p>
        </w:tc>
      </w:tr>
      <w:tr w:rsidR="00232C8B" w:rsidRPr="00AF104E" w14:paraId="6ACE506D" w14:textId="77777777" w:rsidTr="00E21061">
        <w:tc>
          <w:tcPr>
            <w:tcW w:w="1716" w:type="dxa"/>
          </w:tcPr>
          <w:p w14:paraId="1E960D8A" w14:textId="3DE182EF" w:rsidR="00232C8B" w:rsidRPr="00AF104E" w:rsidRDefault="006576F1" w:rsidP="001C1BDC">
            <w:pPr>
              <w:bidi w:val="0"/>
              <w:spacing w:after="240" w:line="360" w:lineRule="auto"/>
              <w:rPr>
                <w:rFonts w:ascii="Times New Roman" w:hAnsi="Times New Roman" w:cs="Times New Roman"/>
              </w:rPr>
            </w:pPr>
            <w:r>
              <w:rPr>
                <w:rFonts w:ascii="Times New Roman" w:hAnsi="Times New Roman" w:cs="Times New Roman"/>
              </w:rPr>
              <w:lastRenderedPageBreak/>
              <w:t>*</w:t>
            </w:r>
            <w:r w:rsidR="00232C8B">
              <w:rPr>
                <w:rFonts w:ascii="Times New Roman" w:hAnsi="Times New Roman" w:cs="Times New Roman"/>
              </w:rPr>
              <w:t>2021- present</w:t>
            </w:r>
          </w:p>
        </w:tc>
        <w:tc>
          <w:tcPr>
            <w:tcW w:w="7152" w:type="dxa"/>
          </w:tcPr>
          <w:p w14:paraId="3C1BDD10" w14:textId="77777777" w:rsidR="00232C8B" w:rsidRPr="005E3D9C" w:rsidRDefault="005E3D9C" w:rsidP="005E3D9C">
            <w:pPr>
              <w:pStyle w:val="ListParagraph"/>
              <w:bidi w:val="0"/>
              <w:rPr>
                <w:rFonts w:asciiTheme="majorBidi" w:hAnsiTheme="majorBidi" w:cstheme="majorBidi"/>
                <w:i/>
                <w:iCs/>
              </w:rPr>
            </w:pPr>
            <w:r>
              <w:rPr>
                <w:rFonts w:asciiTheme="majorBidi" w:hAnsiTheme="majorBidi" w:cstheme="majorBidi"/>
              </w:rPr>
              <w:t>Associate Editor</w:t>
            </w:r>
          </w:p>
          <w:p w14:paraId="5B7D6848" w14:textId="77777777" w:rsidR="005E3D9C" w:rsidRDefault="005E3D9C" w:rsidP="005E3D9C">
            <w:pPr>
              <w:pStyle w:val="ListParagraph"/>
              <w:numPr>
                <w:ilvl w:val="0"/>
                <w:numId w:val="26"/>
              </w:numPr>
              <w:bidi w:val="0"/>
              <w:rPr>
                <w:rFonts w:asciiTheme="majorBidi" w:hAnsiTheme="majorBidi" w:cstheme="majorBidi"/>
                <w:i/>
                <w:iCs/>
              </w:rPr>
            </w:pPr>
            <w:r>
              <w:rPr>
                <w:rFonts w:asciiTheme="majorBidi" w:hAnsiTheme="majorBidi" w:cstheme="majorBidi"/>
                <w:i/>
                <w:iCs/>
              </w:rPr>
              <w:t>Frontiers in Public Health</w:t>
            </w:r>
          </w:p>
          <w:p w14:paraId="449D86C1" w14:textId="4357CE14" w:rsidR="00105522" w:rsidRDefault="00105522" w:rsidP="00105522">
            <w:pPr>
              <w:bidi w:val="0"/>
              <w:rPr>
                <w:rFonts w:asciiTheme="majorBidi" w:hAnsiTheme="majorBidi" w:cstheme="majorBidi"/>
              </w:rPr>
            </w:pPr>
            <w:r>
              <w:rPr>
                <w:rFonts w:asciiTheme="majorBidi" w:hAnsiTheme="majorBidi" w:cstheme="majorBidi"/>
              </w:rPr>
              <w:t>IF</w:t>
            </w:r>
            <w:r w:rsidR="00654006">
              <w:rPr>
                <w:rFonts w:asciiTheme="majorBidi" w:hAnsiTheme="majorBidi" w:cstheme="majorBidi"/>
              </w:rPr>
              <w:t xml:space="preserve"> 202</w:t>
            </w:r>
            <w:r w:rsidR="00885460">
              <w:rPr>
                <w:rFonts w:asciiTheme="majorBidi" w:hAnsiTheme="majorBidi" w:cstheme="majorBidi"/>
              </w:rPr>
              <w:t>1</w:t>
            </w:r>
            <w:r w:rsidR="00654006">
              <w:rPr>
                <w:rFonts w:asciiTheme="majorBidi" w:hAnsiTheme="majorBidi" w:cstheme="majorBidi"/>
              </w:rPr>
              <w:t>= 3.018</w:t>
            </w:r>
          </w:p>
          <w:p w14:paraId="7D922625" w14:textId="689714E1" w:rsidR="00654006" w:rsidRPr="00105522" w:rsidRDefault="00654006" w:rsidP="00654006">
            <w:pPr>
              <w:bidi w:val="0"/>
              <w:rPr>
                <w:rFonts w:asciiTheme="majorBidi" w:hAnsiTheme="majorBidi" w:cstheme="majorBidi"/>
              </w:rPr>
            </w:pPr>
          </w:p>
        </w:tc>
      </w:tr>
    </w:tbl>
    <w:p w14:paraId="7BAC1D0D" w14:textId="77777777" w:rsidR="00175076" w:rsidRDefault="00175076">
      <w:pPr>
        <w:bidi w:val="0"/>
      </w:pPr>
    </w:p>
    <w:tbl>
      <w:tblPr>
        <w:tblW w:w="88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7152"/>
      </w:tblGrid>
      <w:tr w:rsidR="00175076" w:rsidRPr="00301CB0" w14:paraId="2AE3AE8D" w14:textId="77777777" w:rsidTr="00E21061">
        <w:tc>
          <w:tcPr>
            <w:tcW w:w="1716" w:type="dxa"/>
          </w:tcPr>
          <w:p w14:paraId="6236830A" w14:textId="395768BE" w:rsidR="00175076" w:rsidRDefault="00175076" w:rsidP="00DA39DA">
            <w:pPr>
              <w:bidi w:val="0"/>
              <w:spacing w:after="240" w:line="360" w:lineRule="auto"/>
              <w:rPr>
                <w:rFonts w:ascii="Times New Roman" w:hAnsi="Times New Roman" w:cs="Times New Roman"/>
                <w:b/>
                <w:bCs/>
              </w:rPr>
            </w:pPr>
            <w:r>
              <w:rPr>
                <w:rFonts w:ascii="Times New Roman" w:hAnsi="Times New Roman" w:cs="Times New Roman"/>
                <w:b/>
                <w:bCs/>
              </w:rPr>
              <w:t>Years</w:t>
            </w:r>
          </w:p>
        </w:tc>
        <w:tc>
          <w:tcPr>
            <w:tcW w:w="7152" w:type="dxa"/>
          </w:tcPr>
          <w:p w14:paraId="604DFCAF" w14:textId="3224E29C" w:rsidR="00175076" w:rsidRPr="00175076" w:rsidRDefault="00175076" w:rsidP="00DA39DA">
            <w:pPr>
              <w:bidi w:val="0"/>
              <w:spacing w:after="240"/>
              <w:rPr>
                <w:rFonts w:ascii="Times New Roman" w:hAnsi="Times New Roman" w:cs="Times New Roman"/>
                <w:b/>
                <w:bCs/>
              </w:rPr>
            </w:pPr>
            <w:r>
              <w:rPr>
                <w:rFonts w:ascii="Times New Roman" w:hAnsi="Times New Roman" w:cs="Times New Roman"/>
                <w:b/>
                <w:bCs/>
              </w:rPr>
              <w:t>Clinical Leadership Positions</w:t>
            </w:r>
          </w:p>
        </w:tc>
      </w:tr>
      <w:tr w:rsidR="00175076" w:rsidRPr="00301CB0" w14:paraId="24B7BCDC" w14:textId="77777777" w:rsidTr="00E21061">
        <w:tc>
          <w:tcPr>
            <w:tcW w:w="1716" w:type="dxa"/>
          </w:tcPr>
          <w:p w14:paraId="34B5C085" w14:textId="21F189B6" w:rsidR="00175076" w:rsidRPr="00AF104E" w:rsidRDefault="00175076" w:rsidP="00DA39DA">
            <w:pPr>
              <w:bidi w:val="0"/>
              <w:spacing w:after="240" w:line="360" w:lineRule="auto"/>
              <w:rPr>
                <w:rFonts w:ascii="Times New Roman" w:hAnsi="Times New Roman" w:cs="Times New Roman"/>
              </w:rPr>
            </w:pPr>
            <w:r w:rsidRPr="00AF104E">
              <w:rPr>
                <w:rFonts w:ascii="Times New Roman" w:hAnsi="Times New Roman" w:cs="Times New Roman"/>
              </w:rPr>
              <w:t>2010- 2015</w:t>
            </w:r>
          </w:p>
        </w:tc>
        <w:tc>
          <w:tcPr>
            <w:tcW w:w="7152" w:type="dxa"/>
          </w:tcPr>
          <w:p w14:paraId="3BA78575" w14:textId="00165EB0" w:rsidR="00175076" w:rsidRPr="00175076" w:rsidRDefault="00175076" w:rsidP="00DA39DA">
            <w:pPr>
              <w:bidi w:val="0"/>
              <w:spacing w:after="240"/>
              <w:rPr>
                <w:rFonts w:ascii="Times New Roman" w:hAnsi="Times New Roman" w:cs="Times New Roman"/>
              </w:rPr>
            </w:pPr>
            <w:r>
              <w:rPr>
                <w:rFonts w:ascii="Times New Roman" w:hAnsi="Times New Roman" w:cs="Times New Roman"/>
              </w:rPr>
              <w:t>Per Diem Medical Director, U.S. Health Works.  San Diego, USA</w:t>
            </w:r>
          </w:p>
        </w:tc>
      </w:tr>
      <w:tr w:rsidR="00175076" w:rsidRPr="00301CB0" w14:paraId="5B214572" w14:textId="77777777" w:rsidTr="00E21061">
        <w:tc>
          <w:tcPr>
            <w:tcW w:w="1716" w:type="dxa"/>
          </w:tcPr>
          <w:p w14:paraId="12A0A2DC" w14:textId="2D289775" w:rsidR="00175076" w:rsidRPr="00AF104E" w:rsidRDefault="00175076" w:rsidP="00DA39DA">
            <w:pPr>
              <w:bidi w:val="0"/>
              <w:spacing w:after="240" w:line="360" w:lineRule="auto"/>
              <w:rPr>
                <w:rFonts w:ascii="Times New Roman" w:hAnsi="Times New Roman" w:cs="Times New Roman"/>
              </w:rPr>
            </w:pPr>
            <w:r w:rsidRPr="00AF104E">
              <w:rPr>
                <w:rFonts w:ascii="Times New Roman" w:hAnsi="Times New Roman" w:cs="Times New Roman"/>
              </w:rPr>
              <w:t>2012-2013</w:t>
            </w:r>
          </w:p>
        </w:tc>
        <w:tc>
          <w:tcPr>
            <w:tcW w:w="7152" w:type="dxa"/>
          </w:tcPr>
          <w:p w14:paraId="37949B94" w14:textId="0900890B" w:rsidR="00175076" w:rsidRDefault="00175076" w:rsidP="00DA39DA">
            <w:pPr>
              <w:bidi w:val="0"/>
              <w:spacing w:after="240"/>
              <w:rPr>
                <w:rFonts w:ascii="Times New Roman" w:hAnsi="Times New Roman" w:cs="Times New Roman"/>
              </w:rPr>
            </w:pPr>
            <w:r>
              <w:rPr>
                <w:rFonts w:ascii="Times New Roman" w:hAnsi="Times New Roman" w:cs="Times New Roman"/>
              </w:rPr>
              <w:t>Occupational Medicine Physician, Institute for Occupational and Environmental Medicine. Rambam Medical Center</w:t>
            </w:r>
          </w:p>
        </w:tc>
      </w:tr>
      <w:tr w:rsidR="00DA39DA" w:rsidRPr="00301CB0" w14:paraId="3DBD758B" w14:textId="77777777" w:rsidTr="00E21061">
        <w:tc>
          <w:tcPr>
            <w:tcW w:w="1716" w:type="dxa"/>
          </w:tcPr>
          <w:p w14:paraId="317FB74D" w14:textId="4BBFF834" w:rsidR="00DA39DA" w:rsidRPr="00AF104E" w:rsidRDefault="00DA39DA" w:rsidP="00DA39DA">
            <w:pPr>
              <w:bidi w:val="0"/>
              <w:spacing w:after="240" w:line="360" w:lineRule="auto"/>
              <w:rPr>
                <w:rFonts w:ascii="Times New Roman" w:hAnsi="Times New Roman" w:cs="Times New Roman"/>
              </w:rPr>
            </w:pPr>
            <w:r w:rsidRPr="00AF104E">
              <w:rPr>
                <w:rFonts w:ascii="Times New Roman" w:hAnsi="Times New Roman" w:cs="Times New Roman"/>
              </w:rPr>
              <w:t xml:space="preserve">2015- </w:t>
            </w:r>
            <w:r w:rsidR="00AF73F0">
              <w:rPr>
                <w:rFonts w:ascii="Times New Roman" w:hAnsi="Times New Roman" w:cs="Times New Roman"/>
              </w:rPr>
              <w:t>2020</w:t>
            </w:r>
          </w:p>
        </w:tc>
        <w:tc>
          <w:tcPr>
            <w:tcW w:w="7152" w:type="dxa"/>
          </w:tcPr>
          <w:p w14:paraId="0BA7C1AB" w14:textId="50E35C15" w:rsidR="00DA39DA" w:rsidRDefault="00175076" w:rsidP="00DA39DA">
            <w:pPr>
              <w:bidi w:val="0"/>
              <w:spacing w:after="240"/>
              <w:rPr>
                <w:rFonts w:ascii="Times New Roman" w:hAnsi="Times New Roman" w:cs="Times New Roman"/>
              </w:rPr>
            </w:pPr>
            <w:r>
              <w:rPr>
                <w:rFonts w:ascii="Times New Roman" w:hAnsi="Times New Roman" w:cs="Times New Roman"/>
              </w:rPr>
              <w:t>Occupational Medicine Physician</w:t>
            </w:r>
            <w:r w:rsidR="00DA39DA">
              <w:rPr>
                <w:rFonts w:ascii="Times New Roman" w:hAnsi="Times New Roman" w:cs="Times New Roman"/>
              </w:rPr>
              <w:t xml:space="preserve">, Northern Region, </w:t>
            </w:r>
            <w:r w:rsidR="008F1082">
              <w:rPr>
                <w:rFonts w:ascii="Times New Roman" w:hAnsi="Times New Roman" w:cs="Times New Roman"/>
              </w:rPr>
              <w:t xml:space="preserve">                           </w:t>
            </w:r>
            <w:r w:rsidR="00DA39DA">
              <w:rPr>
                <w:rFonts w:ascii="Times New Roman" w:hAnsi="Times New Roman" w:cs="Times New Roman"/>
              </w:rPr>
              <w:t xml:space="preserve">Occupational Health Department, </w:t>
            </w:r>
            <w:proofErr w:type="spellStart"/>
            <w:r w:rsidR="00DA39DA">
              <w:rPr>
                <w:rFonts w:ascii="Times New Roman" w:hAnsi="Times New Roman" w:cs="Times New Roman"/>
              </w:rPr>
              <w:t>Meuhedet</w:t>
            </w:r>
            <w:proofErr w:type="spellEnd"/>
            <w:r w:rsidR="00DA39DA">
              <w:rPr>
                <w:rFonts w:ascii="Times New Roman" w:hAnsi="Times New Roman" w:cs="Times New Roman"/>
              </w:rPr>
              <w:t xml:space="preserve"> Health Services</w:t>
            </w:r>
          </w:p>
        </w:tc>
      </w:tr>
    </w:tbl>
    <w:p w14:paraId="788C86D7" w14:textId="2EBF6C3F" w:rsidR="00DD3544" w:rsidRDefault="00DD3544" w:rsidP="00DB2B58">
      <w:pPr>
        <w:rPr>
          <w:rFonts w:ascii="Times New Roman" w:hAnsi="Times New Roman" w:cs="Times New Roman"/>
          <w:sz w:val="22"/>
          <w:szCs w:val="22"/>
          <w:rtl/>
        </w:rPr>
      </w:pPr>
    </w:p>
    <w:tbl>
      <w:tblPr>
        <w:tblW w:w="88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7152"/>
      </w:tblGrid>
      <w:tr w:rsidR="00156FD1" w:rsidRPr="00301CB0" w14:paraId="6F82387A" w14:textId="77777777" w:rsidTr="009F2EE8">
        <w:tc>
          <w:tcPr>
            <w:tcW w:w="1716" w:type="dxa"/>
          </w:tcPr>
          <w:p w14:paraId="14877499" w14:textId="77777777" w:rsidR="00156FD1" w:rsidRDefault="00156FD1" w:rsidP="009F2EE8">
            <w:pPr>
              <w:bidi w:val="0"/>
              <w:spacing w:after="240" w:line="360" w:lineRule="auto"/>
              <w:rPr>
                <w:rFonts w:ascii="Times New Roman" w:hAnsi="Times New Roman" w:cs="Times New Roman"/>
                <w:b/>
                <w:bCs/>
              </w:rPr>
            </w:pPr>
            <w:r>
              <w:rPr>
                <w:rFonts w:ascii="Times New Roman" w:hAnsi="Times New Roman" w:cs="Times New Roman"/>
                <w:b/>
                <w:bCs/>
              </w:rPr>
              <w:t>Years</w:t>
            </w:r>
          </w:p>
        </w:tc>
        <w:tc>
          <w:tcPr>
            <w:tcW w:w="7152" w:type="dxa"/>
          </w:tcPr>
          <w:p w14:paraId="2B90DD30" w14:textId="6EB3B8B2" w:rsidR="00156FD1" w:rsidRPr="00175076" w:rsidRDefault="00156FD1" w:rsidP="009F2EE8">
            <w:pPr>
              <w:bidi w:val="0"/>
              <w:spacing w:after="240"/>
              <w:rPr>
                <w:rFonts w:ascii="Times New Roman" w:hAnsi="Times New Roman" w:cs="Times New Roman"/>
                <w:b/>
                <w:bCs/>
              </w:rPr>
            </w:pPr>
            <w:r>
              <w:rPr>
                <w:rFonts w:ascii="Times New Roman" w:hAnsi="Times New Roman" w:cs="Times New Roman"/>
                <w:b/>
                <w:bCs/>
              </w:rPr>
              <w:t>Education</w:t>
            </w:r>
            <w:r w:rsidR="00E05661">
              <w:rPr>
                <w:rFonts w:ascii="Times New Roman" w:hAnsi="Times New Roman" w:cs="Times New Roman"/>
                <w:b/>
                <w:bCs/>
              </w:rPr>
              <w:t>al Activity</w:t>
            </w:r>
          </w:p>
        </w:tc>
      </w:tr>
      <w:tr w:rsidR="00156FD1" w:rsidRPr="00301CB0" w14:paraId="587FFDB4" w14:textId="77777777" w:rsidTr="009F2EE8">
        <w:tc>
          <w:tcPr>
            <w:tcW w:w="1716" w:type="dxa"/>
          </w:tcPr>
          <w:p w14:paraId="71BD8971" w14:textId="02D4198A" w:rsidR="00156FD1" w:rsidRPr="00AF104E" w:rsidRDefault="00E05661" w:rsidP="009F2EE8">
            <w:pPr>
              <w:bidi w:val="0"/>
              <w:spacing w:after="240" w:line="360" w:lineRule="auto"/>
              <w:rPr>
                <w:rFonts w:ascii="Times New Roman" w:hAnsi="Times New Roman" w:cs="Times New Roman"/>
              </w:rPr>
            </w:pPr>
            <w:r>
              <w:rPr>
                <w:rFonts w:ascii="Times New Roman" w:hAnsi="Times New Roman" w:cs="Times New Roman"/>
              </w:rPr>
              <w:t>2015</w:t>
            </w:r>
          </w:p>
        </w:tc>
        <w:tc>
          <w:tcPr>
            <w:tcW w:w="7152" w:type="dxa"/>
          </w:tcPr>
          <w:p w14:paraId="0F4EAE43" w14:textId="6641227D" w:rsidR="00156FD1" w:rsidRPr="00175076" w:rsidRDefault="00E05661" w:rsidP="009F2EE8">
            <w:pPr>
              <w:bidi w:val="0"/>
              <w:spacing w:after="240"/>
              <w:rPr>
                <w:rFonts w:ascii="Times New Roman" w:hAnsi="Times New Roman" w:cs="Times New Roman"/>
              </w:rPr>
            </w:pPr>
            <w:r>
              <w:rPr>
                <w:rFonts w:ascii="Times New Roman" w:hAnsi="Times New Roman" w:cs="Times New Roman"/>
              </w:rPr>
              <w:t>Course director and designer</w:t>
            </w:r>
            <w:r w:rsidR="008122D2">
              <w:rPr>
                <w:rFonts w:ascii="Times New Roman" w:hAnsi="Times New Roman" w:cs="Times New Roman"/>
              </w:rPr>
              <w:t>.</w:t>
            </w:r>
            <w:r>
              <w:rPr>
                <w:rFonts w:ascii="Times New Roman" w:hAnsi="Times New Roman" w:cs="Times New Roman"/>
              </w:rPr>
              <w:t xml:space="preserve"> US CDC</w:t>
            </w:r>
            <w:r w:rsidR="008122D2">
              <w:rPr>
                <w:rFonts w:ascii="Times New Roman" w:hAnsi="Times New Roman" w:cs="Times New Roman"/>
              </w:rPr>
              <w:t>/ATSDR course in environmental medicine</w:t>
            </w:r>
          </w:p>
        </w:tc>
      </w:tr>
      <w:tr w:rsidR="00156FD1" w:rsidRPr="00301CB0" w14:paraId="7BC4A172" w14:textId="77777777" w:rsidTr="009F2EE8">
        <w:tc>
          <w:tcPr>
            <w:tcW w:w="1716" w:type="dxa"/>
          </w:tcPr>
          <w:p w14:paraId="4134D987" w14:textId="46F9BC90" w:rsidR="00156FD1" w:rsidRPr="00AF104E" w:rsidRDefault="00156FD1" w:rsidP="009F2EE8">
            <w:pPr>
              <w:bidi w:val="0"/>
              <w:spacing w:after="240" w:line="360" w:lineRule="auto"/>
              <w:rPr>
                <w:rFonts w:ascii="Times New Roman" w:hAnsi="Times New Roman" w:cs="Times New Roman"/>
              </w:rPr>
            </w:pPr>
            <w:r w:rsidRPr="00AF104E">
              <w:rPr>
                <w:rFonts w:ascii="Times New Roman" w:hAnsi="Times New Roman" w:cs="Times New Roman"/>
              </w:rPr>
              <w:t>20</w:t>
            </w:r>
            <w:r w:rsidR="008122D2">
              <w:rPr>
                <w:rFonts w:ascii="Times New Roman" w:hAnsi="Times New Roman" w:cs="Times New Roman"/>
              </w:rPr>
              <w:t>2</w:t>
            </w:r>
            <w:r w:rsidR="00AA542F">
              <w:rPr>
                <w:rFonts w:ascii="Times New Roman" w:hAnsi="Times New Roman" w:cs="Times New Roman"/>
              </w:rPr>
              <w:t>1</w:t>
            </w:r>
            <w:r w:rsidR="008122D2">
              <w:rPr>
                <w:rFonts w:ascii="Times New Roman" w:hAnsi="Times New Roman" w:cs="Times New Roman"/>
              </w:rPr>
              <w:t>*</w:t>
            </w:r>
          </w:p>
        </w:tc>
        <w:tc>
          <w:tcPr>
            <w:tcW w:w="7152" w:type="dxa"/>
          </w:tcPr>
          <w:p w14:paraId="2389E28B" w14:textId="01DC92FF" w:rsidR="009F2F45" w:rsidRPr="009F2F45" w:rsidRDefault="005403CC" w:rsidP="009F2F45">
            <w:pPr>
              <w:bidi w:val="0"/>
              <w:spacing w:after="240"/>
              <w:rPr>
                <w:rFonts w:ascii="Calibri" w:hAnsi="Calibri" w:cs="Calibri"/>
                <w:color w:val="000000"/>
                <w:lang w:eastAsia="en-US"/>
              </w:rPr>
            </w:pPr>
            <w:r>
              <w:rPr>
                <w:rFonts w:ascii="Times New Roman" w:hAnsi="Times New Roman" w:cs="Times New Roman"/>
              </w:rPr>
              <w:t xml:space="preserve">Course </w:t>
            </w:r>
            <w:r w:rsidR="0094356C">
              <w:rPr>
                <w:rFonts w:ascii="Times New Roman" w:hAnsi="Times New Roman" w:cs="Times New Roman"/>
              </w:rPr>
              <w:t>director</w:t>
            </w:r>
            <w:r w:rsidR="00D750BE">
              <w:rPr>
                <w:rFonts w:ascii="Times New Roman" w:hAnsi="Times New Roman" w:cs="Times New Roman"/>
              </w:rPr>
              <w:t>. WHO on-line course on COVID-19 and work</w:t>
            </w:r>
            <w:r w:rsidR="009F2F45">
              <w:rPr>
                <w:rFonts w:ascii="Times New Roman" w:hAnsi="Times New Roman" w:cs="Times New Roman"/>
              </w:rPr>
              <w:t xml:space="preserve"> </w:t>
            </w:r>
            <w:hyperlink r:id="rId8" w:history="1">
              <w:r w:rsidR="009F2F45" w:rsidRPr="00642878">
                <w:rPr>
                  <w:rStyle w:val="Hyperlink"/>
                  <w:rFonts w:ascii="Calibri" w:hAnsi="Calibri" w:cs="Calibri"/>
                  <w:bdr w:val="none" w:sz="0" w:space="0" w:color="auto" w:frame="1"/>
                </w:rPr>
                <w:t>https://openwho.org/courses/COVID-19-and-work</w:t>
              </w:r>
            </w:hyperlink>
          </w:p>
        </w:tc>
      </w:tr>
      <w:tr w:rsidR="009F2F45" w:rsidRPr="00301CB0" w14:paraId="74B69BE9" w14:textId="77777777" w:rsidTr="009F2EE8">
        <w:tc>
          <w:tcPr>
            <w:tcW w:w="1716" w:type="dxa"/>
          </w:tcPr>
          <w:p w14:paraId="41728009" w14:textId="7D62F3A7" w:rsidR="009F2F45" w:rsidRPr="00AF104E" w:rsidRDefault="009F2F45" w:rsidP="009F2F45">
            <w:pPr>
              <w:bidi w:val="0"/>
              <w:spacing w:after="240" w:line="360" w:lineRule="auto"/>
              <w:rPr>
                <w:rFonts w:ascii="Times New Roman" w:hAnsi="Times New Roman" w:cs="Times New Roman"/>
              </w:rPr>
            </w:pPr>
            <w:r>
              <w:rPr>
                <w:rFonts w:ascii="Times New Roman" w:hAnsi="Times New Roman" w:cs="Times New Roman"/>
              </w:rPr>
              <w:t>2022*</w:t>
            </w:r>
          </w:p>
        </w:tc>
        <w:tc>
          <w:tcPr>
            <w:tcW w:w="7152" w:type="dxa"/>
          </w:tcPr>
          <w:p w14:paraId="60A6A937" w14:textId="3FC95592" w:rsidR="009F2F45" w:rsidRDefault="009F2F45" w:rsidP="009F2F45">
            <w:pPr>
              <w:bidi w:val="0"/>
              <w:spacing w:after="240"/>
              <w:rPr>
                <w:rFonts w:ascii="Times New Roman" w:hAnsi="Times New Roman" w:cs="Times New Roman"/>
              </w:rPr>
            </w:pPr>
            <w:r>
              <w:rPr>
                <w:rFonts w:ascii="Times New Roman" w:hAnsi="Times New Roman" w:cs="Times New Roman"/>
              </w:rPr>
              <w:t xml:space="preserve">Course </w:t>
            </w:r>
            <w:r w:rsidR="0094356C">
              <w:rPr>
                <w:rFonts w:ascii="Times New Roman" w:hAnsi="Times New Roman" w:cs="Times New Roman"/>
              </w:rPr>
              <w:t>director</w:t>
            </w:r>
            <w:r>
              <w:rPr>
                <w:rFonts w:ascii="Times New Roman" w:hAnsi="Times New Roman" w:cs="Times New Roman"/>
              </w:rPr>
              <w:t xml:space="preserve">. WHO on-line course </w:t>
            </w:r>
            <w:r>
              <w:rPr>
                <w:rFonts w:ascii="Times New Roman" w:hAnsi="Times New Roman" w:cs="Times New Roman"/>
              </w:rPr>
              <w:t>on Healthy and Safe Telework</w:t>
            </w:r>
            <w:r>
              <w:rPr>
                <w:rFonts w:ascii="Times New Roman" w:hAnsi="Times New Roman" w:cs="Times New Roman"/>
              </w:rPr>
              <w:t xml:space="preserve"> </w:t>
            </w:r>
            <w:hyperlink r:id="rId9" w:tgtFrame="_blank" w:history="1">
              <w:r w:rsidR="0094356C">
                <w:rPr>
                  <w:rStyle w:val="Hyperlink"/>
                  <w:rFonts w:ascii="Calibri" w:hAnsi="Calibri" w:cs="Calibri"/>
                  <w:bdr w:val="none" w:sz="0" w:space="0" w:color="auto" w:frame="1"/>
                  <w:shd w:val="clear" w:color="auto" w:fill="FFFFFF"/>
                </w:rPr>
                <w:t>https://openwho.org/courses/telework</w:t>
              </w:r>
            </w:hyperlink>
          </w:p>
        </w:tc>
      </w:tr>
    </w:tbl>
    <w:p w14:paraId="00A86EC1" w14:textId="7E5A54D3" w:rsidR="00E65BC1" w:rsidRPr="00156FD1" w:rsidRDefault="00E65BC1" w:rsidP="00DB2B58">
      <w:pPr>
        <w:rPr>
          <w:rFonts w:ascii="Times New Roman" w:hAnsi="Times New Roman" w:cs="Times New Roman"/>
          <w:sz w:val="22"/>
          <w:szCs w:val="22"/>
          <w:rtl/>
        </w:rPr>
      </w:pPr>
    </w:p>
    <w:tbl>
      <w:tblPr>
        <w:tblpPr w:leftFromText="180" w:rightFromText="180" w:vertAnchor="text" w:horzAnchor="page" w:tblpX="569" w:tblpY="-2096"/>
        <w:bidiVisual/>
        <w:tblW w:w="10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3"/>
        <w:gridCol w:w="3761"/>
        <w:gridCol w:w="1443"/>
        <w:gridCol w:w="1883"/>
        <w:gridCol w:w="1134"/>
        <w:gridCol w:w="851"/>
      </w:tblGrid>
      <w:tr w:rsidR="0066362A" w:rsidRPr="00301CB0" w14:paraId="75410A0A" w14:textId="77777777" w:rsidTr="003E1F3A">
        <w:trPr>
          <w:trHeight w:val="562"/>
        </w:trPr>
        <w:tc>
          <w:tcPr>
            <w:tcW w:w="1893" w:type="dxa"/>
            <w:tcBorders>
              <w:top w:val="single" w:sz="4" w:space="0" w:color="auto"/>
              <w:left w:val="nil"/>
              <w:bottom w:val="single" w:sz="4" w:space="0" w:color="auto"/>
              <w:right w:val="nil"/>
            </w:tcBorders>
          </w:tcPr>
          <w:p w14:paraId="5B5FAD6A" w14:textId="77777777" w:rsidR="0066362A" w:rsidRDefault="0066362A" w:rsidP="003E1F3A">
            <w:pPr>
              <w:bidi w:val="0"/>
              <w:jc w:val="both"/>
              <w:rPr>
                <w:rFonts w:ascii="Times New Roman" w:hAnsi="Times New Roman" w:cs="Times New Roman"/>
                <w:b/>
                <w:bCs/>
              </w:rPr>
            </w:pPr>
          </w:p>
        </w:tc>
        <w:tc>
          <w:tcPr>
            <w:tcW w:w="9072" w:type="dxa"/>
            <w:gridSpan w:val="5"/>
            <w:tcBorders>
              <w:top w:val="single" w:sz="4" w:space="0" w:color="auto"/>
              <w:left w:val="nil"/>
              <w:bottom w:val="single" w:sz="4" w:space="0" w:color="auto"/>
              <w:right w:val="nil"/>
            </w:tcBorders>
          </w:tcPr>
          <w:p w14:paraId="008C956D" w14:textId="77777777" w:rsidR="0066362A" w:rsidRDefault="0066362A" w:rsidP="003E1F3A">
            <w:pPr>
              <w:bidi w:val="0"/>
              <w:jc w:val="both"/>
              <w:rPr>
                <w:rFonts w:ascii="Times New Roman" w:hAnsi="Times New Roman" w:cs="Times New Roman"/>
                <w:b/>
                <w:bCs/>
              </w:rPr>
            </w:pPr>
          </w:p>
          <w:p w14:paraId="778F363F" w14:textId="77777777" w:rsidR="0066362A" w:rsidRDefault="0066362A" w:rsidP="003E1F3A">
            <w:pPr>
              <w:bidi w:val="0"/>
              <w:jc w:val="both"/>
              <w:rPr>
                <w:rFonts w:ascii="Times New Roman" w:hAnsi="Times New Roman" w:cs="Times New Roman"/>
                <w:b/>
                <w:bCs/>
              </w:rPr>
            </w:pPr>
            <w:r w:rsidRPr="008F1082">
              <w:rPr>
                <w:rFonts w:ascii="Times New Roman" w:hAnsi="Times New Roman" w:cs="Times New Roman"/>
                <w:b/>
                <w:bCs/>
                <w:sz w:val="28"/>
                <w:szCs w:val="28"/>
              </w:rPr>
              <w:t>6.</w:t>
            </w:r>
            <w:r w:rsidRPr="00301CB0">
              <w:rPr>
                <w:rFonts w:ascii="Times New Roman" w:hAnsi="Times New Roman" w:cs="Times New Roman"/>
                <w:b/>
                <w:bCs/>
                <w:sz w:val="28"/>
                <w:szCs w:val="28"/>
                <w:u w:val="single"/>
              </w:rPr>
              <w:t>Participation in Scholarly Conferences</w:t>
            </w:r>
            <w:r>
              <w:rPr>
                <w:rFonts w:ascii="Times New Roman" w:hAnsi="Times New Roman" w:cs="Times New Roman"/>
                <w:b/>
                <w:bCs/>
              </w:rPr>
              <w:t xml:space="preserve"> </w:t>
            </w:r>
          </w:p>
          <w:p w14:paraId="2C4D28E0" w14:textId="794CAE54" w:rsidR="0066362A" w:rsidRDefault="0066362A" w:rsidP="0066362A">
            <w:pPr>
              <w:bidi w:val="0"/>
              <w:jc w:val="both"/>
              <w:rPr>
                <w:rFonts w:ascii="Times New Roman" w:hAnsi="Times New Roman" w:cs="Times New Roman"/>
                <w:b/>
                <w:bCs/>
                <w:u w:val="single"/>
              </w:rPr>
            </w:pPr>
            <w:r>
              <w:rPr>
                <w:rFonts w:ascii="Times New Roman" w:hAnsi="Times New Roman" w:cs="Times New Roman"/>
                <w:b/>
                <w:bCs/>
              </w:rPr>
              <w:t xml:space="preserve">a1. </w:t>
            </w:r>
            <w:r>
              <w:rPr>
                <w:rFonts w:ascii="Times New Roman" w:hAnsi="Times New Roman" w:cs="Times New Roman"/>
                <w:b/>
                <w:bCs/>
                <w:u w:val="single"/>
              </w:rPr>
              <w:t>Active Participation- Held Abroad</w:t>
            </w:r>
          </w:p>
          <w:p w14:paraId="2725EEA5" w14:textId="77777777" w:rsidR="0066362A" w:rsidRDefault="0066362A" w:rsidP="003E1F3A">
            <w:pPr>
              <w:bidi w:val="0"/>
              <w:jc w:val="both"/>
              <w:rPr>
                <w:rFonts w:ascii="Times New Roman" w:hAnsi="Times New Roman" w:cs="Times New Roman"/>
                <w:b/>
                <w:bCs/>
              </w:rPr>
            </w:pPr>
            <w:r>
              <w:rPr>
                <w:rFonts w:ascii="Times New Roman" w:hAnsi="Times New Roman" w:cs="Times New Roman"/>
                <w:b/>
                <w:bCs/>
                <w:u w:val="single"/>
              </w:rPr>
              <w:t xml:space="preserve"> </w:t>
            </w:r>
          </w:p>
        </w:tc>
      </w:tr>
      <w:tr w:rsidR="0066362A" w:rsidRPr="00301CB0" w14:paraId="3D8A2F93" w14:textId="77777777" w:rsidTr="003E1F3A">
        <w:tc>
          <w:tcPr>
            <w:tcW w:w="1893" w:type="dxa"/>
            <w:tcBorders>
              <w:top w:val="single" w:sz="4" w:space="0" w:color="auto"/>
            </w:tcBorders>
          </w:tcPr>
          <w:p w14:paraId="5B2B1EE0" w14:textId="77777777" w:rsidR="0066362A" w:rsidRPr="00301CB0" w:rsidRDefault="0066362A" w:rsidP="003E1F3A">
            <w:pPr>
              <w:bidi w:val="0"/>
              <w:rPr>
                <w:rFonts w:ascii="Times New Roman" w:hAnsi="Times New Roman" w:cs="Times New Roman"/>
                <w:b/>
                <w:bCs/>
              </w:rPr>
            </w:pPr>
            <w:r>
              <w:rPr>
                <w:rFonts w:ascii="Times New Roman" w:hAnsi="Times New Roman" w:cs="Times New Roman"/>
                <w:b/>
                <w:bCs/>
              </w:rPr>
              <w:t>Role</w:t>
            </w:r>
          </w:p>
        </w:tc>
        <w:tc>
          <w:tcPr>
            <w:tcW w:w="3761" w:type="dxa"/>
            <w:tcBorders>
              <w:top w:val="single" w:sz="4" w:space="0" w:color="auto"/>
            </w:tcBorders>
          </w:tcPr>
          <w:p w14:paraId="204C5590" w14:textId="79C6A7A7" w:rsidR="0066362A" w:rsidRPr="00301CB0" w:rsidRDefault="0066362A" w:rsidP="003E1F3A">
            <w:pPr>
              <w:bidi w:val="0"/>
              <w:rPr>
                <w:rFonts w:ascii="Times New Roman" w:hAnsi="Times New Roman" w:cs="Times New Roman"/>
                <w:b/>
                <w:bCs/>
              </w:rPr>
            </w:pPr>
            <w:r w:rsidRPr="00301CB0">
              <w:rPr>
                <w:rFonts w:ascii="Times New Roman" w:hAnsi="Times New Roman" w:cs="Times New Roman"/>
                <w:b/>
                <w:bCs/>
              </w:rPr>
              <w:t>Subject of Lecture</w:t>
            </w:r>
          </w:p>
        </w:tc>
        <w:tc>
          <w:tcPr>
            <w:tcW w:w="1443" w:type="dxa"/>
            <w:tcBorders>
              <w:top w:val="single" w:sz="4" w:space="0" w:color="auto"/>
            </w:tcBorders>
          </w:tcPr>
          <w:p w14:paraId="2B7B3527" w14:textId="77777777" w:rsidR="0066362A" w:rsidRPr="00301CB0" w:rsidRDefault="0066362A" w:rsidP="003E1F3A">
            <w:pPr>
              <w:bidi w:val="0"/>
              <w:rPr>
                <w:rFonts w:ascii="Times New Roman" w:hAnsi="Times New Roman" w:cs="Times New Roman"/>
                <w:b/>
                <w:bCs/>
                <w:rtl/>
              </w:rPr>
            </w:pPr>
            <w:r w:rsidRPr="00301CB0">
              <w:rPr>
                <w:rFonts w:ascii="Times New Roman" w:hAnsi="Times New Roman" w:cs="Times New Roman"/>
                <w:b/>
                <w:bCs/>
              </w:rPr>
              <w:t>Place of Conference</w:t>
            </w:r>
          </w:p>
        </w:tc>
        <w:tc>
          <w:tcPr>
            <w:tcW w:w="1883" w:type="dxa"/>
            <w:tcBorders>
              <w:top w:val="single" w:sz="4" w:space="0" w:color="auto"/>
            </w:tcBorders>
          </w:tcPr>
          <w:p w14:paraId="30B2E9B8" w14:textId="77777777" w:rsidR="0066362A" w:rsidRPr="00301CB0" w:rsidRDefault="0066362A" w:rsidP="003E1F3A">
            <w:pPr>
              <w:bidi w:val="0"/>
              <w:rPr>
                <w:rFonts w:ascii="Times New Roman" w:hAnsi="Times New Roman" w:cs="Times New Roman"/>
                <w:b/>
                <w:bCs/>
              </w:rPr>
            </w:pPr>
            <w:r w:rsidRPr="00301CB0">
              <w:rPr>
                <w:rFonts w:ascii="Times New Roman" w:hAnsi="Times New Roman" w:cs="Times New Roman"/>
                <w:b/>
                <w:bCs/>
              </w:rPr>
              <w:t>Name of Conference</w:t>
            </w:r>
          </w:p>
          <w:p w14:paraId="5ABCF56F" w14:textId="77777777" w:rsidR="0066362A" w:rsidRPr="00301CB0" w:rsidRDefault="0066362A" w:rsidP="003E1F3A">
            <w:pPr>
              <w:bidi w:val="0"/>
              <w:rPr>
                <w:rFonts w:ascii="Times New Roman" w:hAnsi="Times New Roman" w:cs="Times New Roman"/>
                <w:b/>
                <w:bCs/>
                <w:rtl/>
              </w:rPr>
            </w:pPr>
            <w:r w:rsidRPr="00301CB0">
              <w:rPr>
                <w:rFonts w:ascii="Times New Roman" w:hAnsi="Times New Roman" w:cs="Times New Roman"/>
                <w:b/>
                <w:bCs/>
              </w:rPr>
              <w:t xml:space="preserve">Abroad </w:t>
            </w:r>
          </w:p>
        </w:tc>
        <w:tc>
          <w:tcPr>
            <w:tcW w:w="1134" w:type="dxa"/>
            <w:tcBorders>
              <w:top w:val="single" w:sz="4" w:space="0" w:color="auto"/>
            </w:tcBorders>
          </w:tcPr>
          <w:p w14:paraId="1E208901" w14:textId="77777777" w:rsidR="0066362A" w:rsidRPr="00301CB0" w:rsidRDefault="0066362A" w:rsidP="003E1F3A">
            <w:pPr>
              <w:bidi w:val="0"/>
              <w:jc w:val="both"/>
              <w:rPr>
                <w:rFonts w:ascii="Times New Roman" w:hAnsi="Times New Roman" w:cs="Times New Roman"/>
                <w:b/>
                <w:bCs/>
              </w:rPr>
            </w:pPr>
            <w:r w:rsidRPr="00301CB0">
              <w:rPr>
                <w:rFonts w:ascii="Times New Roman" w:hAnsi="Times New Roman" w:cs="Times New Roman"/>
                <w:b/>
                <w:bCs/>
              </w:rPr>
              <w:t>Date</w:t>
            </w:r>
          </w:p>
        </w:tc>
        <w:tc>
          <w:tcPr>
            <w:tcW w:w="851" w:type="dxa"/>
            <w:tcBorders>
              <w:top w:val="single" w:sz="4" w:space="0" w:color="auto"/>
            </w:tcBorders>
          </w:tcPr>
          <w:p w14:paraId="6134B17F" w14:textId="77777777" w:rsidR="0066362A" w:rsidRPr="00301CB0" w:rsidRDefault="0066362A" w:rsidP="003E1F3A">
            <w:pPr>
              <w:bidi w:val="0"/>
              <w:jc w:val="both"/>
              <w:rPr>
                <w:rFonts w:ascii="Times New Roman" w:hAnsi="Times New Roman" w:cs="Times New Roman"/>
                <w:b/>
                <w:bCs/>
              </w:rPr>
            </w:pPr>
          </w:p>
        </w:tc>
      </w:tr>
      <w:tr w:rsidR="0066362A" w:rsidRPr="00301CB0" w14:paraId="4DFEE8B9" w14:textId="77777777" w:rsidTr="003E1F3A">
        <w:tc>
          <w:tcPr>
            <w:tcW w:w="1893" w:type="dxa"/>
          </w:tcPr>
          <w:p w14:paraId="794FFD74" w14:textId="77777777" w:rsidR="0066362A" w:rsidRPr="004C3B05" w:rsidRDefault="0066362A" w:rsidP="003E1F3A">
            <w:pPr>
              <w:bidi w:val="0"/>
              <w:rPr>
                <w:rFonts w:ascii="Times New Roman" w:hAnsi="Times New Roman" w:cs="Times New Roman"/>
                <w:bCs/>
              </w:rPr>
            </w:pPr>
            <w:r w:rsidRPr="004C3B05">
              <w:rPr>
                <w:rFonts w:ascii="Times New Roman" w:hAnsi="Times New Roman" w:cs="Times New Roman"/>
                <w:bCs/>
              </w:rPr>
              <w:t>Poster</w:t>
            </w:r>
          </w:p>
        </w:tc>
        <w:tc>
          <w:tcPr>
            <w:tcW w:w="3761" w:type="dxa"/>
          </w:tcPr>
          <w:p w14:paraId="0CBB504B" w14:textId="77777777" w:rsidR="0066362A" w:rsidRDefault="0066362A" w:rsidP="003E1F3A">
            <w:pPr>
              <w:bidi w:val="0"/>
              <w:rPr>
                <w:rFonts w:ascii="Times New Roman" w:hAnsi="Times New Roman" w:cs="Times New Roman"/>
              </w:rPr>
            </w:pPr>
            <w:r>
              <w:rPr>
                <w:rFonts w:ascii="Times New Roman" w:hAnsi="Times New Roman" w:cs="Times New Roman"/>
              </w:rPr>
              <w:t>Case/control study of occupational and environmental etiologies of IPF.</w:t>
            </w:r>
          </w:p>
          <w:p w14:paraId="0903F82F" w14:textId="77777777" w:rsidR="0066362A" w:rsidRPr="006024B6" w:rsidRDefault="0066362A" w:rsidP="003E1F3A">
            <w:pPr>
              <w:bidi w:val="0"/>
              <w:rPr>
                <w:rFonts w:ascii="Times New Roman" w:hAnsi="Times New Roman" w:cs="Times New Roman"/>
                <w:b/>
              </w:rPr>
            </w:pPr>
          </w:p>
        </w:tc>
        <w:tc>
          <w:tcPr>
            <w:tcW w:w="1443" w:type="dxa"/>
          </w:tcPr>
          <w:p w14:paraId="7854D99E" w14:textId="77777777" w:rsidR="0066362A" w:rsidRPr="00301CB0" w:rsidRDefault="0066362A" w:rsidP="003E1F3A">
            <w:pPr>
              <w:bidi w:val="0"/>
              <w:rPr>
                <w:rFonts w:ascii="Times New Roman" w:hAnsi="Times New Roman" w:cs="Times New Roman"/>
              </w:rPr>
            </w:pPr>
            <w:r>
              <w:rPr>
                <w:rFonts w:ascii="Times New Roman" w:hAnsi="Times New Roman" w:cs="Times New Roman"/>
              </w:rPr>
              <w:t>San Francisco, USA</w:t>
            </w:r>
          </w:p>
        </w:tc>
        <w:tc>
          <w:tcPr>
            <w:tcW w:w="1883" w:type="dxa"/>
          </w:tcPr>
          <w:p w14:paraId="6A2D8B97" w14:textId="77777777" w:rsidR="0066362A" w:rsidRPr="00301CB0" w:rsidRDefault="0066362A" w:rsidP="003E1F3A">
            <w:pPr>
              <w:bidi w:val="0"/>
              <w:rPr>
                <w:rFonts w:ascii="Times New Roman" w:hAnsi="Times New Roman" w:cs="Times New Roman"/>
              </w:rPr>
            </w:pPr>
            <w:r>
              <w:rPr>
                <w:rFonts w:ascii="Times New Roman" w:hAnsi="Times New Roman" w:cs="Times New Roman"/>
              </w:rPr>
              <w:t>International Health Medical Education Conference</w:t>
            </w:r>
          </w:p>
        </w:tc>
        <w:tc>
          <w:tcPr>
            <w:tcW w:w="1134" w:type="dxa"/>
          </w:tcPr>
          <w:p w14:paraId="7051102C" w14:textId="77777777" w:rsidR="0066362A" w:rsidRPr="00301CB0" w:rsidRDefault="0066362A" w:rsidP="003E1F3A">
            <w:pPr>
              <w:autoSpaceDE w:val="0"/>
              <w:autoSpaceDN w:val="0"/>
              <w:ind w:left="24"/>
              <w:jc w:val="right"/>
              <w:rPr>
                <w:rFonts w:ascii="Times New Roman" w:hAnsi="Times New Roman" w:cs="Times New Roman"/>
              </w:rPr>
            </w:pPr>
            <w:r>
              <w:rPr>
                <w:rFonts w:ascii="Times New Roman" w:hAnsi="Times New Roman" w:cs="Times New Roman"/>
              </w:rPr>
              <w:t>April 2005</w:t>
            </w:r>
          </w:p>
          <w:p w14:paraId="70E64C89" w14:textId="77777777" w:rsidR="0066362A" w:rsidRPr="00301CB0" w:rsidRDefault="0066362A" w:rsidP="003E1F3A">
            <w:pPr>
              <w:bidi w:val="0"/>
              <w:rPr>
                <w:rFonts w:ascii="Times New Roman" w:hAnsi="Times New Roman" w:cs="Times New Roman"/>
              </w:rPr>
            </w:pPr>
          </w:p>
        </w:tc>
        <w:tc>
          <w:tcPr>
            <w:tcW w:w="851" w:type="dxa"/>
          </w:tcPr>
          <w:p w14:paraId="4E131AFB" w14:textId="77777777" w:rsidR="0066362A" w:rsidRPr="00301CB0" w:rsidRDefault="0066362A" w:rsidP="003E1F3A">
            <w:pPr>
              <w:autoSpaceDE w:val="0"/>
              <w:autoSpaceDN w:val="0"/>
              <w:bidi w:val="0"/>
              <w:ind w:left="34"/>
              <w:rPr>
                <w:rFonts w:ascii="Times New Roman" w:hAnsi="Times New Roman" w:cs="Times New Roman"/>
              </w:rPr>
            </w:pPr>
            <w:r>
              <w:rPr>
                <w:rFonts w:ascii="Times New Roman" w:hAnsi="Times New Roman" w:cs="Times New Roman"/>
              </w:rPr>
              <w:t>1</w:t>
            </w:r>
          </w:p>
        </w:tc>
      </w:tr>
      <w:tr w:rsidR="0066362A" w:rsidRPr="00301CB0" w14:paraId="48279DCA" w14:textId="77777777" w:rsidTr="003E1F3A">
        <w:tc>
          <w:tcPr>
            <w:tcW w:w="1893" w:type="dxa"/>
          </w:tcPr>
          <w:p w14:paraId="4732DD5E" w14:textId="77777777" w:rsidR="0066362A" w:rsidRPr="008F1082" w:rsidRDefault="0066362A" w:rsidP="003E1F3A">
            <w:pPr>
              <w:bidi w:val="0"/>
              <w:rPr>
                <w:rFonts w:ascii="Times New Roman" w:hAnsi="Times New Roman" w:cs="Times New Roman"/>
              </w:rPr>
            </w:pPr>
            <w:r w:rsidRPr="008F1082">
              <w:rPr>
                <w:rFonts w:ascii="Times New Roman" w:hAnsi="Times New Roman" w:cs="Times New Roman"/>
              </w:rPr>
              <w:t>Lecture and Research Award</w:t>
            </w:r>
          </w:p>
        </w:tc>
        <w:tc>
          <w:tcPr>
            <w:tcW w:w="3761" w:type="dxa"/>
          </w:tcPr>
          <w:p w14:paraId="05634907" w14:textId="77777777" w:rsidR="0066362A" w:rsidRDefault="0066362A" w:rsidP="003E1F3A">
            <w:pPr>
              <w:bidi w:val="0"/>
              <w:rPr>
                <w:rFonts w:ascii="Times New Roman" w:hAnsi="Times New Roman" w:cs="Times New Roman"/>
              </w:rPr>
            </w:pPr>
            <w:r>
              <w:rPr>
                <w:rFonts w:ascii="Times New Roman" w:hAnsi="Times New Roman" w:cs="Times New Roman"/>
              </w:rPr>
              <w:t>Respiratory Health and Heavy Metal Toxicity</w:t>
            </w:r>
          </w:p>
          <w:p w14:paraId="4CF537E8" w14:textId="77777777" w:rsidR="0066362A" w:rsidRPr="00301CB0" w:rsidRDefault="0066362A" w:rsidP="003E1F3A">
            <w:pPr>
              <w:bidi w:val="0"/>
              <w:rPr>
                <w:rFonts w:ascii="Times New Roman" w:hAnsi="Times New Roman" w:cs="Times New Roman"/>
              </w:rPr>
            </w:pPr>
          </w:p>
        </w:tc>
        <w:tc>
          <w:tcPr>
            <w:tcW w:w="1443" w:type="dxa"/>
          </w:tcPr>
          <w:p w14:paraId="766E991E" w14:textId="77777777" w:rsidR="0066362A" w:rsidRPr="00301CB0" w:rsidRDefault="0066362A" w:rsidP="003E1F3A">
            <w:pPr>
              <w:bidi w:val="0"/>
              <w:rPr>
                <w:rFonts w:ascii="Times New Roman" w:hAnsi="Times New Roman" w:cs="Times New Roman"/>
              </w:rPr>
            </w:pPr>
            <w:r>
              <w:rPr>
                <w:rFonts w:ascii="Times New Roman" w:hAnsi="Times New Roman" w:cs="Times New Roman"/>
              </w:rPr>
              <w:t>Florida, USA</w:t>
            </w:r>
          </w:p>
        </w:tc>
        <w:tc>
          <w:tcPr>
            <w:tcW w:w="1883" w:type="dxa"/>
          </w:tcPr>
          <w:p w14:paraId="0BF50BF0" w14:textId="77777777" w:rsidR="0066362A" w:rsidRPr="00301CB0" w:rsidRDefault="0066362A" w:rsidP="003E1F3A">
            <w:pPr>
              <w:autoSpaceDE w:val="0"/>
              <w:autoSpaceDN w:val="0"/>
              <w:jc w:val="right"/>
              <w:rPr>
                <w:rFonts w:ascii="Times New Roman" w:hAnsi="Times New Roman" w:cs="Times New Roman"/>
              </w:rPr>
            </w:pPr>
            <w:smartTag w:uri="urn:schemas-microsoft-com:office:smarttags" w:element="place">
              <w:smartTag w:uri="urn:schemas-microsoft-com:office:smarttags" w:element="PlaceName">
                <w:r>
                  <w:rPr>
                    <w:rFonts w:ascii="Times New Roman" w:hAnsi="Times New Roman" w:cs="Times New Roman"/>
                  </w:rPr>
                  <w:t>American</w:t>
                </w:r>
              </w:smartTag>
              <w:r>
                <w:rPr>
                  <w:rFonts w:ascii="Times New Roman" w:hAnsi="Times New Roman" w:cs="Times New Roman"/>
                </w:rPr>
                <w:t xml:space="preserve"> </w:t>
              </w:r>
              <w:smartTag w:uri="urn:schemas-microsoft-com:office:smarttags" w:element="PlaceType">
                <w:r>
                  <w:rPr>
                    <w:rFonts w:ascii="Times New Roman" w:hAnsi="Times New Roman" w:cs="Times New Roman"/>
                  </w:rPr>
                  <w:t>College</w:t>
                </w:r>
              </w:smartTag>
            </w:smartTag>
            <w:r>
              <w:rPr>
                <w:rFonts w:ascii="Times New Roman" w:hAnsi="Times New Roman" w:cs="Times New Roman"/>
              </w:rPr>
              <w:t xml:space="preserve"> of Occupational Medicine Conference</w:t>
            </w:r>
          </w:p>
        </w:tc>
        <w:tc>
          <w:tcPr>
            <w:tcW w:w="1134" w:type="dxa"/>
          </w:tcPr>
          <w:p w14:paraId="52D7A95D" w14:textId="77777777" w:rsidR="0066362A" w:rsidRPr="00301CB0" w:rsidRDefault="0066362A" w:rsidP="003E1F3A">
            <w:pPr>
              <w:autoSpaceDE w:val="0"/>
              <w:autoSpaceDN w:val="0"/>
              <w:ind w:left="24"/>
              <w:jc w:val="right"/>
              <w:rPr>
                <w:rFonts w:ascii="Times New Roman" w:hAnsi="Times New Roman" w:cs="Times New Roman"/>
                <w:rtl/>
              </w:rPr>
            </w:pPr>
            <w:r>
              <w:rPr>
                <w:rFonts w:ascii="Times New Roman" w:hAnsi="Times New Roman" w:cs="Times New Roman"/>
              </w:rPr>
              <w:t>May, 2010</w:t>
            </w:r>
          </w:p>
        </w:tc>
        <w:tc>
          <w:tcPr>
            <w:tcW w:w="851" w:type="dxa"/>
          </w:tcPr>
          <w:p w14:paraId="368930F3" w14:textId="77777777" w:rsidR="0066362A" w:rsidRPr="00301CB0" w:rsidRDefault="0066362A" w:rsidP="003E1F3A">
            <w:pPr>
              <w:autoSpaceDE w:val="0"/>
              <w:autoSpaceDN w:val="0"/>
              <w:bidi w:val="0"/>
              <w:ind w:left="34"/>
              <w:rPr>
                <w:rFonts w:ascii="Times New Roman" w:hAnsi="Times New Roman" w:cs="Times New Roman"/>
              </w:rPr>
            </w:pPr>
            <w:r>
              <w:rPr>
                <w:rFonts w:ascii="Times New Roman" w:hAnsi="Times New Roman" w:cs="Times New Roman"/>
              </w:rPr>
              <w:t>2</w:t>
            </w:r>
          </w:p>
        </w:tc>
      </w:tr>
      <w:tr w:rsidR="0066362A" w:rsidRPr="00301CB0" w14:paraId="3346DB8A" w14:textId="77777777" w:rsidTr="003E1F3A">
        <w:tc>
          <w:tcPr>
            <w:tcW w:w="1893" w:type="dxa"/>
          </w:tcPr>
          <w:p w14:paraId="32DD1B1C" w14:textId="77777777" w:rsidR="0066362A" w:rsidRPr="008F1082" w:rsidRDefault="0066362A" w:rsidP="003E1F3A">
            <w:pPr>
              <w:tabs>
                <w:tab w:val="right" w:pos="-143"/>
              </w:tabs>
              <w:bidi w:val="0"/>
              <w:rPr>
                <w:rFonts w:ascii="Times New Roman" w:hAnsi="Times New Roman" w:cs="Times New Roman"/>
              </w:rPr>
            </w:pPr>
            <w:r w:rsidRPr="008F1082">
              <w:rPr>
                <w:rFonts w:ascii="Times New Roman" w:hAnsi="Times New Roman" w:cs="Times New Roman"/>
              </w:rPr>
              <w:t>Lecture</w:t>
            </w:r>
          </w:p>
        </w:tc>
        <w:tc>
          <w:tcPr>
            <w:tcW w:w="3761" w:type="dxa"/>
          </w:tcPr>
          <w:p w14:paraId="6765DB02" w14:textId="77777777" w:rsidR="0066362A" w:rsidRPr="00301CB0" w:rsidRDefault="0066362A" w:rsidP="003E1F3A">
            <w:pPr>
              <w:tabs>
                <w:tab w:val="right" w:pos="-143"/>
              </w:tabs>
              <w:bidi w:val="0"/>
              <w:rPr>
                <w:rFonts w:ascii="Times New Roman" w:hAnsi="Times New Roman" w:cs="Times New Roman"/>
                <w:b/>
                <w:bCs/>
              </w:rPr>
            </w:pPr>
            <w:r>
              <w:rPr>
                <w:rFonts w:ascii="Times New Roman" w:hAnsi="Times New Roman" w:cs="Times New Roman"/>
              </w:rPr>
              <w:t>Urine arsenic concentration and obstructive lung disease</w:t>
            </w:r>
          </w:p>
          <w:p w14:paraId="498FD3C3" w14:textId="77777777" w:rsidR="0066362A" w:rsidRPr="00301CB0" w:rsidRDefault="0066362A" w:rsidP="003E1F3A">
            <w:pPr>
              <w:bidi w:val="0"/>
              <w:rPr>
                <w:rFonts w:ascii="Times New Roman" w:hAnsi="Times New Roman" w:cs="Times New Roman"/>
              </w:rPr>
            </w:pPr>
          </w:p>
        </w:tc>
        <w:tc>
          <w:tcPr>
            <w:tcW w:w="1443" w:type="dxa"/>
          </w:tcPr>
          <w:p w14:paraId="2DBBB93B" w14:textId="77777777" w:rsidR="0066362A" w:rsidRPr="00301CB0" w:rsidRDefault="0066362A" w:rsidP="003E1F3A">
            <w:pPr>
              <w:bidi w:val="0"/>
              <w:rPr>
                <w:rFonts w:ascii="Times New Roman" w:hAnsi="Times New Roman" w:cs="Times New Roman"/>
              </w:rPr>
            </w:pPr>
            <w:smartTag w:uri="urn:schemas-microsoft-com:office:smarttags" w:element="country-region">
              <w:smartTag w:uri="urn:schemas-microsoft-com:office:smarttags" w:element="place">
                <w:r>
                  <w:rPr>
                    <w:rFonts w:ascii="Times New Roman" w:hAnsi="Times New Roman" w:cs="Times New Roman"/>
                  </w:rPr>
                  <w:t>Cyprus</w:t>
                </w:r>
              </w:smartTag>
            </w:smartTag>
          </w:p>
        </w:tc>
        <w:tc>
          <w:tcPr>
            <w:tcW w:w="1883" w:type="dxa"/>
          </w:tcPr>
          <w:p w14:paraId="15BDDAA9" w14:textId="77777777" w:rsidR="0066362A" w:rsidRPr="00301CB0" w:rsidRDefault="0066362A" w:rsidP="003E1F3A">
            <w:pPr>
              <w:bidi w:val="0"/>
              <w:rPr>
                <w:rFonts w:ascii="Times New Roman" w:hAnsi="Times New Roman" w:cs="Times New Roman"/>
              </w:rPr>
            </w:pPr>
            <w:r>
              <w:rPr>
                <w:rFonts w:ascii="Times New Roman" w:hAnsi="Times New Roman" w:cs="Times New Roman"/>
              </w:rPr>
              <w:t>Harvard-Cyprus Environmental Lung Conference</w:t>
            </w:r>
          </w:p>
        </w:tc>
        <w:tc>
          <w:tcPr>
            <w:tcW w:w="1134" w:type="dxa"/>
          </w:tcPr>
          <w:p w14:paraId="2F7A5126" w14:textId="77777777" w:rsidR="0066362A" w:rsidRPr="00301CB0" w:rsidRDefault="0066362A" w:rsidP="003E1F3A">
            <w:pPr>
              <w:autoSpaceDE w:val="0"/>
              <w:autoSpaceDN w:val="0"/>
              <w:ind w:left="24"/>
              <w:jc w:val="right"/>
              <w:rPr>
                <w:rFonts w:ascii="Times New Roman" w:hAnsi="Times New Roman" w:cs="Times New Roman"/>
                <w:rtl/>
              </w:rPr>
            </w:pPr>
            <w:r>
              <w:rPr>
                <w:rFonts w:ascii="Times New Roman" w:hAnsi="Times New Roman" w:cs="Times New Roman"/>
              </w:rPr>
              <w:t>July 2010</w:t>
            </w:r>
          </w:p>
        </w:tc>
        <w:tc>
          <w:tcPr>
            <w:tcW w:w="851" w:type="dxa"/>
          </w:tcPr>
          <w:p w14:paraId="0287EAC9" w14:textId="77777777" w:rsidR="0066362A" w:rsidRPr="00301CB0" w:rsidRDefault="0066362A" w:rsidP="003E1F3A">
            <w:pPr>
              <w:autoSpaceDE w:val="0"/>
              <w:autoSpaceDN w:val="0"/>
              <w:bidi w:val="0"/>
              <w:ind w:left="34"/>
              <w:rPr>
                <w:rFonts w:ascii="Times New Roman" w:hAnsi="Times New Roman" w:cs="Times New Roman"/>
              </w:rPr>
            </w:pPr>
            <w:r>
              <w:rPr>
                <w:rFonts w:ascii="Times New Roman" w:hAnsi="Times New Roman" w:cs="Times New Roman"/>
              </w:rPr>
              <w:t>3</w:t>
            </w:r>
          </w:p>
        </w:tc>
      </w:tr>
      <w:tr w:rsidR="0066362A" w:rsidRPr="00301CB0" w14:paraId="3E0760C9" w14:textId="77777777" w:rsidTr="003E1F3A">
        <w:tc>
          <w:tcPr>
            <w:tcW w:w="1893" w:type="dxa"/>
          </w:tcPr>
          <w:p w14:paraId="406111A8" w14:textId="77777777" w:rsidR="0066362A" w:rsidRPr="008F1082" w:rsidRDefault="0066362A" w:rsidP="003E1F3A">
            <w:pPr>
              <w:tabs>
                <w:tab w:val="right" w:pos="-143"/>
              </w:tabs>
              <w:bidi w:val="0"/>
              <w:rPr>
                <w:rFonts w:ascii="Times New Roman" w:hAnsi="Times New Roman" w:cs="Times New Roman"/>
              </w:rPr>
            </w:pPr>
            <w:r w:rsidRPr="008F1082">
              <w:rPr>
                <w:rFonts w:ascii="Times New Roman" w:hAnsi="Times New Roman" w:cs="Times New Roman"/>
              </w:rPr>
              <w:t>Poster</w:t>
            </w:r>
          </w:p>
        </w:tc>
        <w:tc>
          <w:tcPr>
            <w:tcW w:w="3761" w:type="dxa"/>
          </w:tcPr>
          <w:p w14:paraId="66EF2050" w14:textId="77777777" w:rsidR="0066362A" w:rsidRDefault="0066362A" w:rsidP="003E1F3A">
            <w:pPr>
              <w:tabs>
                <w:tab w:val="right" w:pos="-143"/>
              </w:tabs>
              <w:bidi w:val="0"/>
              <w:rPr>
                <w:rFonts w:ascii="Times New Roman" w:hAnsi="Times New Roman" w:cs="Times New Roman"/>
              </w:rPr>
            </w:pPr>
            <w:r>
              <w:rPr>
                <w:rFonts w:ascii="Times New Roman" w:hAnsi="Times New Roman" w:cs="Times New Roman"/>
              </w:rPr>
              <w:t xml:space="preserve">Climate change in the Eastern Mediterranean </w:t>
            </w:r>
          </w:p>
          <w:p w14:paraId="7EB7856F" w14:textId="77777777" w:rsidR="0066362A" w:rsidRPr="00700227" w:rsidRDefault="0066362A" w:rsidP="003E1F3A">
            <w:pPr>
              <w:tabs>
                <w:tab w:val="right" w:pos="-143"/>
              </w:tabs>
              <w:bidi w:val="0"/>
              <w:rPr>
                <w:rFonts w:ascii="Times New Roman" w:hAnsi="Times New Roman" w:cs="Times New Roman"/>
                <w:b/>
                <w:bCs/>
              </w:rPr>
            </w:pPr>
          </w:p>
        </w:tc>
        <w:tc>
          <w:tcPr>
            <w:tcW w:w="1443" w:type="dxa"/>
          </w:tcPr>
          <w:p w14:paraId="6186F480" w14:textId="77777777" w:rsidR="0066362A" w:rsidRDefault="0066362A" w:rsidP="003E1F3A">
            <w:pPr>
              <w:bidi w:val="0"/>
              <w:rPr>
                <w:rFonts w:ascii="Times New Roman" w:hAnsi="Times New Roman" w:cs="Times New Roman"/>
              </w:rPr>
            </w:pPr>
            <w:r>
              <w:rPr>
                <w:rFonts w:ascii="Times New Roman" w:hAnsi="Times New Roman" w:cs="Times New Roman"/>
              </w:rPr>
              <w:t>Barcelona, Sprain</w:t>
            </w:r>
          </w:p>
        </w:tc>
        <w:tc>
          <w:tcPr>
            <w:tcW w:w="1883" w:type="dxa"/>
          </w:tcPr>
          <w:p w14:paraId="115EB209" w14:textId="77777777" w:rsidR="0066362A" w:rsidRDefault="0066362A" w:rsidP="003E1F3A">
            <w:pPr>
              <w:bidi w:val="0"/>
              <w:rPr>
                <w:rFonts w:ascii="Times New Roman" w:hAnsi="Times New Roman" w:cs="Times New Roman"/>
              </w:rPr>
            </w:pPr>
            <w:r>
              <w:rPr>
                <w:rFonts w:ascii="Times New Roman" w:hAnsi="Times New Roman" w:cs="Times New Roman"/>
              </w:rPr>
              <w:t>International Society for Env Epidemiology</w:t>
            </w:r>
          </w:p>
        </w:tc>
        <w:tc>
          <w:tcPr>
            <w:tcW w:w="1134" w:type="dxa"/>
          </w:tcPr>
          <w:p w14:paraId="78E0CD72" w14:textId="77777777" w:rsidR="0066362A" w:rsidRDefault="0066362A" w:rsidP="003E1F3A">
            <w:pPr>
              <w:autoSpaceDE w:val="0"/>
              <w:autoSpaceDN w:val="0"/>
              <w:ind w:left="24"/>
              <w:jc w:val="right"/>
              <w:rPr>
                <w:rFonts w:ascii="Times New Roman" w:hAnsi="Times New Roman" w:cs="Times New Roman"/>
              </w:rPr>
            </w:pPr>
            <w:r>
              <w:rPr>
                <w:rFonts w:ascii="Times New Roman" w:hAnsi="Times New Roman" w:cs="Times New Roman"/>
              </w:rPr>
              <w:t>October 2011</w:t>
            </w:r>
          </w:p>
        </w:tc>
        <w:tc>
          <w:tcPr>
            <w:tcW w:w="851" w:type="dxa"/>
          </w:tcPr>
          <w:p w14:paraId="633687DF" w14:textId="77777777" w:rsidR="0066362A" w:rsidRPr="00301CB0" w:rsidRDefault="0066362A" w:rsidP="003E1F3A">
            <w:pPr>
              <w:autoSpaceDE w:val="0"/>
              <w:autoSpaceDN w:val="0"/>
              <w:bidi w:val="0"/>
              <w:ind w:left="34"/>
              <w:rPr>
                <w:rFonts w:ascii="Times New Roman" w:hAnsi="Times New Roman" w:cs="Times New Roman"/>
              </w:rPr>
            </w:pPr>
            <w:r>
              <w:rPr>
                <w:rFonts w:ascii="Times New Roman" w:hAnsi="Times New Roman" w:cs="Times New Roman"/>
              </w:rPr>
              <w:t>4</w:t>
            </w:r>
          </w:p>
        </w:tc>
      </w:tr>
      <w:tr w:rsidR="0066362A" w:rsidRPr="00301CB0" w14:paraId="46D0CAD6" w14:textId="77777777" w:rsidTr="003E1F3A">
        <w:tc>
          <w:tcPr>
            <w:tcW w:w="1893" w:type="dxa"/>
          </w:tcPr>
          <w:p w14:paraId="3C18D2A4" w14:textId="14DD8069" w:rsidR="0066362A" w:rsidRPr="008F1082" w:rsidRDefault="0066362A" w:rsidP="008F1082">
            <w:pPr>
              <w:pStyle w:val="Heading2"/>
              <w:shd w:val="clear" w:color="auto" w:fill="FFFFFF"/>
              <w:bidi w:val="0"/>
              <w:spacing w:after="105" w:line="345" w:lineRule="atLeast"/>
              <w:rPr>
                <w:rFonts w:asciiTheme="majorBidi" w:hAnsiTheme="majorBidi" w:cstheme="majorBidi"/>
                <w:b w:val="0"/>
                <w:bCs w:val="0"/>
                <w:color w:val="000000"/>
              </w:rPr>
            </w:pPr>
            <w:r w:rsidRPr="008F1082">
              <w:rPr>
                <w:rFonts w:asciiTheme="majorBidi" w:hAnsiTheme="majorBidi" w:cstheme="majorBidi"/>
                <w:b w:val="0"/>
                <w:bCs w:val="0"/>
                <w:color w:val="000000"/>
              </w:rPr>
              <w:t xml:space="preserve">Lecture (presented by </w:t>
            </w:r>
            <w:r w:rsidR="008F1082">
              <w:rPr>
                <w:rFonts w:asciiTheme="majorBidi" w:hAnsiTheme="majorBidi" w:cstheme="majorBidi"/>
                <w:b w:val="0"/>
                <w:bCs w:val="0"/>
                <w:color w:val="000000"/>
              </w:rPr>
              <w:t xml:space="preserve">              co-author                    </w:t>
            </w:r>
            <w:r w:rsidRPr="008F1082">
              <w:rPr>
                <w:rFonts w:asciiTheme="majorBidi" w:hAnsiTheme="majorBidi" w:cstheme="majorBidi"/>
                <w:b w:val="0"/>
                <w:bCs w:val="0"/>
                <w:color w:val="000000"/>
              </w:rPr>
              <w:t xml:space="preserve">Dr. Keren </w:t>
            </w:r>
            <w:proofErr w:type="spellStart"/>
            <w:r w:rsidRPr="008F1082">
              <w:rPr>
                <w:rFonts w:asciiTheme="majorBidi" w:hAnsiTheme="majorBidi" w:cstheme="majorBidi"/>
                <w:b w:val="0"/>
                <w:bCs w:val="0"/>
                <w:color w:val="000000"/>
              </w:rPr>
              <w:t>Agay</w:t>
            </w:r>
            <w:proofErr w:type="spellEnd"/>
            <w:r w:rsidRPr="008F1082">
              <w:rPr>
                <w:rFonts w:asciiTheme="majorBidi" w:hAnsiTheme="majorBidi" w:cstheme="majorBidi"/>
                <w:b w:val="0"/>
                <w:bCs w:val="0"/>
                <w:color w:val="000000"/>
              </w:rPr>
              <w:t xml:space="preserve"> Shay)</w:t>
            </w:r>
          </w:p>
        </w:tc>
        <w:tc>
          <w:tcPr>
            <w:tcW w:w="3761" w:type="dxa"/>
          </w:tcPr>
          <w:p w14:paraId="1F55AC55" w14:textId="77777777" w:rsidR="0066362A" w:rsidRPr="003734B0" w:rsidRDefault="0066362A" w:rsidP="003E1F3A">
            <w:pPr>
              <w:pStyle w:val="Heading2"/>
              <w:shd w:val="clear" w:color="auto" w:fill="FFFFFF"/>
              <w:bidi w:val="0"/>
              <w:spacing w:after="105" w:line="345" w:lineRule="atLeast"/>
              <w:rPr>
                <w:rFonts w:asciiTheme="majorBidi" w:hAnsiTheme="majorBidi" w:cstheme="majorBidi"/>
                <w:b w:val="0"/>
                <w:bCs w:val="0"/>
                <w:color w:val="000000"/>
                <w:lang w:eastAsia="en-US"/>
              </w:rPr>
            </w:pPr>
            <w:r w:rsidRPr="003734B0">
              <w:rPr>
                <w:rFonts w:asciiTheme="majorBidi" w:hAnsiTheme="majorBidi" w:cstheme="majorBidi"/>
                <w:b w:val="0"/>
                <w:bCs w:val="0"/>
                <w:color w:val="000000"/>
              </w:rPr>
              <w:t>Heavy Metal Composition of Ambient Particulate Matter and CVD Admissions, Cross-Sectional Study, Haifa Bay Metropolis Area, Israel.</w:t>
            </w:r>
          </w:p>
          <w:p w14:paraId="34C0E8AF" w14:textId="77777777" w:rsidR="0066362A" w:rsidRDefault="0066362A" w:rsidP="003E1F3A">
            <w:pPr>
              <w:tabs>
                <w:tab w:val="right" w:pos="-143"/>
              </w:tabs>
              <w:bidi w:val="0"/>
              <w:rPr>
                <w:rFonts w:ascii="Times New Roman" w:hAnsi="Times New Roman" w:cs="Times New Roman"/>
              </w:rPr>
            </w:pPr>
          </w:p>
        </w:tc>
        <w:tc>
          <w:tcPr>
            <w:tcW w:w="1443" w:type="dxa"/>
          </w:tcPr>
          <w:p w14:paraId="67AB5711" w14:textId="77777777" w:rsidR="0066362A" w:rsidRDefault="0066362A" w:rsidP="003E1F3A">
            <w:pPr>
              <w:bidi w:val="0"/>
              <w:rPr>
                <w:rFonts w:ascii="Times New Roman" w:hAnsi="Times New Roman" w:cs="Times New Roman"/>
              </w:rPr>
            </w:pPr>
            <w:r>
              <w:rPr>
                <w:rFonts w:ascii="Times New Roman" w:hAnsi="Times New Roman" w:cs="Times New Roman"/>
              </w:rPr>
              <w:t>Columbia, SC, USA</w:t>
            </w:r>
          </w:p>
        </w:tc>
        <w:tc>
          <w:tcPr>
            <w:tcW w:w="1883" w:type="dxa"/>
          </w:tcPr>
          <w:p w14:paraId="33380AAF" w14:textId="77777777" w:rsidR="0066362A" w:rsidRDefault="0066362A" w:rsidP="003E1F3A">
            <w:pPr>
              <w:bidi w:val="0"/>
              <w:rPr>
                <w:rFonts w:ascii="Times New Roman" w:hAnsi="Times New Roman" w:cs="Times New Roman"/>
              </w:rPr>
            </w:pPr>
            <w:r>
              <w:rPr>
                <w:rFonts w:ascii="Times New Roman" w:hAnsi="Times New Roman" w:cs="Times New Roman"/>
              </w:rPr>
              <w:t>International Society for Env Epidemiology</w:t>
            </w:r>
          </w:p>
        </w:tc>
        <w:tc>
          <w:tcPr>
            <w:tcW w:w="1134" w:type="dxa"/>
          </w:tcPr>
          <w:p w14:paraId="07FE9772" w14:textId="77777777" w:rsidR="0066362A" w:rsidRDefault="0066362A" w:rsidP="003E1F3A">
            <w:pPr>
              <w:autoSpaceDE w:val="0"/>
              <w:autoSpaceDN w:val="0"/>
              <w:ind w:left="24"/>
              <w:jc w:val="right"/>
              <w:rPr>
                <w:rFonts w:ascii="Times New Roman" w:hAnsi="Times New Roman" w:cs="Times New Roman"/>
              </w:rPr>
            </w:pPr>
            <w:r>
              <w:rPr>
                <w:rFonts w:ascii="Times New Roman" w:hAnsi="Times New Roman" w:cs="Times New Roman"/>
              </w:rPr>
              <w:t>August 2012</w:t>
            </w:r>
          </w:p>
        </w:tc>
        <w:tc>
          <w:tcPr>
            <w:tcW w:w="851" w:type="dxa"/>
          </w:tcPr>
          <w:p w14:paraId="4D04A8E9" w14:textId="0A432A96" w:rsidR="0066362A" w:rsidRDefault="0066362A" w:rsidP="003E1F3A">
            <w:pPr>
              <w:autoSpaceDE w:val="0"/>
              <w:autoSpaceDN w:val="0"/>
              <w:bidi w:val="0"/>
              <w:ind w:left="34"/>
              <w:rPr>
                <w:rFonts w:ascii="Times New Roman" w:hAnsi="Times New Roman" w:cs="Times New Roman"/>
              </w:rPr>
            </w:pPr>
            <w:r>
              <w:rPr>
                <w:rFonts w:ascii="Times New Roman" w:hAnsi="Times New Roman" w:cs="Times New Roman"/>
              </w:rPr>
              <w:t>5</w:t>
            </w:r>
          </w:p>
        </w:tc>
      </w:tr>
      <w:tr w:rsidR="0066362A" w:rsidRPr="00301CB0" w14:paraId="3ED25B46" w14:textId="77777777" w:rsidTr="003E1F3A">
        <w:tc>
          <w:tcPr>
            <w:tcW w:w="1893" w:type="dxa"/>
          </w:tcPr>
          <w:p w14:paraId="53024590" w14:textId="77777777" w:rsidR="0066362A" w:rsidRPr="008F1082" w:rsidRDefault="0066362A" w:rsidP="003E1F3A">
            <w:pPr>
              <w:tabs>
                <w:tab w:val="right" w:pos="-143"/>
              </w:tabs>
              <w:bidi w:val="0"/>
              <w:rPr>
                <w:rFonts w:ascii="Times New Roman" w:hAnsi="Times New Roman" w:cs="Times New Roman"/>
              </w:rPr>
            </w:pPr>
            <w:r w:rsidRPr="008F1082">
              <w:rPr>
                <w:rFonts w:ascii="Times New Roman" w:hAnsi="Times New Roman" w:cs="Times New Roman"/>
              </w:rPr>
              <w:t>Poster</w:t>
            </w:r>
          </w:p>
        </w:tc>
        <w:tc>
          <w:tcPr>
            <w:tcW w:w="3761" w:type="dxa"/>
          </w:tcPr>
          <w:p w14:paraId="19338CA4" w14:textId="77777777" w:rsidR="0066362A" w:rsidRPr="00781575" w:rsidRDefault="0066362A" w:rsidP="003E1F3A">
            <w:pPr>
              <w:tabs>
                <w:tab w:val="right" w:pos="-143"/>
              </w:tabs>
              <w:bidi w:val="0"/>
              <w:rPr>
                <w:rFonts w:ascii="Times New Roman" w:hAnsi="Times New Roman" w:cs="Times New Roman"/>
                <w:b/>
                <w:bCs/>
              </w:rPr>
            </w:pPr>
            <w:r>
              <w:rPr>
                <w:rFonts w:ascii="Times New Roman" w:hAnsi="Times New Roman" w:cs="Times New Roman"/>
              </w:rPr>
              <w:t xml:space="preserve">Assessing health benefits of conversion to natural gas power production  </w:t>
            </w:r>
          </w:p>
        </w:tc>
        <w:tc>
          <w:tcPr>
            <w:tcW w:w="1443" w:type="dxa"/>
          </w:tcPr>
          <w:p w14:paraId="69A7358F" w14:textId="77777777" w:rsidR="0066362A" w:rsidRDefault="0066362A" w:rsidP="003E1F3A">
            <w:pPr>
              <w:bidi w:val="0"/>
              <w:rPr>
                <w:rFonts w:ascii="Times New Roman" w:hAnsi="Times New Roman" w:cs="Times New Roman"/>
              </w:rPr>
            </w:pPr>
            <w:r>
              <w:rPr>
                <w:rFonts w:ascii="Times New Roman" w:hAnsi="Times New Roman" w:cs="Times New Roman"/>
              </w:rPr>
              <w:t>Basel, Switzerland</w:t>
            </w:r>
          </w:p>
        </w:tc>
        <w:tc>
          <w:tcPr>
            <w:tcW w:w="1883" w:type="dxa"/>
          </w:tcPr>
          <w:p w14:paraId="4EBEA1D0" w14:textId="77777777" w:rsidR="0066362A" w:rsidRDefault="0066362A" w:rsidP="003E1F3A">
            <w:pPr>
              <w:bidi w:val="0"/>
              <w:rPr>
                <w:rFonts w:ascii="Times New Roman" w:hAnsi="Times New Roman" w:cs="Times New Roman"/>
              </w:rPr>
            </w:pPr>
            <w:r>
              <w:rPr>
                <w:rFonts w:ascii="Times New Roman" w:hAnsi="Times New Roman" w:cs="Times New Roman"/>
              </w:rPr>
              <w:t>International Society for Env Epidemiology</w:t>
            </w:r>
          </w:p>
        </w:tc>
        <w:tc>
          <w:tcPr>
            <w:tcW w:w="1134" w:type="dxa"/>
          </w:tcPr>
          <w:p w14:paraId="025293DD" w14:textId="77777777" w:rsidR="0066362A" w:rsidRDefault="0066362A" w:rsidP="003E1F3A">
            <w:pPr>
              <w:autoSpaceDE w:val="0"/>
              <w:autoSpaceDN w:val="0"/>
              <w:ind w:left="24"/>
              <w:jc w:val="right"/>
              <w:rPr>
                <w:rFonts w:ascii="Times New Roman" w:hAnsi="Times New Roman" w:cs="Times New Roman"/>
              </w:rPr>
            </w:pPr>
            <w:r>
              <w:rPr>
                <w:rFonts w:ascii="Times New Roman" w:hAnsi="Times New Roman" w:cs="Times New Roman"/>
              </w:rPr>
              <w:t>August 2013</w:t>
            </w:r>
          </w:p>
        </w:tc>
        <w:tc>
          <w:tcPr>
            <w:tcW w:w="851" w:type="dxa"/>
          </w:tcPr>
          <w:p w14:paraId="34FF3CF5" w14:textId="4DC583F9" w:rsidR="0066362A" w:rsidRPr="00301CB0" w:rsidRDefault="0066362A" w:rsidP="003E1F3A">
            <w:pPr>
              <w:autoSpaceDE w:val="0"/>
              <w:autoSpaceDN w:val="0"/>
              <w:bidi w:val="0"/>
              <w:ind w:left="34"/>
              <w:rPr>
                <w:rFonts w:ascii="Times New Roman" w:hAnsi="Times New Roman" w:cs="Times New Roman"/>
              </w:rPr>
            </w:pPr>
            <w:r>
              <w:rPr>
                <w:rFonts w:ascii="Times New Roman" w:hAnsi="Times New Roman" w:cs="Times New Roman"/>
              </w:rPr>
              <w:t>6</w:t>
            </w:r>
          </w:p>
        </w:tc>
      </w:tr>
      <w:tr w:rsidR="0066362A" w:rsidRPr="00301CB0" w14:paraId="680A53A3" w14:textId="77777777" w:rsidTr="003E1F3A">
        <w:tc>
          <w:tcPr>
            <w:tcW w:w="1893" w:type="dxa"/>
          </w:tcPr>
          <w:p w14:paraId="270455DC" w14:textId="77777777" w:rsidR="0066362A" w:rsidRPr="008F1082" w:rsidRDefault="0066362A" w:rsidP="003E1F3A">
            <w:pPr>
              <w:tabs>
                <w:tab w:val="right" w:pos="-143"/>
              </w:tabs>
              <w:bidi w:val="0"/>
              <w:rPr>
                <w:rFonts w:ascii="Times New Roman" w:hAnsi="Times New Roman" w:cs="Times New Roman"/>
              </w:rPr>
            </w:pPr>
            <w:r w:rsidRPr="008F1082">
              <w:rPr>
                <w:rFonts w:ascii="Times New Roman" w:hAnsi="Times New Roman" w:cs="Times New Roman"/>
              </w:rPr>
              <w:t>Lecture</w:t>
            </w:r>
          </w:p>
        </w:tc>
        <w:tc>
          <w:tcPr>
            <w:tcW w:w="3761" w:type="dxa"/>
          </w:tcPr>
          <w:p w14:paraId="6C5EB30F" w14:textId="77777777" w:rsidR="0066362A" w:rsidRDefault="0066362A" w:rsidP="003E1F3A">
            <w:pPr>
              <w:tabs>
                <w:tab w:val="right" w:pos="-143"/>
              </w:tabs>
              <w:bidi w:val="0"/>
              <w:rPr>
                <w:rFonts w:ascii="Times New Roman" w:hAnsi="Times New Roman" w:cs="Times New Roman"/>
              </w:rPr>
            </w:pPr>
            <w:r>
              <w:rPr>
                <w:rFonts w:ascii="Times New Roman" w:hAnsi="Times New Roman" w:cs="Times New Roman"/>
              </w:rPr>
              <w:t>1) Occupational exposures and symptoms among firefighters and police responding to wildfire</w:t>
            </w:r>
          </w:p>
        </w:tc>
        <w:tc>
          <w:tcPr>
            <w:tcW w:w="1443" w:type="dxa"/>
          </w:tcPr>
          <w:p w14:paraId="08083400" w14:textId="77777777" w:rsidR="0066362A" w:rsidRDefault="0066362A" w:rsidP="003E1F3A">
            <w:pPr>
              <w:bidi w:val="0"/>
              <w:rPr>
                <w:rFonts w:ascii="Times New Roman" w:hAnsi="Times New Roman" w:cs="Times New Roman"/>
              </w:rPr>
            </w:pPr>
            <w:r>
              <w:rPr>
                <w:rFonts w:ascii="Times New Roman" w:hAnsi="Times New Roman" w:cs="Times New Roman"/>
              </w:rPr>
              <w:t>Rome, Italy</w:t>
            </w:r>
          </w:p>
        </w:tc>
        <w:tc>
          <w:tcPr>
            <w:tcW w:w="1883" w:type="dxa"/>
          </w:tcPr>
          <w:p w14:paraId="3DBF86B1" w14:textId="77777777" w:rsidR="0066362A" w:rsidRDefault="0066362A" w:rsidP="003E1F3A">
            <w:pPr>
              <w:bidi w:val="0"/>
              <w:rPr>
                <w:rFonts w:ascii="Times New Roman" w:hAnsi="Times New Roman" w:cs="Times New Roman"/>
              </w:rPr>
            </w:pPr>
            <w:r>
              <w:rPr>
                <w:rFonts w:ascii="Times New Roman" w:hAnsi="Times New Roman" w:cs="Times New Roman"/>
              </w:rPr>
              <w:t>International Society for Env Epidemiology</w:t>
            </w:r>
          </w:p>
        </w:tc>
        <w:tc>
          <w:tcPr>
            <w:tcW w:w="1134" w:type="dxa"/>
          </w:tcPr>
          <w:p w14:paraId="779F11F5" w14:textId="77777777" w:rsidR="0066362A" w:rsidRDefault="0066362A" w:rsidP="003E1F3A">
            <w:pPr>
              <w:autoSpaceDE w:val="0"/>
              <w:autoSpaceDN w:val="0"/>
              <w:ind w:left="24"/>
              <w:jc w:val="right"/>
              <w:rPr>
                <w:rFonts w:ascii="Times New Roman" w:hAnsi="Times New Roman" w:cs="Times New Roman"/>
              </w:rPr>
            </w:pPr>
            <w:r>
              <w:rPr>
                <w:rFonts w:ascii="Times New Roman" w:hAnsi="Times New Roman" w:cs="Times New Roman"/>
              </w:rPr>
              <w:t>August 2016</w:t>
            </w:r>
          </w:p>
        </w:tc>
        <w:tc>
          <w:tcPr>
            <w:tcW w:w="851" w:type="dxa"/>
          </w:tcPr>
          <w:p w14:paraId="2C80E628" w14:textId="2D64CC3D" w:rsidR="0066362A" w:rsidRDefault="0066362A" w:rsidP="003E1F3A">
            <w:pPr>
              <w:autoSpaceDE w:val="0"/>
              <w:autoSpaceDN w:val="0"/>
              <w:bidi w:val="0"/>
              <w:ind w:left="34"/>
              <w:rPr>
                <w:rFonts w:ascii="Times New Roman" w:hAnsi="Times New Roman" w:cs="Times New Roman"/>
              </w:rPr>
            </w:pPr>
            <w:r>
              <w:rPr>
                <w:rFonts w:ascii="Times New Roman" w:hAnsi="Times New Roman" w:cs="Times New Roman"/>
              </w:rPr>
              <w:t>7</w:t>
            </w:r>
          </w:p>
        </w:tc>
      </w:tr>
      <w:tr w:rsidR="0066362A" w:rsidRPr="00301CB0" w14:paraId="3833DCCB" w14:textId="77777777" w:rsidTr="003E1F3A">
        <w:tc>
          <w:tcPr>
            <w:tcW w:w="1893" w:type="dxa"/>
          </w:tcPr>
          <w:p w14:paraId="6F377C83" w14:textId="77777777" w:rsidR="0066362A" w:rsidRPr="008F1082" w:rsidRDefault="0066362A" w:rsidP="003E1F3A">
            <w:pPr>
              <w:tabs>
                <w:tab w:val="right" w:pos="-143"/>
              </w:tabs>
              <w:bidi w:val="0"/>
              <w:rPr>
                <w:rFonts w:ascii="Times New Roman" w:hAnsi="Times New Roman" w:cs="Times New Roman"/>
              </w:rPr>
            </w:pPr>
            <w:r w:rsidRPr="008F1082">
              <w:rPr>
                <w:rFonts w:ascii="Times New Roman" w:hAnsi="Times New Roman" w:cs="Times New Roman"/>
              </w:rPr>
              <w:t>Poster</w:t>
            </w:r>
          </w:p>
        </w:tc>
        <w:tc>
          <w:tcPr>
            <w:tcW w:w="3761" w:type="dxa"/>
          </w:tcPr>
          <w:p w14:paraId="3EB0A7CC" w14:textId="77777777" w:rsidR="0066362A" w:rsidRDefault="0066362A" w:rsidP="003E1F3A">
            <w:pPr>
              <w:tabs>
                <w:tab w:val="right" w:pos="-143"/>
              </w:tabs>
              <w:bidi w:val="0"/>
              <w:rPr>
                <w:rFonts w:ascii="Times New Roman" w:hAnsi="Times New Roman" w:cs="Times New Roman"/>
              </w:rPr>
            </w:pPr>
            <w:r>
              <w:rPr>
                <w:rFonts w:ascii="Times New Roman" w:hAnsi="Times New Roman" w:cs="Times New Roman"/>
              </w:rPr>
              <w:t>2) Contribution of coal-fired power plant emissions on respiratory symptom and disease prevalence</w:t>
            </w:r>
          </w:p>
        </w:tc>
        <w:tc>
          <w:tcPr>
            <w:tcW w:w="1443" w:type="dxa"/>
          </w:tcPr>
          <w:p w14:paraId="1A2220D7" w14:textId="2E322BBB" w:rsidR="0066362A" w:rsidRDefault="0066362A" w:rsidP="003E1F3A">
            <w:pPr>
              <w:bidi w:val="0"/>
              <w:rPr>
                <w:rFonts w:ascii="Times New Roman" w:hAnsi="Times New Roman" w:cs="Times New Roman"/>
              </w:rPr>
            </w:pPr>
          </w:p>
        </w:tc>
        <w:tc>
          <w:tcPr>
            <w:tcW w:w="1883" w:type="dxa"/>
          </w:tcPr>
          <w:p w14:paraId="2A52A8E1" w14:textId="11CADAA2" w:rsidR="0066362A" w:rsidRDefault="0066362A" w:rsidP="003E1F3A">
            <w:pPr>
              <w:bidi w:val="0"/>
              <w:rPr>
                <w:rFonts w:ascii="Times New Roman" w:hAnsi="Times New Roman" w:cs="Times New Roman"/>
              </w:rPr>
            </w:pPr>
          </w:p>
        </w:tc>
        <w:tc>
          <w:tcPr>
            <w:tcW w:w="1134" w:type="dxa"/>
          </w:tcPr>
          <w:p w14:paraId="4025923C" w14:textId="399B319B" w:rsidR="0066362A" w:rsidRDefault="0066362A" w:rsidP="003E1F3A">
            <w:pPr>
              <w:autoSpaceDE w:val="0"/>
              <w:autoSpaceDN w:val="0"/>
              <w:ind w:left="24"/>
              <w:jc w:val="right"/>
              <w:rPr>
                <w:rFonts w:ascii="Times New Roman" w:hAnsi="Times New Roman" w:cs="Times New Roman"/>
              </w:rPr>
            </w:pPr>
          </w:p>
        </w:tc>
        <w:tc>
          <w:tcPr>
            <w:tcW w:w="851" w:type="dxa"/>
          </w:tcPr>
          <w:p w14:paraId="7C67E11C" w14:textId="54DCE71D" w:rsidR="0066362A" w:rsidRDefault="0066362A" w:rsidP="003E1F3A">
            <w:pPr>
              <w:autoSpaceDE w:val="0"/>
              <w:autoSpaceDN w:val="0"/>
              <w:bidi w:val="0"/>
              <w:ind w:left="34"/>
              <w:rPr>
                <w:rFonts w:ascii="Times New Roman" w:hAnsi="Times New Roman" w:cs="Times New Roman"/>
              </w:rPr>
            </w:pPr>
          </w:p>
        </w:tc>
      </w:tr>
      <w:tr w:rsidR="0066362A" w:rsidRPr="00301CB0" w14:paraId="5442FBB5" w14:textId="77777777" w:rsidTr="003E1F3A">
        <w:tc>
          <w:tcPr>
            <w:tcW w:w="1893" w:type="dxa"/>
          </w:tcPr>
          <w:p w14:paraId="38AA27B2" w14:textId="77777777" w:rsidR="0066362A" w:rsidRPr="008F1082" w:rsidRDefault="0066362A" w:rsidP="003E1F3A">
            <w:pPr>
              <w:tabs>
                <w:tab w:val="right" w:pos="-143"/>
              </w:tabs>
              <w:bidi w:val="0"/>
              <w:rPr>
                <w:rFonts w:asciiTheme="majorBidi" w:hAnsiTheme="majorBidi" w:cstheme="majorBidi"/>
                <w:color w:val="404040"/>
              </w:rPr>
            </w:pPr>
            <w:r w:rsidRPr="008F1082">
              <w:rPr>
                <w:rFonts w:asciiTheme="majorBidi" w:hAnsiTheme="majorBidi" w:cstheme="majorBidi"/>
                <w:color w:val="404040"/>
              </w:rPr>
              <w:t>Lecture</w:t>
            </w:r>
          </w:p>
        </w:tc>
        <w:tc>
          <w:tcPr>
            <w:tcW w:w="3761" w:type="dxa"/>
          </w:tcPr>
          <w:p w14:paraId="72C1AA3B" w14:textId="77777777" w:rsidR="0066362A" w:rsidRPr="00175076" w:rsidRDefault="0066362A" w:rsidP="003E1F3A">
            <w:pPr>
              <w:tabs>
                <w:tab w:val="right" w:pos="-143"/>
              </w:tabs>
              <w:bidi w:val="0"/>
              <w:rPr>
                <w:rFonts w:asciiTheme="majorBidi" w:hAnsiTheme="majorBidi" w:cstheme="majorBidi"/>
              </w:rPr>
            </w:pPr>
            <w:r>
              <w:rPr>
                <w:rFonts w:asciiTheme="majorBidi" w:hAnsiTheme="majorBidi" w:cstheme="majorBidi"/>
                <w:color w:val="404040"/>
              </w:rPr>
              <w:t xml:space="preserve">1) </w:t>
            </w:r>
            <w:r w:rsidRPr="00175076">
              <w:rPr>
                <w:rFonts w:asciiTheme="majorBidi" w:hAnsiTheme="majorBidi" w:cstheme="majorBidi"/>
                <w:color w:val="404040"/>
              </w:rPr>
              <w:t>Evaluation of Parkinsonism among Manganese Exposed Workers</w:t>
            </w:r>
          </w:p>
        </w:tc>
        <w:tc>
          <w:tcPr>
            <w:tcW w:w="1443" w:type="dxa"/>
          </w:tcPr>
          <w:p w14:paraId="0AACA015" w14:textId="77777777" w:rsidR="0066362A" w:rsidRDefault="0066362A" w:rsidP="003E1F3A">
            <w:pPr>
              <w:bidi w:val="0"/>
              <w:rPr>
                <w:rFonts w:ascii="Times New Roman" w:hAnsi="Times New Roman" w:cs="Times New Roman"/>
              </w:rPr>
            </w:pPr>
            <w:r>
              <w:rPr>
                <w:rFonts w:ascii="Times New Roman" w:hAnsi="Times New Roman" w:cs="Times New Roman"/>
              </w:rPr>
              <w:t>Dublin, Ireland</w:t>
            </w:r>
          </w:p>
        </w:tc>
        <w:tc>
          <w:tcPr>
            <w:tcW w:w="1883" w:type="dxa"/>
          </w:tcPr>
          <w:p w14:paraId="1B8608D8" w14:textId="77777777" w:rsidR="0066362A" w:rsidRDefault="0066362A" w:rsidP="003E1F3A">
            <w:pPr>
              <w:bidi w:val="0"/>
              <w:rPr>
                <w:rFonts w:ascii="Times New Roman" w:hAnsi="Times New Roman" w:cs="Times New Roman"/>
              </w:rPr>
            </w:pPr>
            <w:r>
              <w:rPr>
                <w:rFonts w:ascii="Times New Roman" w:hAnsi="Times New Roman" w:cs="Times New Roman"/>
              </w:rPr>
              <w:t>International Congress Occupational Health</w:t>
            </w:r>
          </w:p>
        </w:tc>
        <w:tc>
          <w:tcPr>
            <w:tcW w:w="1134" w:type="dxa"/>
          </w:tcPr>
          <w:p w14:paraId="000DF754" w14:textId="77777777" w:rsidR="0066362A" w:rsidRDefault="0066362A" w:rsidP="003E1F3A">
            <w:pPr>
              <w:autoSpaceDE w:val="0"/>
              <w:autoSpaceDN w:val="0"/>
              <w:ind w:left="24"/>
              <w:jc w:val="right"/>
              <w:rPr>
                <w:rFonts w:ascii="Times New Roman" w:hAnsi="Times New Roman" w:cs="Times New Roman"/>
              </w:rPr>
            </w:pPr>
            <w:r>
              <w:rPr>
                <w:rFonts w:ascii="Times New Roman" w:hAnsi="Times New Roman" w:cs="Times New Roman"/>
              </w:rPr>
              <w:t xml:space="preserve">May 2018  </w:t>
            </w:r>
          </w:p>
        </w:tc>
        <w:tc>
          <w:tcPr>
            <w:tcW w:w="851" w:type="dxa"/>
          </w:tcPr>
          <w:p w14:paraId="32D5EF1D" w14:textId="0EFBFF67" w:rsidR="0066362A" w:rsidRDefault="004C3B05" w:rsidP="004C3B05">
            <w:pPr>
              <w:autoSpaceDE w:val="0"/>
              <w:autoSpaceDN w:val="0"/>
              <w:bidi w:val="0"/>
              <w:ind w:left="34"/>
              <w:rPr>
                <w:rFonts w:ascii="Times New Roman" w:hAnsi="Times New Roman" w:cs="Times New Roman"/>
              </w:rPr>
            </w:pPr>
            <w:r>
              <w:rPr>
                <w:rFonts w:ascii="Times New Roman" w:hAnsi="Times New Roman" w:cs="Times New Roman"/>
              </w:rPr>
              <w:t>8</w:t>
            </w:r>
          </w:p>
        </w:tc>
      </w:tr>
      <w:tr w:rsidR="0066362A" w:rsidRPr="00301CB0" w14:paraId="4BE04651" w14:textId="77777777" w:rsidTr="003E1F3A">
        <w:tc>
          <w:tcPr>
            <w:tcW w:w="1893" w:type="dxa"/>
          </w:tcPr>
          <w:p w14:paraId="28BF43DE" w14:textId="77777777" w:rsidR="0066362A" w:rsidRPr="008F1082" w:rsidRDefault="0066362A" w:rsidP="003E1F3A">
            <w:pPr>
              <w:tabs>
                <w:tab w:val="right" w:pos="-143"/>
              </w:tabs>
              <w:bidi w:val="0"/>
              <w:rPr>
                <w:rFonts w:asciiTheme="majorBidi" w:hAnsiTheme="majorBidi" w:cstheme="majorBidi"/>
                <w:color w:val="404040"/>
              </w:rPr>
            </w:pPr>
            <w:r w:rsidRPr="008F1082">
              <w:rPr>
                <w:rFonts w:asciiTheme="majorBidi" w:hAnsiTheme="majorBidi" w:cstheme="majorBidi"/>
                <w:color w:val="404040"/>
              </w:rPr>
              <w:t>Lecture</w:t>
            </w:r>
          </w:p>
        </w:tc>
        <w:tc>
          <w:tcPr>
            <w:tcW w:w="3761" w:type="dxa"/>
          </w:tcPr>
          <w:p w14:paraId="4C9B71D1" w14:textId="77777777" w:rsidR="0066362A" w:rsidRPr="00175076" w:rsidRDefault="0066362A" w:rsidP="003E1F3A">
            <w:pPr>
              <w:tabs>
                <w:tab w:val="right" w:pos="-143"/>
              </w:tabs>
              <w:bidi w:val="0"/>
              <w:rPr>
                <w:rFonts w:asciiTheme="majorBidi" w:hAnsiTheme="majorBidi" w:cstheme="majorBidi"/>
              </w:rPr>
            </w:pPr>
            <w:r>
              <w:rPr>
                <w:rFonts w:asciiTheme="majorBidi" w:hAnsiTheme="majorBidi" w:cstheme="majorBidi"/>
                <w:color w:val="404040"/>
              </w:rPr>
              <w:t xml:space="preserve">2) </w:t>
            </w:r>
            <w:r w:rsidRPr="00175076">
              <w:rPr>
                <w:rFonts w:asciiTheme="majorBidi" w:hAnsiTheme="majorBidi" w:cstheme="majorBidi"/>
                <w:color w:val="404040"/>
              </w:rPr>
              <w:t>Low level Urine Arsenic Concentration and Obstructive Pulmonary Disease among U.S. Workers</w:t>
            </w:r>
          </w:p>
        </w:tc>
        <w:tc>
          <w:tcPr>
            <w:tcW w:w="1443" w:type="dxa"/>
          </w:tcPr>
          <w:p w14:paraId="026A346C" w14:textId="257F0845" w:rsidR="0066362A" w:rsidRDefault="0066362A" w:rsidP="003E1F3A">
            <w:pPr>
              <w:bidi w:val="0"/>
              <w:rPr>
                <w:rFonts w:ascii="Times New Roman" w:hAnsi="Times New Roman" w:cs="Times New Roman"/>
              </w:rPr>
            </w:pPr>
          </w:p>
        </w:tc>
        <w:tc>
          <w:tcPr>
            <w:tcW w:w="1883" w:type="dxa"/>
          </w:tcPr>
          <w:p w14:paraId="3F69D060" w14:textId="7C1DFCFA" w:rsidR="0066362A" w:rsidRDefault="0066362A" w:rsidP="003E1F3A">
            <w:pPr>
              <w:bidi w:val="0"/>
              <w:rPr>
                <w:rFonts w:ascii="Times New Roman" w:hAnsi="Times New Roman" w:cs="Times New Roman"/>
              </w:rPr>
            </w:pPr>
          </w:p>
        </w:tc>
        <w:tc>
          <w:tcPr>
            <w:tcW w:w="1134" w:type="dxa"/>
          </w:tcPr>
          <w:p w14:paraId="18DB62AC" w14:textId="77777777" w:rsidR="0066362A" w:rsidRDefault="0066362A" w:rsidP="003E1F3A">
            <w:pPr>
              <w:autoSpaceDE w:val="0"/>
              <w:autoSpaceDN w:val="0"/>
              <w:ind w:left="24"/>
              <w:jc w:val="right"/>
              <w:rPr>
                <w:rFonts w:ascii="Times New Roman" w:hAnsi="Times New Roman" w:cs="Times New Roman"/>
              </w:rPr>
            </w:pPr>
          </w:p>
        </w:tc>
        <w:tc>
          <w:tcPr>
            <w:tcW w:w="851" w:type="dxa"/>
          </w:tcPr>
          <w:p w14:paraId="33652F9C" w14:textId="55B42C8D" w:rsidR="0066362A" w:rsidRDefault="0066362A" w:rsidP="003E1F3A">
            <w:pPr>
              <w:autoSpaceDE w:val="0"/>
              <w:autoSpaceDN w:val="0"/>
              <w:bidi w:val="0"/>
              <w:ind w:left="34"/>
              <w:rPr>
                <w:rFonts w:ascii="Times New Roman" w:hAnsi="Times New Roman" w:cs="Times New Roman"/>
              </w:rPr>
            </w:pPr>
          </w:p>
        </w:tc>
      </w:tr>
      <w:tr w:rsidR="0066362A" w:rsidRPr="00301CB0" w14:paraId="5C9D2220" w14:textId="77777777" w:rsidTr="003E1F3A">
        <w:tc>
          <w:tcPr>
            <w:tcW w:w="1893" w:type="dxa"/>
          </w:tcPr>
          <w:p w14:paraId="75F678AD" w14:textId="77777777" w:rsidR="0066362A" w:rsidRPr="008F1082" w:rsidRDefault="0066362A" w:rsidP="003E1F3A">
            <w:pPr>
              <w:tabs>
                <w:tab w:val="right" w:pos="-143"/>
              </w:tabs>
              <w:bidi w:val="0"/>
              <w:rPr>
                <w:rFonts w:asciiTheme="majorBidi" w:hAnsiTheme="majorBidi" w:cstheme="majorBidi"/>
                <w:color w:val="404040"/>
              </w:rPr>
            </w:pPr>
            <w:r w:rsidRPr="008F1082">
              <w:rPr>
                <w:rFonts w:asciiTheme="majorBidi" w:hAnsiTheme="majorBidi" w:cstheme="majorBidi"/>
                <w:color w:val="404040"/>
              </w:rPr>
              <w:t>Poster</w:t>
            </w:r>
          </w:p>
        </w:tc>
        <w:tc>
          <w:tcPr>
            <w:tcW w:w="3761" w:type="dxa"/>
          </w:tcPr>
          <w:p w14:paraId="0B806A3B" w14:textId="77777777" w:rsidR="0066362A" w:rsidRPr="00A90984" w:rsidRDefault="0066362A" w:rsidP="003E1F3A">
            <w:pPr>
              <w:tabs>
                <w:tab w:val="right" w:pos="-143"/>
              </w:tabs>
              <w:bidi w:val="0"/>
              <w:rPr>
                <w:rFonts w:asciiTheme="majorBidi" w:hAnsiTheme="majorBidi" w:cstheme="majorBidi"/>
                <w:b/>
                <w:bCs/>
              </w:rPr>
            </w:pPr>
            <w:r>
              <w:rPr>
                <w:rFonts w:asciiTheme="majorBidi" w:hAnsiTheme="majorBidi" w:cstheme="majorBidi"/>
                <w:color w:val="404040"/>
              </w:rPr>
              <w:t>3)</w:t>
            </w:r>
            <w:r w:rsidRPr="00A90984">
              <w:rPr>
                <w:rFonts w:asciiTheme="majorBidi" w:hAnsiTheme="majorBidi" w:cstheme="majorBidi"/>
                <w:color w:val="404040"/>
              </w:rPr>
              <w:t xml:space="preserve">Occupational Exposures and Psychological Symptoms among Firefighters and Police during a major wildfire: The Carmel Cohort Study </w:t>
            </w:r>
            <w:r w:rsidRPr="00A90984">
              <w:rPr>
                <w:rFonts w:asciiTheme="majorBidi" w:hAnsiTheme="majorBidi" w:cstheme="majorBidi"/>
                <w:b/>
                <w:bCs/>
                <w:color w:val="404040"/>
              </w:rPr>
              <w:t>Poster</w:t>
            </w:r>
          </w:p>
        </w:tc>
        <w:tc>
          <w:tcPr>
            <w:tcW w:w="1443" w:type="dxa"/>
          </w:tcPr>
          <w:p w14:paraId="587803C4" w14:textId="67E5FD07" w:rsidR="0066362A" w:rsidRDefault="0066362A" w:rsidP="003E1F3A">
            <w:pPr>
              <w:bidi w:val="0"/>
              <w:rPr>
                <w:rFonts w:ascii="Times New Roman" w:hAnsi="Times New Roman" w:cs="Times New Roman"/>
              </w:rPr>
            </w:pPr>
          </w:p>
        </w:tc>
        <w:tc>
          <w:tcPr>
            <w:tcW w:w="1883" w:type="dxa"/>
          </w:tcPr>
          <w:p w14:paraId="0F356819" w14:textId="73B0FCFA" w:rsidR="0066362A" w:rsidRDefault="0066362A" w:rsidP="003E1F3A">
            <w:pPr>
              <w:bidi w:val="0"/>
              <w:rPr>
                <w:rFonts w:ascii="Times New Roman" w:hAnsi="Times New Roman" w:cs="Times New Roman"/>
              </w:rPr>
            </w:pPr>
          </w:p>
        </w:tc>
        <w:tc>
          <w:tcPr>
            <w:tcW w:w="1134" w:type="dxa"/>
          </w:tcPr>
          <w:p w14:paraId="58484B6A" w14:textId="77777777" w:rsidR="0066362A" w:rsidRDefault="0066362A" w:rsidP="003E1F3A">
            <w:pPr>
              <w:autoSpaceDE w:val="0"/>
              <w:autoSpaceDN w:val="0"/>
              <w:ind w:left="24"/>
              <w:jc w:val="right"/>
              <w:rPr>
                <w:rFonts w:ascii="Times New Roman" w:hAnsi="Times New Roman" w:cs="Times New Roman"/>
              </w:rPr>
            </w:pPr>
          </w:p>
        </w:tc>
        <w:tc>
          <w:tcPr>
            <w:tcW w:w="851" w:type="dxa"/>
          </w:tcPr>
          <w:p w14:paraId="6881F4E7" w14:textId="6EA60F97" w:rsidR="0066362A" w:rsidRDefault="0066362A" w:rsidP="004C3B05">
            <w:pPr>
              <w:autoSpaceDE w:val="0"/>
              <w:autoSpaceDN w:val="0"/>
              <w:bidi w:val="0"/>
              <w:ind w:left="34"/>
              <w:rPr>
                <w:rFonts w:ascii="Times New Roman" w:hAnsi="Times New Roman" w:cs="Times New Roman"/>
              </w:rPr>
            </w:pPr>
          </w:p>
        </w:tc>
      </w:tr>
      <w:tr w:rsidR="0000466F" w:rsidRPr="00301CB0" w14:paraId="57BBD3D7" w14:textId="77777777" w:rsidTr="003E1F3A">
        <w:tc>
          <w:tcPr>
            <w:tcW w:w="1893" w:type="dxa"/>
          </w:tcPr>
          <w:p w14:paraId="455F16E7" w14:textId="7363F040" w:rsidR="0000466F" w:rsidRPr="008F1082" w:rsidRDefault="00C61219" w:rsidP="003E1F3A">
            <w:pPr>
              <w:tabs>
                <w:tab w:val="right" w:pos="-143"/>
              </w:tabs>
              <w:bidi w:val="0"/>
              <w:rPr>
                <w:rFonts w:asciiTheme="majorBidi" w:hAnsiTheme="majorBidi" w:cstheme="majorBidi"/>
                <w:color w:val="404040"/>
              </w:rPr>
            </w:pPr>
            <w:r>
              <w:rPr>
                <w:rFonts w:asciiTheme="majorBidi" w:hAnsiTheme="majorBidi" w:cstheme="majorBidi"/>
                <w:color w:val="404040"/>
              </w:rPr>
              <w:t>Sessions leader/facilitator</w:t>
            </w:r>
          </w:p>
        </w:tc>
        <w:tc>
          <w:tcPr>
            <w:tcW w:w="3761" w:type="dxa"/>
          </w:tcPr>
          <w:p w14:paraId="6BFE88C9" w14:textId="5B819F40" w:rsidR="0000466F" w:rsidRDefault="00C61219" w:rsidP="003E1F3A">
            <w:pPr>
              <w:tabs>
                <w:tab w:val="right" w:pos="-143"/>
              </w:tabs>
              <w:bidi w:val="0"/>
              <w:rPr>
                <w:rFonts w:asciiTheme="majorBidi" w:hAnsiTheme="majorBidi" w:cstheme="majorBidi"/>
                <w:color w:val="404040"/>
              </w:rPr>
            </w:pPr>
            <w:r>
              <w:rPr>
                <w:rFonts w:asciiTheme="majorBidi" w:hAnsiTheme="majorBidi" w:cstheme="majorBidi"/>
                <w:color w:val="404040"/>
              </w:rPr>
              <w:t>Protecting healthcare workers during COVID19 pandemic.  Lessons learned from China</w:t>
            </w:r>
          </w:p>
        </w:tc>
        <w:tc>
          <w:tcPr>
            <w:tcW w:w="1443" w:type="dxa"/>
          </w:tcPr>
          <w:p w14:paraId="1ED2844D" w14:textId="63A3D2F5" w:rsidR="0000466F" w:rsidRDefault="00C61219" w:rsidP="003E1F3A">
            <w:pPr>
              <w:bidi w:val="0"/>
              <w:rPr>
                <w:rFonts w:ascii="Times New Roman" w:hAnsi="Times New Roman" w:cs="Times New Roman"/>
              </w:rPr>
            </w:pPr>
            <w:proofErr w:type="spellStart"/>
            <w:r>
              <w:rPr>
                <w:rFonts w:ascii="Times New Roman" w:hAnsi="Times New Roman" w:cs="Times New Roman"/>
              </w:rPr>
              <w:t>Bejing</w:t>
            </w:r>
            <w:proofErr w:type="spellEnd"/>
            <w:r>
              <w:rPr>
                <w:rFonts w:ascii="Times New Roman" w:hAnsi="Times New Roman" w:cs="Times New Roman"/>
              </w:rPr>
              <w:t xml:space="preserve">  </w:t>
            </w:r>
          </w:p>
        </w:tc>
        <w:tc>
          <w:tcPr>
            <w:tcW w:w="1883" w:type="dxa"/>
          </w:tcPr>
          <w:p w14:paraId="0D2A4C6D" w14:textId="3B001B87" w:rsidR="0000466F" w:rsidRDefault="0000466F" w:rsidP="003E1F3A">
            <w:pPr>
              <w:bidi w:val="0"/>
              <w:rPr>
                <w:rFonts w:ascii="Times New Roman" w:hAnsi="Times New Roman" w:cs="Times New Roman"/>
              </w:rPr>
            </w:pPr>
            <w:r>
              <w:rPr>
                <w:rFonts w:ascii="Times New Roman" w:hAnsi="Times New Roman" w:cs="Times New Roman"/>
              </w:rPr>
              <w:t>WHO and China CDC</w:t>
            </w:r>
          </w:p>
        </w:tc>
        <w:tc>
          <w:tcPr>
            <w:tcW w:w="1134" w:type="dxa"/>
          </w:tcPr>
          <w:p w14:paraId="2AC2ABE5" w14:textId="01C7A8D0" w:rsidR="0000466F" w:rsidRDefault="0000466F" w:rsidP="003E1F3A">
            <w:pPr>
              <w:autoSpaceDE w:val="0"/>
              <w:autoSpaceDN w:val="0"/>
              <w:ind w:left="24"/>
              <w:jc w:val="right"/>
              <w:rPr>
                <w:rFonts w:ascii="Times New Roman" w:hAnsi="Times New Roman" w:cs="Times New Roman"/>
              </w:rPr>
            </w:pPr>
            <w:r>
              <w:rPr>
                <w:rFonts w:ascii="Times New Roman" w:hAnsi="Times New Roman" w:cs="Times New Roman"/>
              </w:rPr>
              <w:t>April 17</w:t>
            </w:r>
            <w:r w:rsidR="002F66C7">
              <w:rPr>
                <w:rFonts w:ascii="Times New Roman" w:hAnsi="Times New Roman" w:cs="Times New Roman"/>
              </w:rPr>
              <w:t>, 2020</w:t>
            </w:r>
          </w:p>
        </w:tc>
        <w:tc>
          <w:tcPr>
            <w:tcW w:w="851" w:type="dxa"/>
          </w:tcPr>
          <w:p w14:paraId="09492FCF" w14:textId="01D95BC6" w:rsidR="0000466F" w:rsidRDefault="00FA211D" w:rsidP="004C3B05">
            <w:pPr>
              <w:autoSpaceDE w:val="0"/>
              <w:autoSpaceDN w:val="0"/>
              <w:bidi w:val="0"/>
              <w:ind w:left="34"/>
              <w:rPr>
                <w:rFonts w:ascii="Times New Roman" w:hAnsi="Times New Roman" w:cs="Times New Roman"/>
              </w:rPr>
            </w:pPr>
            <w:r>
              <w:rPr>
                <w:rFonts w:ascii="Times New Roman" w:hAnsi="Times New Roman" w:cs="Times New Roman"/>
              </w:rPr>
              <w:t>*</w:t>
            </w:r>
            <w:r w:rsidR="0000466F">
              <w:rPr>
                <w:rFonts w:ascii="Times New Roman" w:hAnsi="Times New Roman" w:cs="Times New Roman"/>
              </w:rPr>
              <w:t>9</w:t>
            </w:r>
          </w:p>
        </w:tc>
      </w:tr>
      <w:tr w:rsidR="00DD1850" w:rsidRPr="00301CB0" w14:paraId="38D6CA6C" w14:textId="77777777" w:rsidTr="003E1F3A">
        <w:tc>
          <w:tcPr>
            <w:tcW w:w="1893" w:type="dxa"/>
          </w:tcPr>
          <w:p w14:paraId="77E76C1C" w14:textId="4E7DF070" w:rsidR="00DD1850" w:rsidRDefault="00190F2D" w:rsidP="00DD1850">
            <w:pPr>
              <w:tabs>
                <w:tab w:val="right" w:pos="-143"/>
              </w:tabs>
              <w:bidi w:val="0"/>
              <w:rPr>
                <w:rFonts w:asciiTheme="majorBidi" w:hAnsiTheme="majorBidi" w:cstheme="majorBidi"/>
                <w:color w:val="404040"/>
              </w:rPr>
            </w:pPr>
            <w:r>
              <w:rPr>
                <w:rFonts w:asciiTheme="majorBidi" w:hAnsiTheme="majorBidi" w:cstheme="majorBidi"/>
                <w:color w:val="404040"/>
              </w:rPr>
              <w:lastRenderedPageBreak/>
              <w:t>Lecture</w:t>
            </w:r>
          </w:p>
        </w:tc>
        <w:tc>
          <w:tcPr>
            <w:tcW w:w="3761" w:type="dxa"/>
          </w:tcPr>
          <w:p w14:paraId="042B5F51" w14:textId="0C80E74E" w:rsidR="00DD1850" w:rsidRDefault="003E0E68" w:rsidP="00DD1850">
            <w:pPr>
              <w:tabs>
                <w:tab w:val="right" w:pos="-143"/>
              </w:tabs>
              <w:bidi w:val="0"/>
              <w:rPr>
                <w:rFonts w:asciiTheme="majorBidi" w:hAnsiTheme="majorBidi" w:cstheme="majorBidi"/>
                <w:color w:val="404040"/>
              </w:rPr>
            </w:pPr>
            <w:r>
              <w:rPr>
                <w:rFonts w:asciiTheme="majorBidi" w:hAnsiTheme="majorBidi" w:cstheme="majorBidi"/>
                <w:color w:val="404040"/>
              </w:rPr>
              <w:t>Developing a joint WHO-ILO guideline on safe and healthy telework</w:t>
            </w:r>
          </w:p>
        </w:tc>
        <w:tc>
          <w:tcPr>
            <w:tcW w:w="1443" w:type="dxa"/>
          </w:tcPr>
          <w:p w14:paraId="0EF464B2" w14:textId="0FB841DD" w:rsidR="00DD1850" w:rsidRDefault="002919D9" w:rsidP="00DD1850">
            <w:pPr>
              <w:bidi w:val="0"/>
              <w:rPr>
                <w:rFonts w:ascii="Times New Roman" w:hAnsi="Times New Roman" w:cs="Times New Roman"/>
              </w:rPr>
            </w:pPr>
            <w:r>
              <w:rPr>
                <w:rFonts w:ascii="Times New Roman" w:hAnsi="Times New Roman" w:cs="Times New Roman"/>
              </w:rPr>
              <w:t>Hybrid</w:t>
            </w:r>
          </w:p>
        </w:tc>
        <w:tc>
          <w:tcPr>
            <w:tcW w:w="1883" w:type="dxa"/>
          </w:tcPr>
          <w:p w14:paraId="50C7B1F7" w14:textId="191A858D" w:rsidR="00DD1850" w:rsidRDefault="00190F2D" w:rsidP="00DD1850">
            <w:pPr>
              <w:bidi w:val="0"/>
              <w:rPr>
                <w:rFonts w:ascii="Times New Roman" w:hAnsi="Times New Roman" w:cs="Times New Roman"/>
              </w:rPr>
            </w:pPr>
            <w:r>
              <w:rPr>
                <w:rFonts w:ascii="Times New Roman" w:hAnsi="Times New Roman" w:cs="Times New Roman"/>
              </w:rPr>
              <w:t>33</w:t>
            </w:r>
            <w:r w:rsidRPr="00190F2D">
              <w:rPr>
                <w:rFonts w:ascii="Times New Roman" w:hAnsi="Times New Roman" w:cs="Times New Roman"/>
                <w:vertAlign w:val="superscript"/>
              </w:rPr>
              <w:t>rd</w:t>
            </w:r>
            <w:r>
              <w:rPr>
                <w:rFonts w:ascii="Times New Roman" w:hAnsi="Times New Roman" w:cs="Times New Roman"/>
              </w:rPr>
              <w:t xml:space="preserve"> International Congress on Occupational Health</w:t>
            </w:r>
          </w:p>
        </w:tc>
        <w:tc>
          <w:tcPr>
            <w:tcW w:w="1134" w:type="dxa"/>
          </w:tcPr>
          <w:p w14:paraId="18033E81" w14:textId="50D2248F" w:rsidR="00DD1850" w:rsidRDefault="00E904E0" w:rsidP="00DD1850">
            <w:pPr>
              <w:autoSpaceDE w:val="0"/>
              <w:autoSpaceDN w:val="0"/>
              <w:ind w:left="24"/>
              <w:jc w:val="right"/>
              <w:rPr>
                <w:rFonts w:ascii="Times New Roman" w:hAnsi="Times New Roman" w:cs="Times New Roman"/>
              </w:rPr>
            </w:pPr>
            <w:r>
              <w:rPr>
                <w:rFonts w:ascii="Times New Roman" w:hAnsi="Times New Roman" w:cs="Times New Roman"/>
              </w:rPr>
              <w:t>February 6, 2022</w:t>
            </w:r>
          </w:p>
        </w:tc>
        <w:tc>
          <w:tcPr>
            <w:tcW w:w="851" w:type="dxa"/>
          </w:tcPr>
          <w:p w14:paraId="4F81924F" w14:textId="23E9494E" w:rsidR="00DD1850" w:rsidRDefault="00DD1850" w:rsidP="00DD1850">
            <w:pPr>
              <w:autoSpaceDE w:val="0"/>
              <w:autoSpaceDN w:val="0"/>
              <w:bidi w:val="0"/>
              <w:ind w:left="34"/>
              <w:rPr>
                <w:rFonts w:ascii="Times New Roman" w:hAnsi="Times New Roman" w:cs="Times New Roman"/>
              </w:rPr>
            </w:pPr>
            <w:r>
              <w:rPr>
                <w:rFonts w:ascii="Times New Roman" w:hAnsi="Times New Roman" w:cs="Times New Roman"/>
              </w:rPr>
              <w:t>*10</w:t>
            </w:r>
          </w:p>
        </w:tc>
      </w:tr>
    </w:tbl>
    <w:p w14:paraId="243AA2F1" w14:textId="175F07D9" w:rsidR="00192DB0" w:rsidRDefault="00192DB0">
      <w:pPr>
        <w:framePr w:hSpace="180" w:wrap="around" w:vAnchor="text" w:hAnchor="page" w:x="564" w:y="-2096"/>
        <w:bidi w:val="0"/>
        <w:rPr>
          <w:rFonts w:ascii="Times New Roman" w:hAnsi="Times New Roman" w:cs="Times New Roman"/>
          <w:b/>
          <w:bCs/>
          <w:sz w:val="22"/>
          <w:szCs w:val="22"/>
        </w:rPr>
      </w:pPr>
    </w:p>
    <w:p w14:paraId="33BCD956" w14:textId="4933DFD5" w:rsidR="00FA211D" w:rsidRDefault="00FA211D" w:rsidP="00FA211D">
      <w:pPr>
        <w:framePr w:hSpace="180" w:wrap="around" w:vAnchor="text" w:hAnchor="page" w:x="564" w:y="-2096"/>
        <w:bidi w:val="0"/>
        <w:rPr>
          <w:rFonts w:ascii="Times New Roman" w:hAnsi="Times New Roman" w:cs="Times New Roman"/>
          <w:b/>
          <w:bCs/>
          <w:sz w:val="22"/>
          <w:szCs w:val="22"/>
        </w:rPr>
      </w:pPr>
    </w:p>
    <w:p w14:paraId="661EC18C" w14:textId="77777777" w:rsidR="00FA211D" w:rsidRDefault="00FA211D" w:rsidP="00FA211D">
      <w:pPr>
        <w:framePr w:hSpace="180" w:wrap="around" w:vAnchor="text" w:hAnchor="page" w:x="564" w:y="-2096"/>
        <w:bidi w:val="0"/>
        <w:rPr>
          <w:rFonts w:ascii="Times New Roman" w:hAnsi="Times New Roman" w:cs="Times New Roman"/>
          <w:b/>
          <w:bCs/>
          <w:sz w:val="22"/>
          <w:szCs w:val="22"/>
        </w:rPr>
      </w:pPr>
    </w:p>
    <w:p w14:paraId="3909D4C2" w14:textId="77777777" w:rsidR="00FA211D" w:rsidRDefault="00FA211D" w:rsidP="00FA211D">
      <w:pPr>
        <w:framePr w:hSpace="180" w:wrap="around" w:vAnchor="text" w:hAnchor="page" w:x="564" w:y="-2096"/>
        <w:bidi w:val="0"/>
        <w:rPr>
          <w:rFonts w:ascii="Times New Roman" w:hAnsi="Times New Roman" w:cs="Times New Roman"/>
          <w:b/>
          <w:bCs/>
          <w:sz w:val="22"/>
          <w:szCs w:val="22"/>
        </w:rPr>
      </w:pPr>
    </w:p>
    <w:p w14:paraId="34591E2A" w14:textId="77777777" w:rsidR="0066362A" w:rsidRDefault="0066362A"/>
    <w:tbl>
      <w:tblPr>
        <w:tblpPr w:leftFromText="180" w:rightFromText="180" w:vertAnchor="text" w:horzAnchor="page" w:tblpX="564" w:tblpY="-2096"/>
        <w:bidiVisual/>
        <w:tblW w:w="10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3"/>
        <w:gridCol w:w="3408"/>
        <w:gridCol w:w="1417"/>
        <w:gridCol w:w="1559"/>
        <w:gridCol w:w="1987"/>
        <w:gridCol w:w="701"/>
      </w:tblGrid>
      <w:tr w:rsidR="00E65BC1" w:rsidRPr="00301CB0" w14:paraId="6724B8E1" w14:textId="77777777" w:rsidTr="00E65BC1">
        <w:trPr>
          <w:tblHeader/>
        </w:trPr>
        <w:tc>
          <w:tcPr>
            <w:tcW w:w="1893" w:type="dxa"/>
          </w:tcPr>
          <w:p w14:paraId="5E2F34E3" w14:textId="77777777" w:rsidR="00E65BC1" w:rsidRDefault="00E65BC1" w:rsidP="00192DB0">
            <w:pPr>
              <w:bidi w:val="0"/>
              <w:rPr>
                <w:rFonts w:ascii="Times New Roman" w:hAnsi="Times New Roman" w:cs="Times New Roman"/>
                <w:b/>
                <w:bCs/>
              </w:rPr>
            </w:pPr>
          </w:p>
        </w:tc>
        <w:tc>
          <w:tcPr>
            <w:tcW w:w="9072" w:type="dxa"/>
            <w:gridSpan w:val="5"/>
          </w:tcPr>
          <w:p w14:paraId="4C7361ED" w14:textId="77777777" w:rsidR="0066362A" w:rsidRDefault="0066362A" w:rsidP="0066362A">
            <w:pPr>
              <w:bidi w:val="0"/>
              <w:ind w:left="360"/>
              <w:rPr>
                <w:rFonts w:ascii="Times New Roman" w:hAnsi="Times New Roman" w:cs="Times New Roman"/>
                <w:b/>
                <w:bCs/>
                <w:u w:val="single"/>
              </w:rPr>
            </w:pPr>
          </w:p>
          <w:p w14:paraId="412BB5C7" w14:textId="523EC0B3" w:rsidR="00E65BC1" w:rsidRPr="0066362A" w:rsidRDefault="0066362A" w:rsidP="0066362A">
            <w:pPr>
              <w:bidi w:val="0"/>
              <w:ind w:left="360"/>
              <w:rPr>
                <w:rFonts w:ascii="Times New Roman" w:hAnsi="Times New Roman" w:cs="Times New Roman"/>
                <w:b/>
                <w:bCs/>
                <w:sz w:val="22"/>
                <w:szCs w:val="22"/>
              </w:rPr>
            </w:pPr>
            <w:r>
              <w:rPr>
                <w:rFonts w:ascii="Times New Roman" w:hAnsi="Times New Roman" w:cs="Times New Roman"/>
                <w:b/>
                <w:bCs/>
                <w:u w:val="single"/>
              </w:rPr>
              <w:t xml:space="preserve">a2. </w:t>
            </w:r>
            <w:r w:rsidR="00E65BC1" w:rsidRPr="0066362A">
              <w:rPr>
                <w:rFonts w:ascii="Times New Roman" w:hAnsi="Times New Roman" w:cs="Times New Roman"/>
                <w:b/>
                <w:bCs/>
                <w:u w:val="single"/>
              </w:rPr>
              <w:t>Active Participation- In Israel</w:t>
            </w:r>
            <w:r w:rsidR="00E65BC1" w:rsidRPr="0066362A">
              <w:rPr>
                <w:rFonts w:ascii="Times New Roman" w:hAnsi="Times New Roman" w:cs="Times New Roman"/>
                <w:b/>
                <w:bCs/>
                <w:sz w:val="22"/>
                <w:szCs w:val="22"/>
              </w:rPr>
              <w:t xml:space="preserve"> </w:t>
            </w:r>
          </w:p>
          <w:p w14:paraId="215F7BFF" w14:textId="77777777" w:rsidR="00E65BC1" w:rsidRDefault="00E65BC1" w:rsidP="00192DB0">
            <w:pPr>
              <w:bidi w:val="0"/>
              <w:jc w:val="both"/>
              <w:rPr>
                <w:rFonts w:ascii="Times New Roman" w:hAnsi="Times New Roman" w:cs="Times New Roman"/>
                <w:b/>
                <w:bCs/>
              </w:rPr>
            </w:pPr>
          </w:p>
        </w:tc>
      </w:tr>
      <w:tr w:rsidR="00192DB0" w:rsidRPr="00301CB0" w14:paraId="5D32A8A7" w14:textId="77777777" w:rsidTr="004C3B05">
        <w:trPr>
          <w:tblHeader/>
        </w:trPr>
        <w:tc>
          <w:tcPr>
            <w:tcW w:w="1893" w:type="dxa"/>
          </w:tcPr>
          <w:p w14:paraId="55F62D44" w14:textId="77777777" w:rsidR="00192DB0" w:rsidRPr="00301CB0" w:rsidRDefault="00192DB0" w:rsidP="00192DB0">
            <w:pPr>
              <w:bidi w:val="0"/>
              <w:rPr>
                <w:rFonts w:ascii="Times New Roman" w:hAnsi="Times New Roman" w:cs="Times New Roman"/>
                <w:b/>
                <w:bCs/>
              </w:rPr>
            </w:pPr>
            <w:r>
              <w:rPr>
                <w:rFonts w:ascii="Times New Roman" w:hAnsi="Times New Roman" w:cs="Times New Roman"/>
                <w:b/>
                <w:bCs/>
              </w:rPr>
              <w:t>Role</w:t>
            </w:r>
          </w:p>
        </w:tc>
        <w:tc>
          <w:tcPr>
            <w:tcW w:w="3408" w:type="dxa"/>
          </w:tcPr>
          <w:p w14:paraId="60337E97" w14:textId="77777777" w:rsidR="00192DB0" w:rsidRPr="00301CB0" w:rsidRDefault="00192DB0" w:rsidP="00192DB0">
            <w:pPr>
              <w:bidi w:val="0"/>
              <w:rPr>
                <w:rFonts w:ascii="Times New Roman" w:hAnsi="Times New Roman" w:cs="Times New Roman"/>
                <w:b/>
                <w:bCs/>
              </w:rPr>
            </w:pPr>
            <w:r w:rsidRPr="00301CB0">
              <w:rPr>
                <w:rFonts w:ascii="Times New Roman" w:hAnsi="Times New Roman" w:cs="Times New Roman"/>
                <w:b/>
                <w:bCs/>
              </w:rPr>
              <w:t>Subject of  Lecture</w:t>
            </w:r>
          </w:p>
        </w:tc>
        <w:tc>
          <w:tcPr>
            <w:tcW w:w="1417" w:type="dxa"/>
          </w:tcPr>
          <w:p w14:paraId="328C4E7C" w14:textId="77777777" w:rsidR="00192DB0" w:rsidRPr="00301CB0" w:rsidRDefault="00192DB0" w:rsidP="00192DB0">
            <w:pPr>
              <w:bidi w:val="0"/>
              <w:rPr>
                <w:rFonts w:ascii="Times New Roman" w:hAnsi="Times New Roman" w:cs="Times New Roman"/>
                <w:b/>
                <w:bCs/>
                <w:rtl/>
              </w:rPr>
            </w:pPr>
            <w:r w:rsidRPr="00301CB0">
              <w:rPr>
                <w:rFonts w:ascii="Times New Roman" w:hAnsi="Times New Roman" w:cs="Times New Roman"/>
                <w:b/>
                <w:bCs/>
              </w:rPr>
              <w:t>Place of Conference</w:t>
            </w:r>
          </w:p>
        </w:tc>
        <w:tc>
          <w:tcPr>
            <w:tcW w:w="1559" w:type="dxa"/>
          </w:tcPr>
          <w:p w14:paraId="4BABA68A" w14:textId="77777777" w:rsidR="00192DB0" w:rsidRPr="00301CB0" w:rsidRDefault="00192DB0" w:rsidP="00192DB0">
            <w:pPr>
              <w:bidi w:val="0"/>
              <w:rPr>
                <w:rFonts w:ascii="Times New Roman" w:hAnsi="Times New Roman" w:cs="Times New Roman"/>
                <w:b/>
                <w:bCs/>
              </w:rPr>
            </w:pPr>
            <w:r w:rsidRPr="00301CB0">
              <w:rPr>
                <w:rFonts w:ascii="Times New Roman" w:hAnsi="Times New Roman" w:cs="Times New Roman"/>
                <w:b/>
                <w:bCs/>
              </w:rPr>
              <w:t>Name of Conference</w:t>
            </w:r>
          </w:p>
          <w:p w14:paraId="1320DE84" w14:textId="77777777" w:rsidR="00192DB0" w:rsidRPr="00301CB0" w:rsidRDefault="00192DB0" w:rsidP="00192DB0">
            <w:pPr>
              <w:bidi w:val="0"/>
              <w:jc w:val="both"/>
              <w:rPr>
                <w:rFonts w:ascii="Times New Roman" w:hAnsi="Times New Roman" w:cs="Times New Roman"/>
                <w:b/>
                <w:bCs/>
                <w:rtl/>
              </w:rPr>
            </w:pPr>
            <w:r w:rsidRPr="00301CB0">
              <w:rPr>
                <w:rFonts w:ascii="Times New Roman" w:hAnsi="Times New Roman" w:cs="Times New Roman"/>
                <w:b/>
                <w:bCs/>
              </w:rPr>
              <w:t xml:space="preserve">In </w:t>
            </w:r>
            <w:smartTag w:uri="urn:schemas-microsoft-com:office:smarttags" w:element="place">
              <w:smartTag w:uri="urn:schemas-microsoft-com:office:smarttags" w:element="country-region">
                <w:r w:rsidRPr="00301CB0">
                  <w:rPr>
                    <w:rFonts w:ascii="Times New Roman" w:hAnsi="Times New Roman" w:cs="Times New Roman"/>
                    <w:b/>
                    <w:bCs/>
                  </w:rPr>
                  <w:t>Israel</w:t>
                </w:r>
              </w:smartTag>
            </w:smartTag>
            <w:r w:rsidRPr="00301CB0">
              <w:rPr>
                <w:rFonts w:ascii="Times New Roman" w:hAnsi="Times New Roman" w:cs="Times New Roman"/>
                <w:b/>
                <w:bCs/>
              </w:rPr>
              <w:t xml:space="preserve"> </w:t>
            </w:r>
          </w:p>
        </w:tc>
        <w:tc>
          <w:tcPr>
            <w:tcW w:w="1987" w:type="dxa"/>
          </w:tcPr>
          <w:p w14:paraId="6F053462" w14:textId="77777777" w:rsidR="00192DB0" w:rsidRPr="00301CB0" w:rsidRDefault="00192DB0" w:rsidP="00192DB0">
            <w:pPr>
              <w:bidi w:val="0"/>
              <w:jc w:val="both"/>
              <w:rPr>
                <w:rFonts w:ascii="Times New Roman" w:hAnsi="Times New Roman" w:cs="Times New Roman"/>
                <w:b/>
                <w:bCs/>
              </w:rPr>
            </w:pPr>
            <w:r w:rsidRPr="00301CB0">
              <w:rPr>
                <w:rFonts w:ascii="Times New Roman" w:hAnsi="Times New Roman" w:cs="Times New Roman"/>
                <w:b/>
                <w:bCs/>
              </w:rPr>
              <w:t>Date</w:t>
            </w:r>
          </w:p>
        </w:tc>
        <w:tc>
          <w:tcPr>
            <w:tcW w:w="701" w:type="dxa"/>
          </w:tcPr>
          <w:p w14:paraId="35B789EA" w14:textId="392F3CE2" w:rsidR="00192DB0" w:rsidRPr="00301CB0" w:rsidRDefault="0066362A" w:rsidP="00192DB0">
            <w:pPr>
              <w:bidi w:val="0"/>
              <w:jc w:val="both"/>
              <w:rPr>
                <w:rFonts w:ascii="Times New Roman" w:hAnsi="Times New Roman" w:cs="Times New Roman"/>
                <w:b/>
                <w:bCs/>
              </w:rPr>
            </w:pPr>
            <w:r>
              <w:rPr>
                <w:rFonts w:ascii="Times New Roman" w:hAnsi="Times New Roman" w:cs="Times New Roman"/>
                <w:b/>
                <w:bCs/>
              </w:rPr>
              <w:t>Nu</w:t>
            </w:r>
          </w:p>
        </w:tc>
      </w:tr>
      <w:tr w:rsidR="00192DB0" w:rsidRPr="00301CB0" w14:paraId="5E4B8A36" w14:textId="77777777" w:rsidTr="004C3B05">
        <w:tc>
          <w:tcPr>
            <w:tcW w:w="1893" w:type="dxa"/>
          </w:tcPr>
          <w:p w14:paraId="7B7CF5EA" w14:textId="3CED0B25" w:rsidR="00192DB0" w:rsidRPr="008F1082" w:rsidRDefault="00192DB0" w:rsidP="00192DB0">
            <w:pPr>
              <w:bidi w:val="0"/>
              <w:rPr>
                <w:rFonts w:ascii="Times New Roman" w:hAnsi="Times New Roman" w:cs="Times New Roman"/>
              </w:rPr>
            </w:pPr>
            <w:r w:rsidRPr="008F1082">
              <w:rPr>
                <w:rFonts w:ascii="Times New Roman" w:hAnsi="Times New Roman" w:cs="Times New Roman"/>
              </w:rPr>
              <w:t>Lecture</w:t>
            </w:r>
          </w:p>
        </w:tc>
        <w:tc>
          <w:tcPr>
            <w:tcW w:w="3408" w:type="dxa"/>
          </w:tcPr>
          <w:p w14:paraId="03F31DC1" w14:textId="77777777" w:rsidR="00192DB0" w:rsidRDefault="00192DB0" w:rsidP="00192DB0">
            <w:pPr>
              <w:bidi w:val="0"/>
              <w:rPr>
                <w:rFonts w:ascii="Times New Roman" w:hAnsi="Times New Roman" w:cs="Times New Roman"/>
                <w:b/>
                <w:bCs/>
              </w:rPr>
            </w:pPr>
            <w:r w:rsidRPr="00301CB0">
              <w:rPr>
                <w:rFonts w:ascii="Times New Roman" w:hAnsi="Times New Roman" w:cs="Times New Roman"/>
              </w:rPr>
              <w:t xml:space="preserve"> </w:t>
            </w:r>
            <w:r>
              <w:rPr>
                <w:rFonts w:ascii="Times New Roman" w:hAnsi="Times New Roman" w:cs="Times New Roman"/>
              </w:rPr>
              <w:t>Climate change and human health.</w:t>
            </w:r>
          </w:p>
          <w:p w14:paraId="20C91F73" w14:textId="51A4DE35" w:rsidR="00192DB0" w:rsidRPr="00301CB0" w:rsidRDefault="00192DB0" w:rsidP="00192DB0">
            <w:pPr>
              <w:autoSpaceDE w:val="0"/>
              <w:autoSpaceDN w:val="0"/>
              <w:bidi w:val="0"/>
              <w:ind w:left="191"/>
              <w:rPr>
                <w:rFonts w:ascii="Times New Roman" w:hAnsi="Times New Roman" w:cs="Times New Roman"/>
              </w:rPr>
            </w:pPr>
          </w:p>
        </w:tc>
        <w:tc>
          <w:tcPr>
            <w:tcW w:w="1417" w:type="dxa"/>
          </w:tcPr>
          <w:p w14:paraId="5EC84A4E" w14:textId="0E90BE0B" w:rsidR="00192DB0" w:rsidRPr="00301CB0" w:rsidRDefault="00192DB0" w:rsidP="00192DB0">
            <w:pPr>
              <w:bidi w:val="0"/>
              <w:rPr>
                <w:rFonts w:ascii="Times New Roman" w:hAnsi="Times New Roman" w:cs="Times New Roman"/>
                <w:b/>
                <w:bCs/>
                <w:rtl/>
              </w:rPr>
            </w:pPr>
            <w:proofErr w:type="spellStart"/>
            <w:r>
              <w:rPr>
                <w:rFonts w:ascii="Times New Roman" w:hAnsi="Times New Roman" w:cs="Times New Roman"/>
              </w:rPr>
              <w:t>Be’er</w:t>
            </w:r>
            <w:proofErr w:type="spellEnd"/>
            <w:r>
              <w:rPr>
                <w:rFonts w:ascii="Times New Roman" w:hAnsi="Times New Roman" w:cs="Times New Roman"/>
              </w:rPr>
              <w:t xml:space="preserve"> </w:t>
            </w:r>
            <w:proofErr w:type="spellStart"/>
            <w:r>
              <w:rPr>
                <w:rFonts w:ascii="Times New Roman" w:hAnsi="Times New Roman" w:cs="Times New Roman"/>
              </w:rPr>
              <w:t>Shev</w:t>
            </w:r>
            <w:r w:rsidR="00C05AAF">
              <w:rPr>
                <w:rFonts w:ascii="Times New Roman" w:hAnsi="Times New Roman" w:cs="Times New Roman"/>
              </w:rPr>
              <w:t>ha</w:t>
            </w:r>
            <w:r>
              <w:rPr>
                <w:rFonts w:ascii="Times New Roman" w:hAnsi="Times New Roman" w:cs="Times New Roman"/>
              </w:rPr>
              <w:t>a</w:t>
            </w:r>
            <w:proofErr w:type="spellEnd"/>
          </w:p>
        </w:tc>
        <w:tc>
          <w:tcPr>
            <w:tcW w:w="1559" w:type="dxa"/>
          </w:tcPr>
          <w:p w14:paraId="44D76FC6" w14:textId="77777777" w:rsidR="00192DB0" w:rsidRPr="00301CB0" w:rsidRDefault="00192DB0" w:rsidP="00192DB0">
            <w:pPr>
              <w:bidi w:val="0"/>
              <w:rPr>
                <w:rFonts w:ascii="Times New Roman" w:hAnsi="Times New Roman" w:cs="Times New Roman"/>
              </w:rPr>
            </w:pPr>
            <w:r>
              <w:rPr>
                <w:rFonts w:ascii="Times New Roman" w:hAnsi="Times New Roman" w:cs="Times New Roman"/>
              </w:rPr>
              <w:t>Desertification and drylands conference</w:t>
            </w:r>
          </w:p>
        </w:tc>
        <w:tc>
          <w:tcPr>
            <w:tcW w:w="1987" w:type="dxa"/>
          </w:tcPr>
          <w:p w14:paraId="17E7C5D1" w14:textId="61CB0EF1" w:rsidR="00192DB0" w:rsidRPr="00301CB0" w:rsidRDefault="00192DB0" w:rsidP="004C3B05">
            <w:pPr>
              <w:bidi w:val="0"/>
              <w:rPr>
                <w:rFonts w:ascii="Times New Roman" w:hAnsi="Times New Roman" w:cs="Times New Roman"/>
                <w:b/>
                <w:bCs/>
                <w:rtl/>
              </w:rPr>
            </w:pPr>
            <w:r w:rsidRPr="00301CB0">
              <w:rPr>
                <w:rFonts w:ascii="Times New Roman" w:hAnsi="Times New Roman" w:cs="Times New Roman"/>
              </w:rPr>
              <w:t xml:space="preserve"> </w:t>
            </w:r>
            <w:r w:rsidR="004C3B05">
              <w:rPr>
                <w:rFonts w:ascii="Times New Roman" w:hAnsi="Times New Roman" w:cs="Times New Roman"/>
              </w:rPr>
              <w:t>November</w:t>
            </w:r>
            <w:r>
              <w:rPr>
                <w:rFonts w:ascii="Times New Roman" w:hAnsi="Times New Roman" w:cs="Times New Roman"/>
              </w:rPr>
              <w:t xml:space="preserve"> 2010</w:t>
            </w:r>
          </w:p>
        </w:tc>
        <w:tc>
          <w:tcPr>
            <w:tcW w:w="701" w:type="dxa"/>
          </w:tcPr>
          <w:p w14:paraId="319C8FF5" w14:textId="77777777" w:rsidR="00192DB0" w:rsidRPr="00301CB0" w:rsidRDefault="00192DB0" w:rsidP="00192DB0">
            <w:pPr>
              <w:bidi w:val="0"/>
              <w:rPr>
                <w:rFonts w:ascii="Times New Roman" w:hAnsi="Times New Roman" w:cs="Times New Roman"/>
              </w:rPr>
            </w:pPr>
            <w:r>
              <w:rPr>
                <w:rFonts w:ascii="Times New Roman" w:hAnsi="Times New Roman" w:cs="Times New Roman"/>
              </w:rPr>
              <w:t>1</w:t>
            </w:r>
          </w:p>
        </w:tc>
      </w:tr>
      <w:tr w:rsidR="00192DB0" w:rsidRPr="00301CB0" w14:paraId="1B88D98F" w14:textId="77777777" w:rsidTr="004C3B05">
        <w:tc>
          <w:tcPr>
            <w:tcW w:w="1893" w:type="dxa"/>
          </w:tcPr>
          <w:p w14:paraId="13021C27" w14:textId="25136575" w:rsidR="00192DB0" w:rsidRPr="008F1082" w:rsidRDefault="00192DB0" w:rsidP="00192DB0">
            <w:pPr>
              <w:autoSpaceDE w:val="0"/>
              <w:autoSpaceDN w:val="0"/>
              <w:bidi w:val="0"/>
              <w:rPr>
                <w:rFonts w:ascii="Times New Roman" w:hAnsi="Times New Roman" w:cs="Times New Roman"/>
              </w:rPr>
            </w:pPr>
            <w:r w:rsidRPr="008F1082">
              <w:rPr>
                <w:rFonts w:ascii="Times New Roman" w:hAnsi="Times New Roman" w:cs="Times New Roman"/>
              </w:rPr>
              <w:t>Lecture</w:t>
            </w:r>
          </w:p>
        </w:tc>
        <w:tc>
          <w:tcPr>
            <w:tcW w:w="3408" w:type="dxa"/>
          </w:tcPr>
          <w:p w14:paraId="52FEB22C" w14:textId="77777777" w:rsidR="00192DB0" w:rsidRDefault="00192DB0" w:rsidP="00192DB0">
            <w:pPr>
              <w:autoSpaceDE w:val="0"/>
              <w:autoSpaceDN w:val="0"/>
              <w:bidi w:val="0"/>
              <w:rPr>
                <w:rFonts w:ascii="Times New Roman" w:hAnsi="Times New Roman" w:cs="Times New Roman"/>
              </w:rPr>
            </w:pPr>
            <w:r>
              <w:rPr>
                <w:rFonts w:ascii="Times New Roman" w:hAnsi="Times New Roman" w:cs="Times New Roman"/>
              </w:rPr>
              <w:t>Toxicology of Urban Air Pollution</w:t>
            </w:r>
          </w:p>
          <w:p w14:paraId="1006300F" w14:textId="00D7EB66" w:rsidR="00192DB0" w:rsidRPr="00301CB0" w:rsidRDefault="00192DB0" w:rsidP="00192DB0">
            <w:pPr>
              <w:autoSpaceDE w:val="0"/>
              <w:autoSpaceDN w:val="0"/>
              <w:bidi w:val="0"/>
              <w:rPr>
                <w:rFonts w:ascii="Times New Roman" w:hAnsi="Times New Roman" w:cs="Times New Roman"/>
              </w:rPr>
            </w:pPr>
            <w:r w:rsidRPr="00301CB0">
              <w:rPr>
                <w:rFonts w:ascii="Times New Roman" w:hAnsi="Times New Roman" w:cs="Times New Roman"/>
              </w:rPr>
              <w:t xml:space="preserve"> </w:t>
            </w:r>
          </w:p>
        </w:tc>
        <w:tc>
          <w:tcPr>
            <w:tcW w:w="1417" w:type="dxa"/>
          </w:tcPr>
          <w:p w14:paraId="586E5C68" w14:textId="77777777" w:rsidR="00192DB0" w:rsidRPr="00301CB0" w:rsidRDefault="00192DB0" w:rsidP="00192DB0">
            <w:pPr>
              <w:jc w:val="right"/>
              <w:rPr>
                <w:rFonts w:ascii="Times New Roman" w:hAnsi="Times New Roman" w:cs="Times New Roman"/>
                <w:b/>
                <w:bCs/>
              </w:rPr>
            </w:pPr>
            <w:r w:rsidRPr="00301CB0">
              <w:rPr>
                <w:rFonts w:ascii="Times New Roman" w:hAnsi="Times New Roman" w:cs="Times New Roman"/>
              </w:rPr>
              <w:t xml:space="preserve"> </w:t>
            </w:r>
            <w:smartTag w:uri="urn:schemas-microsoft-com:office:smarttags" w:element="City">
              <w:smartTag w:uri="urn:schemas-microsoft-com:office:smarttags" w:element="place">
                <w:r>
                  <w:rPr>
                    <w:rFonts w:ascii="Times New Roman" w:hAnsi="Times New Roman" w:cs="Times New Roman"/>
                  </w:rPr>
                  <w:t>Haifa</w:t>
                </w:r>
              </w:smartTag>
            </w:smartTag>
            <w:r w:rsidRPr="00301CB0">
              <w:rPr>
                <w:rFonts w:ascii="Times New Roman" w:hAnsi="Times New Roman" w:cs="Times New Roman"/>
              </w:rPr>
              <w:t xml:space="preserve"> </w:t>
            </w:r>
          </w:p>
        </w:tc>
        <w:tc>
          <w:tcPr>
            <w:tcW w:w="1559" w:type="dxa"/>
          </w:tcPr>
          <w:p w14:paraId="1CDBDB06" w14:textId="77777777" w:rsidR="00192DB0" w:rsidRPr="00301CB0" w:rsidRDefault="00192DB0" w:rsidP="00192DB0">
            <w:pPr>
              <w:autoSpaceDE w:val="0"/>
              <w:autoSpaceDN w:val="0"/>
              <w:bidi w:val="0"/>
              <w:rPr>
                <w:rFonts w:ascii="Times New Roman" w:hAnsi="Times New Roman" w:cs="Times New Roman"/>
              </w:rPr>
            </w:pPr>
            <w:smartTag w:uri="urn:schemas-microsoft-com:office:smarttags" w:element="country-region">
              <w:smartTag w:uri="urn:schemas-microsoft-com:office:smarttags" w:element="place">
                <w:r>
                  <w:rPr>
                    <w:rFonts w:ascii="Times New Roman" w:hAnsi="Times New Roman" w:cs="Times New Roman"/>
                  </w:rPr>
                  <w:t>Israel</w:t>
                </w:r>
              </w:smartTag>
            </w:smartTag>
            <w:r>
              <w:rPr>
                <w:rFonts w:ascii="Times New Roman" w:hAnsi="Times New Roman" w:cs="Times New Roman"/>
              </w:rPr>
              <w:t xml:space="preserve"> Tox Society</w:t>
            </w:r>
          </w:p>
          <w:p w14:paraId="396E3578" w14:textId="77777777" w:rsidR="00192DB0" w:rsidRPr="00301CB0" w:rsidRDefault="00192DB0" w:rsidP="00192DB0">
            <w:pPr>
              <w:ind w:left="188"/>
              <w:rPr>
                <w:rFonts w:ascii="Times New Roman" w:hAnsi="Times New Roman" w:cs="Times New Roman"/>
              </w:rPr>
            </w:pPr>
          </w:p>
        </w:tc>
        <w:tc>
          <w:tcPr>
            <w:tcW w:w="1987" w:type="dxa"/>
          </w:tcPr>
          <w:p w14:paraId="54061096" w14:textId="6162BB31" w:rsidR="00192DB0" w:rsidRPr="00301CB0" w:rsidRDefault="00192DB0" w:rsidP="00192DB0">
            <w:pPr>
              <w:bidi w:val="0"/>
              <w:rPr>
                <w:rFonts w:ascii="Times New Roman" w:hAnsi="Times New Roman" w:cs="Times New Roman"/>
              </w:rPr>
            </w:pPr>
            <w:r>
              <w:rPr>
                <w:rFonts w:ascii="Times New Roman" w:hAnsi="Times New Roman" w:cs="Times New Roman"/>
              </w:rPr>
              <w:t>Nov</w:t>
            </w:r>
            <w:r w:rsidR="004C3B05">
              <w:rPr>
                <w:rFonts w:ascii="Times New Roman" w:hAnsi="Times New Roman" w:cs="Times New Roman"/>
              </w:rPr>
              <w:t>ember</w:t>
            </w:r>
            <w:r>
              <w:rPr>
                <w:rFonts w:ascii="Times New Roman" w:hAnsi="Times New Roman" w:cs="Times New Roman"/>
              </w:rPr>
              <w:t xml:space="preserve"> 2010</w:t>
            </w:r>
          </w:p>
        </w:tc>
        <w:tc>
          <w:tcPr>
            <w:tcW w:w="701" w:type="dxa"/>
          </w:tcPr>
          <w:p w14:paraId="07B73C16" w14:textId="77777777" w:rsidR="00192DB0" w:rsidRPr="00301CB0" w:rsidRDefault="00192DB0" w:rsidP="00192DB0">
            <w:pPr>
              <w:bidi w:val="0"/>
              <w:rPr>
                <w:rFonts w:ascii="Times New Roman" w:hAnsi="Times New Roman" w:cs="Times New Roman"/>
              </w:rPr>
            </w:pPr>
            <w:r>
              <w:rPr>
                <w:rFonts w:ascii="Times New Roman" w:hAnsi="Times New Roman" w:cs="Times New Roman"/>
              </w:rPr>
              <w:t>2</w:t>
            </w:r>
          </w:p>
        </w:tc>
      </w:tr>
      <w:tr w:rsidR="00192DB0" w:rsidRPr="00301CB0" w14:paraId="0A5D69AF" w14:textId="77777777" w:rsidTr="004C3B05">
        <w:tc>
          <w:tcPr>
            <w:tcW w:w="1893" w:type="dxa"/>
          </w:tcPr>
          <w:p w14:paraId="6C0EF3F3" w14:textId="57A45BBC" w:rsidR="00192DB0" w:rsidRPr="008F1082" w:rsidRDefault="00192DB0" w:rsidP="00192DB0">
            <w:pPr>
              <w:autoSpaceDE w:val="0"/>
              <w:autoSpaceDN w:val="0"/>
              <w:bidi w:val="0"/>
              <w:rPr>
                <w:rFonts w:ascii="Times New Roman" w:hAnsi="Times New Roman" w:cs="Times New Roman"/>
              </w:rPr>
            </w:pPr>
            <w:r w:rsidRPr="008F1082">
              <w:rPr>
                <w:rFonts w:ascii="Times New Roman" w:hAnsi="Times New Roman" w:cs="Times New Roman"/>
              </w:rPr>
              <w:t>Lecture contributor</w:t>
            </w:r>
          </w:p>
        </w:tc>
        <w:tc>
          <w:tcPr>
            <w:tcW w:w="3408" w:type="dxa"/>
          </w:tcPr>
          <w:p w14:paraId="14B1A98A" w14:textId="77777777" w:rsidR="00192DB0" w:rsidRDefault="00192DB0" w:rsidP="00192DB0">
            <w:pPr>
              <w:autoSpaceDE w:val="0"/>
              <w:autoSpaceDN w:val="0"/>
              <w:bidi w:val="0"/>
              <w:rPr>
                <w:rFonts w:ascii="Times New Roman" w:hAnsi="Times New Roman" w:cs="Times New Roman"/>
              </w:rPr>
            </w:pPr>
            <w:r>
              <w:rPr>
                <w:rFonts w:ascii="Times New Roman" w:hAnsi="Times New Roman" w:cs="Times New Roman"/>
              </w:rPr>
              <w:t>Cardiovascular disease and air pollution</w:t>
            </w:r>
          </w:p>
          <w:p w14:paraId="7EC1DB23" w14:textId="277ED275" w:rsidR="00192DB0" w:rsidRPr="00470004" w:rsidRDefault="00192DB0" w:rsidP="00192DB0">
            <w:pPr>
              <w:autoSpaceDE w:val="0"/>
              <w:autoSpaceDN w:val="0"/>
              <w:bidi w:val="0"/>
              <w:rPr>
                <w:rFonts w:ascii="Times New Roman" w:hAnsi="Times New Roman" w:cs="Times New Roman"/>
                <w:b/>
                <w:bCs/>
              </w:rPr>
            </w:pPr>
          </w:p>
        </w:tc>
        <w:tc>
          <w:tcPr>
            <w:tcW w:w="1417" w:type="dxa"/>
          </w:tcPr>
          <w:p w14:paraId="6E00BCE8" w14:textId="77777777" w:rsidR="00192DB0" w:rsidRPr="00470004" w:rsidRDefault="00192DB0" w:rsidP="00192DB0">
            <w:pPr>
              <w:jc w:val="right"/>
              <w:rPr>
                <w:rFonts w:ascii="Times New Roman" w:hAnsi="Times New Roman" w:cs="Times New Roman"/>
              </w:rPr>
            </w:pPr>
            <w:r>
              <w:rPr>
                <w:rFonts w:ascii="Times New Roman" w:hAnsi="Times New Roman" w:cs="Times New Roman"/>
              </w:rPr>
              <w:t>Herzliya</w:t>
            </w:r>
          </w:p>
        </w:tc>
        <w:tc>
          <w:tcPr>
            <w:tcW w:w="1559" w:type="dxa"/>
          </w:tcPr>
          <w:p w14:paraId="2D5BFF67" w14:textId="77777777" w:rsidR="00192DB0" w:rsidRDefault="00192DB0" w:rsidP="00192DB0">
            <w:pPr>
              <w:autoSpaceDE w:val="0"/>
              <w:autoSpaceDN w:val="0"/>
              <w:bidi w:val="0"/>
              <w:rPr>
                <w:rFonts w:ascii="Times New Roman" w:hAnsi="Times New Roman" w:cs="Times New Roman"/>
              </w:rPr>
            </w:pPr>
            <w:r>
              <w:rPr>
                <w:rFonts w:ascii="Times New Roman" w:hAnsi="Times New Roman" w:cs="Times New Roman"/>
              </w:rPr>
              <w:t>Env Health Fund</w:t>
            </w:r>
          </w:p>
        </w:tc>
        <w:tc>
          <w:tcPr>
            <w:tcW w:w="1987" w:type="dxa"/>
          </w:tcPr>
          <w:p w14:paraId="3D61D448" w14:textId="13AA4855" w:rsidR="00192DB0" w:rsidRDefault="00192DB0" w:rsidP="00192DB0">
            <w:pPr>
              <w:bidi w:val="0"/>
              <w:rPr>
                <w:rFonts w:ascii="Times New Roman" w:hAnsi="Times New Roman" w:cs="Times New Roman"/>
              </w:rPr>
            </w:pPr>
            <w:r>
              <w:rPr>
                <w:rFonts w:ascii="Times New Roman" w:hAnsi="Times New Roman" w:cs="Times New Roman"/>
              </w:rPr>
              <w:t>Nov</w:t>
            </w:r>
            <w:r w:rsidR="004C3B05">
              <w:rPr>
                <w:rFonts w:ascii="Times New Roman" w:hAnsi="Times New Roman" w:cs="Times New Roman"/>
              </w:rPr>
              <w:t>ember</w:t>
            </w:r>
            <w:r>
              <w:rPr>
                <w:rFonts w:ascii="Times New Roman" w:hAnsi="Times New Roman" w:cs="Times New Roman"/>
              </w:rPr>
              <w:t xml:space="preserve"> 2010</w:t>
            </w:r>
          </w:p>
        </w:tc>
        <w:tc>
          <w:tcPr>
            <w:tcW w:w="701" w:type="dxa"/>
          </w:tcPr>
          <w:p w14:paraId="6D199B08" w14:textId="77777777" w:rsidR="00192DB0" w:rsidRDefault="00192DB0" w:rsidP="00192DB0">
            <w:pPr>
              <w:bidi w:val="0"/>
              <w:rPr>
                <w:rFonts w:ascii="Times New Roman" w:hAnsi="Times New Roman" w:cs="Times New Roman"/>
              </w:rPr>
            </w:pPr>
            <w:r>
              <w:rPr>
                <w:rFonts w:ascii="Times New Roman" w:hAnsi="Times New Roman" w:cs="Times New Roman"/>
              </w:rPr>
              <w:t>3</w:t>
            </w:r>
          </w:p>
        </w:tc>
      </w:tr>
      <w:tr w:rsidR="00192DB0" w:rsidRPr="00301CB0" w14:paraId="1B6B3B5A" w14:textId="77777777" w:rsidTr="004C3B05">
        <w:tc>
          <w:tcPr>
            <w:tcW w:w="1893" w:type="dxa"/>
          </w:tcPr>
          <w:p w14:paraId="3CAC2814" w14:textId="4E53DEFF" w:rsidR="00192DB0" w:rsidRPr="008F1082" w:rsidRDefault="00192DB0" w:rsidP="00192DB0">
            <w:pPr>
              <w:bidi w:val="0"/>
              <w:rPr>
                <w:rFonts w:ascii="Times New Roman" w:hAnsi="Times New Roman" w:cs="Times New Roman"/>
              </w:rPr>
            </w:pPr>
            <w:r w:rsidRPr="008F1082">
              <w:rPr>
                <w:rFonts w:ascii="Times New Roman" w:hAnsi="Times New Roman" w:cs="Times New Roman"/>
              </w:rPr>
              <w:t>Lecture</w:t>
            </w:r>
          </w:p>
        </w:tc>
        <w:tc>
          <w:tcPr>
            <w:tcW w:w="3408" w:type="dxa"/>
          </w:tcPr>
          <w:p w14:paraId="338A6860" w14:textId="77777777" w:rsidR="00192DB0" w:rsidRDefault="00192DB0" w:rsidP="00192DB0">
            <w:pPr>
              <w:bidi w:val="0"/>
              <w:rPr>
                <w:rFonts w:ascii="Times New Roman" w:hAnsi="Times New Roman" w:cs="Times New Roman"/>
                <w:b/>
                <w:bCs/>
              </w:rPr>
            </w:pPr>
            <w:r>
              <w:rPr>
                <w:rFonts w:ascii="Times New Roman" w:hAnsi="Times New Roman" w:cs="Times New Roman"/>
              </w:rPr>
              <w:t>Building design and health of occupants</w:t>
            </w:r>
          </w:p>
          <w:p w14:paraId="5FD2EDEF" w14:textId="72587917" w:rsidR="00192DB0" w:rsidRPr="00301CB0" w:rsidRDefault="00192DB0" w:rsidP="00192DB0">
            <w:pPr>
              <w:bidi w:val="0"/>
              <w:rPr>
                <w:rFonts w:ascii="Times New Roman" w:hAnsi="Times New Roman" w:cs="Times New Roman"/>
              </w:rPr>
            </w:pPr>
          </w:p>
        </w:tc>
        <w:tc>
          <w:tcPr>
            <w:tcW w:w="1417" w:type="dxa"/>
          </w:tcPr>
          <w:p w14:paraId="39FED978" w14:textId="77777777" w:rsidR="00192DB0" w:rsidRPr="00301CB0" w:rsidRDefault="00192DB0" w:rsidP="00192DB0">
            <w:pPr>
              <w:bidi w:val="0"/>
              <w:rPr>
                <w:rFonts w:ascii="Times New Roman" w:hAnsi="Times New Roman" w:cs="Times New Roman"/>
              </w:rPr>
            </w:pPr>
            <w:smartTag w:uri="urn:schemas-microsoft-com:office:smarttags" w:element="City">
              <w:smartTag w:uri="urn:schemas-microsoft-com:office:smarttags" w:element="place">
                <w:r>
                  <w:rPr>
                    <w:rFonts w:ascii="Times New Roman" w:hAnsi="Times New Roman" w:cs="Times New Roman"/>
                  </w:rPr>
                  <w:t>Haifa</w:t>
                </w:r>
              </w:smartTag>
            </w:smartTag>
          </w:p>
        </w:tc>
        <w:tc>
          <w:tcPr>
            <w:tcW w:w="1559" w:type="dxa"/>
          </w:tcPr>
          <w:p w14:paraId="00E99CCD" w14:textId="77777777" w:rsidR="00192DB0" w:rsidRPr="00301CB0" w:rsidRDefault="00192DB0" w:rsidP="00192DB0">
            <w:pPr>
              <w:autoSpaceDE w:val="0"/>
              <w:autoSpaceDN w:val="0"/>
              <w:bidi w:val="0"/>
              <w:rPr>
                <w:rFonts w:ascii="Times New Roman" w:hAnsi="Times New Roman" w:cs="Times New Roman"/>
              </w:rPr>
            </w:pPr>
            <w:r>
              <w:rPr>
                <w:rFonts w:ascii="Times New Roman" w:hAnsi="Times New Roman" w:cs="Times New Roman"/>
              </w:rPr>
              <w:t>Healthy places conference</w:t>
            </w:r>
          </w:p>
          <w:p w14:paraId="1D310D89" w14:textId="77777777" w:rsidR="00192DB0" w:rsidRPr="00301CB0" w:rsidRDefault="00192DB0" w:rsidP="00192DB0">
            <w:pPr>
              <w:bidi w:val="0"/>
              <w:ind w:left="188"/>
              <w:rPr>
                <w:rFonts w:ascii="Times New Roman" w:hAnsi="Times New Roman" w:cs="Times New Roman"/>
              </w:rPr>
            </w:pPr>
          </w:p>
        </w:tc>
        <w:tc>
          <w:tcPr>
            <w:tcW w:w="1987" w:type="dxa"/>
          </w:tcPr>
          <w:p w14:paraId="7DE108EC" w14:textId="77777777" w:rsidR="00192DB0" w:rsidRPr="00301CB0" w:rsidRDefault="00192DB0" w:rsidP="00192DB0">
            <w:pPr>
              <w:bidi w:val="0"/>
              <w:rPr>
                <w:rFonts w:ascii="Times New Roman" w:hAnsi="Times New Roman" w:cs="Times New Roman"/>
              </w:rPr>
            </w:pPr>
            <w:r>
              <w:rPr>
                <w:rFonts w:ascii="Times New Roman" w:hAnsi="Times New Roman" w:cs="Times New Roman"/>
              </w:rPr>
              <w:t>February 2011</w:t>
            </w:r>
          </w:p>
        </w:tc>
        <w:tc>
          <w:tcPr>
            <w:tcW w:w="701" w:type="dxa"/>
          </w:tcPr>
          <w:p w14:paraId="3D204E5E" w14:textId="77777777" w:rsidR="00192DB0" w:rsidRPr="00301CB0" w:rsidRDefault="00192DB0" w:rsidP="00192DB0">
            <w:pPr>
              <w:bidi w:val="0"/>
              <w:rPr>
                <w:rFonts w:ascii="Times New Roman" w:hAnsi="Times New Roman" w:cs="Times New Roman"/>
              </w:rPr>
            </w:pPr>
            <w:r>
              <w:rPr>
                <w:rFonts w:ascii="Times New Roman" w:hAnsi="Times New Roman" w:cs="Times New Roman"/>
              </w:rPr>
              <w:t>4</w:t>
            </w:r>
          </w:p>
        </w:tc>
      </w:tr>
      <w:tr w:rsidR="00192DB0" w:rsidRPr="00301CB0" w14:paraId="1BC7CA52" w14:textId="77777777" w:rsidTr="004C3B05">
        <w:tc>
          <w:tcPr>
            <w:tcW w:w="1893" w:type="dxa"/>
          </w:tcPr>
          <w:p w14:paraId="7BD09EF1" w14:textId="10A4916F" w:rsidR="00192DB0" w:rsidRPr="00192DB0" w:rsidRDefault="00192DB0" w:rsidP="00192DB0">
            <w:pPr>
              <w:bidi w:val="0"/>
              <w:rPr>
                <w:rFonts w:ascii="Times New Roman" w:hAnsi="Times New Roman" w:cs="Times New Roman"/>
                <w:b/>
                <w:bCs/>
              </w:rPr>
            </w:pPr>
            <w:r>
              <w:rPr>
                <w:rFonts w:ascii="Times New Roman" w:hAnsi="Times New Roman" w:cs="Times New Roman"/>
                <w:b/>
                <w:bCs/>
              </w:rPr>
              <w:t>Invited Speaker</w:t>
            </w:r>
          </w:p>
        </w:tc>
        <w:tc>
          <w:tcPr>
            <w:tcW w:w="3408" w:type="dxa"/>
          </w:tcPr>
          <w:p w14:paraId="0D6E8D0C" w14:textId="35F1680C" w:rsidR="00192DB0" w:rsidRPr="008E0B90" w:rsidRDefault="00192DB0" w:rsidP="00192DB0">
            <w:pPr>
              <w:bidi w:val="0"/>
              <w:rPr>
                <w:rFonts w:ascii="Times New Roman" w:hAnsi="Times New Roman" w:cs="Times New Roman"/>
                <w:b/>
                <w:bCs/>
              </w:rPr>
            </w:pPr>
            <w:r>
              <w:rPr>
                <w:rFonts w:ascii="Times New Roman" w:hAnsi="Times New Roman" w:cs="Times New Roman"/>
              </w:rPr>
              <w:t xml:space="preserve">Indoor air quality in Israel and potential health effects. </w:t>
            </w:r>
          </w:p>
        </w:tc>
        <w:tc>
          <w:tcPr>
            <w:tcW w:w="1417" w:type="dxa"/>
          </w:tcPr>
          <w:p w14:paraId="6525C4D2" w14:textId="77777777" w:rsidR="00192DB0" w:rsidRDefault="00192DB0" w:rsidP="00192DB0">
            <w:pPr>
              <w:bidi w:val="0"/>
              <w:rPr>
                <w:rFonts w:ascii="Times New Roman" w:hAnsi="Times New Roman" w:cs="Times New Roman"/>
              </w:rPr>
            </w:pPr>
            <w:r>
              <w:rPr>
                <w:rFonts w:ascii="Times New Roman" w:hAnsi="Times New Roman" w:cs="Times New Roman"/>
              </w:rPr>
              <w:t>Jerusalem</w:t>
            </w:r>
          </w:p>
        </w:tc>
        <w:tc>
          <w:tcPr>
            <w:tcW w:w="1559" w:type="dxa"/>
          </w:tcPr>
          <w:p w14:paraId="74FCA6B8" w14:textId="1EEC3EED" w:rsidR="00192DB0" w:rsidRDefault="00192DB0" w:rsidP="00192DB0">
            <w:pPr>
              <w:autoSpaceDE w:val="0"/>
              <w:autoSpaceDN w:val="0"/>
              <w:bidi w:val="0"/>
              <w:rPr>
                <w:rFonts w:ascii="Times New Roman" w:hAnsi="Times New Roman" w:cs="Times New Roman"/>
              </w:rPr>
            </w:pPr>
            <w:r>
              <w:rPr>
                <w:rFonts w:ascii="Times New Roman" w:hAnsi="Times New Roman" w:cs="Times New Roman"/>
              </w:rPr>
              <w:t>Cutting Edge Researc</w:t>
            </w:r>
            <w:r w:rsidR="0066362A">
              <w:rPr>
                <w:rFonts w:ascii="Times New Roman" w:hAnsi="Times New Roman" w:cs="Times New Roman"/>
              </w:rPr>
              <w:t>h, Environmental Health Fund</w:t>
            </w:r>
          </w:p>
        </w:tc>
        <w:tc>
          <w:tcPr>
            <w:tcW w:w="1987" w:type="dxa"/>
          </w:tcPr>
          <w:p w14:paraId="1B94D968" w14:textId="77777777" w:rsidR="00192DB0" w:rsidRDefault="00192DB0" w:rsidP="00192DB0">
            <w:pPr>
              <w:bidi w:val="0"/>
              <w:rPr>
                <w:rFonts w:ascii="Times New Roman" w:hAnsi="Times New Roman" w:cs="Times New Roman"/>
              </w:rPr>
            </w:pPr>
            <w:r>
              <w:rPr>
                <w:rFonts w:ascii="Times New Roman" w:hAnsi="Times New Roman" w:cs="Times New Roman"/>
              </w:rPr>
              <w:t>February 2011</w:t>
            </w:r>
          </w:p>
        </w:tc>
        <w:tc>
          <w:tcPr>
            <w:tcW w:w="701" w:type="dxa"/>
          </w:tcPr>
          <w:p w14:paraId="3865284C" w14:textId="77777777" w:rsidR="00192DB0" w:rsidRDefault="00192DB0" w:rsidP="00192DB0">
            <w:pPr>
              <w:bidi w:val="0"/>
              <w:rPr>
                <w:rFonts w:ascii="Times New Roman" w:hAnsi="Times New Roman" w:cs="Times New Roman"/>
              </w:rPr>
            </w:pPr>
            <w:r>
              <w:rPr>
                <w:rFonts w:ascii="Times New Roman" w:hAnsi="Times New Roman" w:cs="Times New Roman"/>
              </w:rPr>
              <w:t>5</w:t>
            </w:r>
          </w:p>
        </w:tc>
      </w:tr>
      <w:tr w:rsidR="00192DB0" w:rsidRPr="00301CB0" w14:paraId="7F4B549B" w14:textId="77777777" w:rsidTr="004C3B05">
        <w:tc>
          <w:tcPr>
            <w:tcW w:w="1893" w:type="dxa"/>
          </w:tcPr>
          <w:p w14:paraId="748F904C" w14:textId="1B26268B" w:rsidR="00192DB0" w:rsidRPr="008F1082" w:rsidRDefault="00192DB0" w:rsidP="00192DB0">
            <w:pPr>
              <w:bidi w:val="0"/>
              <w:rPr>
                <w:rFonts w:ascii="Times New Roman" w:hAnsi="Times New Roman" w:cs="Times New Roman"/>
              </w:rPr>
            </w:pPr>
            <w:r w:rsidRPr="008F1082">
              <w:rPr>
                <w:rFonts w:ascii="Times New Roman" w:hAnsi="Times New Roman" w:cs="Times New Roman"/>
              </w:rPr>
              <w:t>Lecture</w:t>
            </w:r>
          </w:p>
        </w:tc>
        <w:tc>
          <w:tcPr>
            <w:tcW w:w="3408" w:type="dxa"/>
          </w:tcPr>
          <w:p w14:paraId="429FA2E1" w14:textId="77777777" w:rsidR="00192DB0" w:rsidRPr="00781575" w:rsidRDefault="00192DB0" w:rsidP="00192DB0">
            <w:pPr>
              <w:bidi w:val="0"/>
              <w:rPr>
                <w:rFonts w:ascii="Times New Roman" w:hAnsi="Times New Roman" w:cs="Times New Roman"/>
              </w:rPr>
            </w:pPr>
            <w:r w:rsidRPr="00781575">
              <w:rPr>
                <w:rFonts w:ascii="Times New Roman" w:hAnsi="Times New Roman" w:cs="Times New Roman"/>
              </w:rPr>
              <w:t>Exposures Assessment and Symptomatology Related to the Carmel Forest Fire: the Carmel</w:t>
            </w:r>
          </w:p>
          <w:p w14:paraId="0138618B" w14:textId="7D8E5CB0" w:rsidR="00192DB0" w:rsidRPr="00781575" w:rsidRDefault="00192DB0" w:rsidP="00192DB0">
            <w:pPr>
              <w:bidi w:val="0"/>
              <w:rPr>
                <w:rFonts w:ascii="Times New Roman" w:hAnsi="Times New Roman" w:cs="Times New Roman"/>
                <w:b/>
                <w:bCs/>
              </w:rPr>
            </w:pPr>
            <w:r w:rsidRPr="00781575">
              <w:rPr>
                <w:rFonts w:ascii="Times New Roman" w:hAnsi="Times New Roman" w:cs="Times New Roman"/>
              </w:rPr>
              <w:t xml:space="preserve">Cohort Study </w:t>
            </w:r>
          </w:p>
        </w:tc>
        <w:tc>
          <w:tcPr>
            <w:tcW w:w="1417" w:type="dxa"/>
          </w:tcPr>
          <w:p w14:paraId="6B02AFC4" w14:textId="77777777" w:rsidR="00192DB0" w:rsidRDefault="00192DB0" w:rsidP="00192DB0">
            <w:pPr>
              <w:bidi w:val="0"/>
              <w:rPr>
                <w:rFonts w:ascii="Times New Roman" w:hAnsi="Times New Roman" w:cs="Times New Roman"/>
              </w:rPr>
            </w:pPr>
            <w:r>
              <w:rPr>
                <w:rFonts w:ascii="Times New Roman" w:hAnsi="Times New Roman" w:cs="Times New Roman"/>
              </w:rPr>
              <w:t>Tel Aviv</w:t>
            </w:r>
          </w:p>
        </w:tc>
        <w:tc>
          <w:tcPr>
            <w:tcW w:w="1559" w:type="dxa"/>
          </w:tcPr>
          <w:p w14:paraId="611DDABA" w14:textId="77777777" w:rsidR="00192DB0" w:rsidRDefault="00192DB0" w:rsidP="00192DB0">
            <w:pPr>
              <w:autoSpaceDE w:val="0"/>
              <w:autoSpaceDN w:val="0"/>
              <w:bidi w:val="0"/>
              <w:rPr>
                <w:rFonts w:ascii="Times New Roman" w:hAnsi="Times New Roman" w:cs="Times New Roman"/>
              </w:rPr>
            </w:pPr>
            <w:r>
              <w:rPr>
                <w:rFonts w:ascii="Times New Roman" w:hAnsi="Times New Roman" w:cs="Times New Roman"/>
              </w:rPr>
              <w:t>Science to Policy- Environmental Health in Israel</w:t>
            </w:r>
          </w:p>
        </w:tc>
        <w:tc>
          <w:tcPr>
            <w:tcW w:w="1987" w:type="dxa"/>
          </w:tcPr>
          <w:p w14:paraId="515D05EF" w14:textId="77777777" w:rsidR="00192DB0" w:rsidRDefault="00192DB0" w:rsidP="00192DB0">
            <w:pPr>
              <w:bidi w:val="0"/>
              <w:rPr>
                <w:rFonts w:ascii="Times New Roman" w:hAnsi="Times New Roman" w:cs="Times New Roman"/>
              </w:rPr>
            </w:pPr>
            <w:r>
              <w:rPr>
                <w:rFonts w:ascii="Times New Roman" w:hAnsi="Times New Roman" w:cs="Times New Roman"/>
              </w:rPr>
              <w:t>December 2012</w:t>
            </w:r>
          </w:p>
        </w:tc>
        <w:tc>
          <w:tcPr>
            <w:tcW w:w="701" w:type="dxa"/>
          </w:tcPr>
          <w:p w14:paraId="78B97F08" w14:textId="7481D194" w:rsidR="00192DB0" w:rsidRDefault="000525E8" w:rsidP="00192DB0">
            <w:pPr>
              <w:bidi w:val="0"/>
              <w:rPr>
                <w:rFonts w:ascii="Times New Roman" w:hAnsi="Times New Roman" w:cs="Times New Roman"/>
              </w:rPr>
            </w:pPr>
            <w:r>
              <w:rPr>
                <w:rFonts w:ascii="Times New Roman" w:hAnsi="Times New Roman" w:cs="Times New Roman"/>
              </w:rPr>
              <w:t>6</w:t>
            </w:r>
          </w:p>
        </w:tc>
      </w:tr>
      <w:tr w:rsidR="00192DB0" w:rsidRPr="00301CB0" w14:paraId="05D5A3AE" w14:textId="77777777" w:rsidTr="004C3B05">
        <w:tc>
          <w:tcPr>
            <w:tcW w:w="1893" w:type="dxa"/>
          </w:tcPr>
          <w:p w14:paraId="7067BD6F" w14:textId="77777777" w:rsidR="00192DB0" w:rsidRDefault="00192DB0" w:rsidP="00192DB0">
            <w:pPr>
              <w:bidi w:val="0"/>
              <w:rPr>
                <w:rFonts w:ascii="Times New Roman" w:hAnsi="Times New Roman" w:cs="Times New Roman"/>
              </w:rPr>
            </w:pPr>
            <w:r w:rsidRPr="008F1082">
              <w:rPr>
                <w:rFonts w:ascii="Times New Roman" w:hAnsi="Times New Roman" w:cs="Times New Roman"/>
              </w:rPr>
              <w:t>Lecturer</w:t>
            </w:r>
          </w:p>
          <w:p w14:paraId="3FB20528" w14:textId="5BC7C2EA" w:rsidR="008F1082" w:rsidRPr="008F1082" w:rsidRDefault="008F1082" w:rsidP="004C3B05">
            <w:pPr>
              <w:bidi w:val="0"/>
              <w:jc w:val="both"/>
              <w:rPr>
                <w:rFonts w:ascii="Times New Roman" w:hAnsi="Times New Roman" w:cs="Times New Roman"/>
              </w:rPr>
            </w:pPr>
            <w:r>
              <w:rPr>
                <w:rFonts w:ascii="Times New Roman" w:hAnsi="Times New Roman" w:cs="Times New Roman"/>
              </w:rPr>
              <w:t xml:space="preserve">(and </w:t>
            </w:r>
            <w:r w:rsidRPr="008F1082">
              <w:rPr>
                <w:rFonts w:ascii="Times New Roman" w:hAnsi="Times New Roman" w:cs="Times New Roman"/>
              </w:rPr>
              <w:t>Conference organizer</w:t>
            </w:r>
            <w:r>
              <w:rPr>
                <w:rFonts w:ascii="Times New Roman" w:hAnsi="Times New Roman" w:cs="Times New Roman"/>
              </w:rPr>
              <w:t>)</w:t>
            </w:r>
            <w:r w:rsidRPr="008F1082">
              <w:rPr>
                <w:rFonts w:ascii="Times New Roman" w:hAnsi="Times New Roman" w:cs="Times New Roman"/>
              </w:rPr>
              <w:t xml:space="preserve"> </w:t>
            </w:r>
          </w:p>
        </w:tc>
        <w:tc>
          <w:tcPr>
            <w:tcW w:w="3408" w:type="dxa"/>
          </w:tcPr>
          <w:p w14:paraId="2B7C99A3" w14:textId="4C27D424" w:rsidR="00192DB0" w:rsidRPr="00781575" w:rsidRDefault="00192DB0" w:rsidP="00192DB0">
            <w:pPr>
              <w:bidi w:val="0"/>
              <w:rPr>
                <w:rFonts w:ascii="Times New Roman" w:hAnsi="Times New Roman" w:cs="Times New Roman"/>
                <w:b/>
                <w:bCs/>
              </w:rPr>
            </w:pPr>
            <w:r>
              <w:rPr>
                <w:rFonts w:ascii="Times New Roman" w:hAnsi="Times New Roman" w:cs="Times New Roman"/>
              </w:rPr>
              <w:t xml:space="preserve">Assessing toxicity of power plant emissions </w:t>
            </w:r>
          </w:p>
        </w:tc>
        <w:tc>
          <w:tcPr>
            <w:tcW w:w="1417" w:type="dxa"/>
          </w:tcPr>
          <w:p w14:paraId="661ECE57" w14:textId="77777777" w:rsidR="00192DB0" w:rsidRDefault="00192DB0" w:rsidP="00192DB0">
            <w:pPr>
              <w:bidi w:val="0"/>
              <w:rPr>
                <w:rFonts w:ascii="Times New Roman" w:hAnsi="Times New Roman" w:cs="Times New Roman"/>
              </w:rPr>
            </w:pPr>
            <w:r>
              <w:rPr>
                <w:rFonts w:ascii="Times New Roman" w:hAnsi="Times New Roman" w:cs="Times New Roman"/>
              </w:rPr>
              <w:t>Haifa</w:t>
            </w:r>
          </w:p>
        </w:tc>
        <w:tc>
          <w:tcPr>
            <w:tcW w:w="1559" w:type="dxa"/>
          </w:tcPr>
          <w:p w14:paraId="46DECE6D" w14:textId="77777777" w:rsidR="00192DB0" w:rsidRDefault="00192DB0" w:rsidP="00192DB0">
            <w:pPr>
              <w:autoSpaceDE w:val="0"/>
              <w:autoSpaceDN w:val="0"/>
              <w:bidi w:val="0"/>
              <w:rPr>
                <w:rFonts w:ascii="Times New Roman" w:hAnsi="Times New Roman" w:cs="Times New Roman"/>
              </w:rPr>
            </w:pPr>
            <w:r>
              <w:rPr>
                <w:rFonts w:ascii="Times New Roman" w:hAnsi="Times New Roman" w:cs="Times New Roman"/>
              </w:rPr>
              <w:t>US-Israeli joint Toxicology Conference</w:t>
            </w:r>
          </w:p>
        </w:tc>
        <w:tc>
          <w:tcPr>
            <w:tcW w:w="1987" w:type="dxa"/>
          </w:tcPr>
          <w:p w14:paraId="6CA1F7DF" w14:textId="77777777" w:rsidR="00192DB0" w:rsidRDefault="00192DB0" w:rsidP="00192DB0">
            <w:pPr>
              <w:bidi w:val="0"/>
              <w:rPr>
                <w:rFonts w:ascii="Times New Roman" w:hAnsi="Times New Roman" w:cs="Times New Roman"/>
              </w:rPr>
            </w:pPr>
            <w:r>
              <w:rPr>
                <w:rFonts w:ascii="Times New Roman" w:hAnsi="Times New Roman" w:cs="Times New Roman"/>
              </w:rPr>
              <w:t>April 2013</w:t>
            </w:r>
          </w:p>
        </w:tc>
        <w:tc>
          <w:tcPr>
            <w:tcW w:w="701" w:type="dxa"/>
          </w:tcPr>
          <w:p w14:paraId="1CAF22C5" w14:textId="33521FB1" w:rsidR="00192DB0" w:rsidRDefault="000525E8" w:rsidP="00192DB0">
            <w:pPr>
              <w:bidi w:val="0"/>
              <w:rPr>
                <w:rFonts w:ascii="Times New Roman" w:hAnsi="Times New Roman" w:cs="Times New Roman"/>
              </w:rPr>
            </w:pPr>
            <w:r>
              <w:rPr>
                <w:rFonts w:ascii="Times New Roman" w:hAnsi="Times New Roman" w:cs="Times New Roman"/>
              </w:rPr>
              <w:t>7</w:t>
            </w:r>
          </w:p>
        </w:tc>
      </w:tr>
      <w:tr w:rsidR="00192DB0" w:rsidRPr="00301CB0" w14:paraId="5F8C2298" w14:textId="77777777" w:rsidTr="004C3B05">
        <w:tc>
          <w:tcPr>
            <w:tcW w:w="1893" w:type="dxa"/>
          </w:tcPr>
          <w:p w14:paraId="3B8CD0AA" w14:textId="5E3D4EA1" w:rsidR="00192DB0" w:rsidRPr="008F1082" w:rsidRDefault="00192DB0" w:rsidP="00192DB0">
            <w:pPr>
              <w:bidi w:val="0"/>
              <w:rPr>
                <w:rFonts w:ascii="Times New Roman" w:hAnsi="Times New Roman" w:cs="Times New Roman"/>
              </w:rPr>
            </w:pPr>
            <w:r w:rsidRPr="008F1082">
              <w:rPr>
                <w:rFonts w:ascii="Times New Roman" w:hAnsi="Times New Roman" w:cs="Times New Roman"/>
              </w:rPr>
              <w:t>Lec</w:t>
            </w:r>
            <w:r w:rsidR="008F1082">
              <w:rPr>
                <w:rFonts w:ascii="Times New Roman" w:hAnsi="Times New Roman" w:cs="Times New Roman"/>
              </w:rPr>
              <w:t>t</w:t>
            </w:r>
            <w:r w:rsidRPr="008F1082">
              <w:rPr>
                <w:rFonts w:ascii="Times New Roman" w:hAnsi="Times New Roman" w:cs="Times New Roman"/>
              </w:rPr>
              <w:t>ure</w:t>
            </w:r>
          </w:p>
        </w:tc>
        <w:tc>
          <w:tcPr>
            <w:tcW w:w="3408" w:type="dxa"/>
          </w:tcPr>
          <w:p w14:paraId="242DE7A5" w14:textId="77777777" w:rsidR="00192DB0" w:rsidRPr="003734B0" w:rsidRDefault="00192DB0" w:rsidP="00192DB0">
            <w:pPr>
              <w:bidi w:val="0"/>
              <w:rPr>
                <w:rFonts w:ascii="Times New Roman" w:hAnsi="Times New Roman" w:cs="Times New Roman"/>
              </w:rPr>
            </w:pPr>
            <w:r>
              <w:rPr>
                <w:rFonts w:ascii="Times New Roman" w:hAnsi="Times New Roman" w:cs="Times New Roman"/>
              </w:rPr>
              <w:t xml:space="preserve">Adverse health effects from </w:t>
            </w:r>
            <w:proofErr w:type="spellStart"/>
            <w:r>
              <w:rPr>
                <w:rFonts w:ascii="Times New Roman" w:hAnsi="Times New Roman" w:cs="Times New Roman"/>
              </w:rPr>
              <w:t>Orot</w:t>
            </w:r>
            <w:proofErr w:type="spellEnd"/>
            <w:r>
              <w:rPr>
                <w:rFonts w:ascii="Times New Roman" w:hAnsi="Times New Roman" w:cs="Times New Roman"/>
              </w:rPr>
              <w:t xml:space="preserve"> Rabin power plant</w:t>
            </w:r>
          </w:p>
        </w:tc>
        <w:tc>
          <w:tcPr>
            <w:tcW w:w="1417" w:type="dxa"/>
          </w:tcPr>
          <w:p w14:paraId="101C6F46" w14:textId="77777777" w:rsidR="00192DB0" w:rsidRDefault="00192DB0" w:rsidP="00192DB0">
            <w:pPr>
              <w:bidi w:val="0"/>
              <w:rPr>
                <w:rFonts w:ascii="Times New Roman" w:hAnsi="Times New Roman" w:cs="Times New Roman"/>
              </w:rPr>
            </w:pPr>
            <w:r>
              <w:rPr>
                <w:rFonts w:ascii="Times New Roman" w:hAnsi="Times New Roman" w:cs="Times New Roman"/>
              </w:rPr>
              <w:t>Jerusalem</w:t>
            </w:r>
          </w:p>
        </w:tc>
        <w:tc>
          <w:tcPr>
            <w:tcW w:w="1559" w:type="dxa"/>
          </w:tcPr>
          <w:p w14:paraId="0897CBA0" w14:textId="77777777" w:rsidR="008F1082" w:rsidRDefault="00192DB0" w:rsidP="00192DB0">
            <w:pPr>
              <w:autoSpaceDE w:val="0"/>
              <w:autoSpaceDN w:val="0"/>
              <w:bidi w:val="0"/>
              <w:rPr>
                <w:rStyle w:val="apple-converted-space"/>
                <w:rFonts w:asciiTheme="majorBidi" w:hAnsiTheme="majorBidi" w:cstheme="majorBidi"/>
                <w:shd w:val="clear" w:color="auto" w:fill="FFFFFF"/>
              </w:rPr>
            </w:pPr>
            <w:r w:rsidRPr="00F15E75">
              <w:rPr>
                <w:rStyle w:val="Emphasis"/>
                <w:rFonts w:asciiTheme="majorBidi" w:hAnsiTheme="majorBidi" w:cstheme="majorBidi"/>
                <w:i w:val="0"/>
                <w:iCs w:val="0"/>
                <w:shd w:val="clear" w:color="auto" w:fill="FFFFFF"/>
              </w:rPr>
              <w:t>Israel</w:t>
            </w:r>
            <w:r w:rsidRPr="00F15E75">
              <w:rPr>
                <w:rStyle w:val="apple-converted-space"/>
                <w:rFonts w:asciiTheme="majorBidi" w:hAnsiTheme="majorBidi" w:cstheme="majorBidi"/>
                <w:shd w:val="clear" w:color="auto" w:fill="FFFFFF"/>
              </w:rPr>
              <w:t> </w:t>
            </w:r>
            <w:r w:rsidRPr="00F15E75">
              <w:rPr>
                <w:rFonts w:asciiTheme="majorBidi" w:hAnsiTheme="majorBidi" w:cstheme="majorBidi"/>
                <w:shd w:val="clear" w:color="auto" w:fill="FFFFFF"/>
              </w:rPr>
              <w:t>Society of</w:t>
            </w:r>
            <w:r w:rsidRPr="00F15E75">
              <w:rPr>
                <w:rStyle w:val="apple-converted-space"/>
                <w:rFonts w:asciiTheme="majorBidi" w:hAnsiTheme="majorBidi" w:cstheme="majorBidi"/>
                <w:shd w:val="clear" w:color="auto" w:fill="FFFFFF"/>
              </w:rPr>
              <w:t> </w:t>
            </w:r>
            <w:r w:rsidRPr="00F15E75">
              <w:rPr>
                <w:rStyle w:val="Emphasis"/>
                <w:rFonts w:asciiTheme="majorBidi" w:hAnsiTheme="majorBidi" w:cstheme="majorBidi"/>
                <w:i w:val="0"/>
                <w:iCs w:val="0"/>
                <w:shd w:val="clear" w:color="auto" w:fill="FFFFFF"/>
              </w:rPr>
              <w:t>Ecology</w:t>
            </w:r>
            <w:r w:rsidRPr="00F15E75">
              <w:rPr>
                <w:rStyle w:val="apple-converted-space"/>
                <w:rFonts w:asciiTheme="majorBidi" w:hAnsiTheme="majorBidi" w:cstheme="majorBidi"/>
                <w:shd w:val="clear" w:color="auto" w:fill="FFFFFF"/>
              </w:rPr>
              <w:t> </w:t>
            </w:r>
          </w:p>
          <w:p w14:paraId="2DE58B1A" w14:textId="178947E5" w:rsidR="00192DB0" w:rsidRPr="00F15E75" w:rsidRDefault="00192DB0" w:rsidP="008F1082">
            <w:pPr>
              <w:autoSpaceDE w:val="0"/>
              <w:autoSpaceDN w:val="0"/>
              <w:bidi w:val="0"/>
              <w:rPr>
                <w:rFonts w:asciiTheme="majorBidi" w:hAnsiTheme="majorBidi" w:cstheme="majorBidi"/>
              </w:rPr>
            </w:pPr>
            <w:r w:rsidRPr="00F15E75">
              <w:rPr>
                <w:rFonts w:asciiTheme="majorBidi" w:hAnsiTheme="majorBidi" w:cstheme="majorBidi"/>
                <w:shd w:val="clear" w:color="auto" w:fill="FFFFFF"/>
              </w:rPr>
              <w:t>and Environmental Sciences (ISEES)</w:t>
            </w:r>
          </w:p>
        </w:tc>
        <w:tc>
          <w:tcPr>
            <w:tcW w:w="1987" w:type="dxa"/>
          </w:tcPr>
          <w:p w14:paraId="5A162089" w14:textId="77777777" w:rsidR="00192DB0" w:rsidRDefault="00192DB0" w:rsidP="00192DB0">
            <w:pPr>
              <w:bidi w:val="0"/>
              <w:rPr>
                <w:rFonts w:ascii="Times New Roman" w:hAnsi="Times New Roman" w:cs="Times New Roman"/>
              </w:rPr>
            </w:pPr>
            <w:r>
              <w:rPr>
                <w:rFonts w:ascii="Times New Roman" w:hAnsi="Times New Roman" w:cs="Times New Roman"/>
              </w:rPr>
              <w:t>October 2015</w:t>
            </w:r>
          </w:p>
        </w:tc>
        <w:tc>
          <w:tcPr>
            <w:tcW w:w="701" w:type="dxa"/>
          </w:tcPr>
          <w:p w14:paraId="1DEB1B89" w14:textId="709685C4" w:rsidR="00192DB0" w:rsidRDefault="000525E8" w:rsidP="00192DB0">
            <w:pPr>
              <w:bidi w:val="0"/>
              <w:rPr>
                <w:rFonts w:ascii="Times New Roman" w:hAnsi="Times New Roman" w:cs="Times New Roman"/>
              </w:rPr>
            </w:pPr>
            <w:r>
              <w:rPr>
                <w:rFonts w:ascii="Times New Roman" w:hAnsi="Times New Roman" w:cs="Times New Roman"/>
              </w:rPr>
              <w:t>8</w:t>
            </w:r>
          </w:p>
        </w:tc>
      </w:tr>
      <w:tr w:rsidR="00192DB0" w:rsidRPr="00301CB0" w14:paraId="68FCFD95" w14:textId="77777777" w:rsidTr="004C3B05">
        <w:tc>
          <w:tcPr>
            <w:tcW w:w="1893" w:type="dxa"/>
          </w:tcPr>
          <w:p w14:paraId="1E181A88" w14:textId="11E7F82D" w:rsidR="00192DB0" w:rsidRPr="00192DB0" w:rsidRDefault="00192DB0" w:rsidP="00192DB0">
            <w:pPr>
              <w:bidi w:val="0"/>
              <w:rPr>
                <w:rFonts w:ascii="Times New Roman" w:hAnsi="Times New Roman" w:cs="Times New Roman"/>
                <w:b/>
                <w:bCs/>
              </w:rPr>
            </w:pPr>
            <w:r>
              <w:rPr>
                <w:rFonts w:ascii="Times New Roman" w:hAnsi="Times New Roman" w:cs="Times New Roman"/>
                <w:b/>
                <w:bCs/>
              </w:rPr>
              <w:t>Invited Speaker</w:t>
            </w:r>
          </w:p>
        </w:tc>
        <w:tc>
          <w:tcPr>
            <w:tcW w:w="3408" w:type="dxa"/>
          </w:tcPr>
          <w:p w14:paraId="1DBE89CE" w14:textId="77777777" w:rsidR="00192DB0" w:rsidRDefault="00192DB0" w:rsidP="00192DB0">
            <w:pPr>
              <w:bidi w:val="0"/>
              <w:rPr>
                <w:rFonts w:ascii="Times New Roman" w:hAnsi="Times New Roman" w:cs="Times New Roman"/>
              </w:rPr>
            </w:pPr>
            <w:r>
              <w:rPr>
                <w:rFonts w:ascii="Times New Roman" w:hAnsi="Times New Roman" w:cs="Times New Roman"/>
              </w:rPr>
              <w:t>Occupational risk assessment by job-exposure matrix</w:t>
            </w:r>
          </w:p>
        </w:tc>
        <w:tc>
          <w:tcPr>
            <w:tcW w:w="1417" w:type="dxa"/>
          </w:tcPr>
          <w:p w14:paraId="31B978BB" w14:textId="77777777" w:rsidR="00192DB0" w:rsidRDefault="00192DB0" w:rsidP="00192DB0">
            <w:pPr>
              <w:bidi w:val="0"/>
              <w:rPr>
                <w:rFonts w:ascii="Times New Roman" w:hAnsi="Times New Roman" w:cs="Times New Roman"/>
              </w:rPr>
            </w:pPr>
            <w:r>
              <w:rPr>
                <w:rFonts w:ascii="Times New Roman" w:hAnsi="Times New Roman" w:cs="Times New Roman"/>
              </w:rPr>
              <w:t>Jerusalem</w:t>
            </w:r>
          </w:p>
        </w:tc>
        <w:tc>
          <w:tcPr>
            <w:tcW w:w="1559" w:type="dxa"/>
          </w:tcPr>
          <w:p w14:paraId="3359700E" w14:textId="77777777" w:rsidR="00192DB0" w:rsidRPr="00F15E75" w:rsidRDefault="00192DB0" w:rsidP="00192DB0">
            <w:pPr>
              <w:autoSpaceDE w:val="0"/>
              <w:autoSpaceDN w:val="0"/>
              <w:bidi w:val="0"/>
              <w:rPr>
                <w:rStyle w:val="Emphasis"/>
                <w:rFonts w:asciiTheme="majorBidi" w:hAnsiTheme="majorBidi" w:cstheme="majorBidi"/>
                <w:i w:val="0"/>
                <w:iCs w:val="0"/>
                <w:shd w:val="clear" w:color="auto" w:fill="FFFFFF"/>
              </w:rPr>
            </w:pPr>
            <w:r w:rsidRPr="00F15E75">
              <w:rPr>
                <w:rStyle w:val="Emphasis"/>
                <w:rFonts w:asciiTheme="majorBidi" w:hAnsiTheme="majorBidi" w:cstheme="majorBidi"/>
                <w:i w:val="0"/>
                <w:iCs w:val="0"/>
                <w:shd w:val="clear" w:color="auto" w:fill="FFFFFF"/>
              </w:rPr>
              <w:t>MERC binational conference</w:t>
            </w:r>
          </w:p>
        </w:tc>
        <w:tc>
          <w:tcPr>
            <w:tcW w:w="1987" w:type="dxa"/>
          </w:tcPr>
          <w:p w14:paraId="092CA5ED" w14:textId="77777777" w:rsidR="00192DB0" w:rsidRDefault="00192DB0" w:rsidP="00192DB0">
            <w:pPr>
              <w:bidi w:val="0"/>
              <w:rPr>
                <w:rFonts w:ascii="Times New Roman" w:hAnsi="Times New Roman" w:cs="Times New Roman"/>
              </w:rPr>
            </w:pPr>
            <w:r>
              <w:rPr>
                <w:rFonts w:ascii="Times New Roman" w:hAnsi="Times New Roman" w:cs="Times New Roman"/>
              </w:rPr>
              <w:t>February 2016</w:t>
            </w:r>
          </w:p>
        </w:tc>
        <w:tc>
          <w:tcPr>
            <w:tcW w:w="701" w:type="dxa"/>
          </w:tcPr>
          <w:p w14:paraId="10E62A9A" w14:textId="5996A072" w:rsidR="00192DB0" w:rsidRDefault="000525E8" w:rsidP="00192DB0">
            <w:pPr>
              <w:bidi w:val="0"/>
              <w:rPr>
                <w:rFonts w:ascii="Times New Roman" w:hAnsi="Times New Roman" w:cs="Times New Roman"/>
              </w:rPr>
            </w:pPr>
            <w:r>
              <w:rPr>
                <w:rFonts w:ascii="Times New Roman" w:hAnsi="Times New Roman" w:cs="Times New Roman"/>
                <w:b/>
                <w:bCs/>
              </w:rPr>
              <w:t>9</w:t>
            </w:r>
          </w:p>
        </w:tc>
      </w:tr>
      <w:tr w:rsidR="00192DB0" w:rsidRPr="00301CB0" w14:paraId="4656FD4B" w14:textId="77777777" w:rsidTr="004C3B05">
        <w:tc>
          <w:tcPr>
            <w:tcW w:w="1893" w:type="dxa"/>
          </w:tcPr>
          <w:p w14:paraId="4C991A57" w14:textId="57368F1D" w:rsidR="00192DB0" w:rsidRPr="008F1082" w:rsidRDefault="00192DB0" w:rsidP="00192DB0">
            <w:pPr>
              <w:jc w:val="right"/>
            </w:pPr>
            <w:r w:rsidRPr="008F1082">
              <w:t>Lecture</w:t>
            </w:r>
          </w:p>
        </w:tc>
        <w:tc>
          <w:tcPr>
            <w:tcW w:w="3408" w:type="dxa"/>
          </w:tcPr>
          <w:p w14:paraId="289453F3" w14:textId="77777777" w:rsidR="00192DB0" w:rsidRPr="00F15E75" w:rsidRDefault="00192DB0" w:rsidP="00192DB0">
            <w:pPr>
              <w:jc w:val="right"/>
            </w:pPr>
            <w:r w:rsidRPr="00F15E75">
              <w:t>The impact of energy policy on morbidity and mortality in Israel</w:t>
            </w:r>
          </w:p>
          <w:p w14:paraId="5D654AAC" w14:textId="77777777" w:rsidR="00192DB0" w:rsidRDefault="00192DB0" w:rsidP="00192DB0">
            <w:pPr>
              <w:bidi w:val="0"/>
              <w:rPr>
                <w:rFonts w:ascii="Times New Roman" w:hAnsi="Times New Roman" w:cs="Times New Roman"/>
              </w:rPr>
            </w:pPr>
          </w:p>
        </w:tc>
        <w:tc>
          <w:tcPr>
            <w:tcW w:w="1417" w:type="dxa"/>
          </w:tcPr>
          <w:p w14:paraId="11EE8792" w14:textId="77777777" w:rsidR="00192DB0" w:rsidRDefault="00192DB0" w:rsidP="00192DB0">
            <w:pPr>
              <w:bidi w:val="0"/>
              <w:rPr>
                <w:rFonts w:ascii="Times New Roman" w:hAnsi="Times New Roman" w:cs="Times New Roman"/>
              </w:rPr>
            </w:pPr>
            <w:r>
              <w:rPr>
                <w:rFonts w:ascii="Times New Roman" w:hAnsi="Times New Roman" w:cs="Times New Roman"/>
              </w:rPr>
              <w:t>Jerusalem</w:t>
            </w:r>
          </w:p>
        </w:tc>
        <w:tc>
          <w:tcPr>
            <w:tcW w:w="1559" w:type="dxa"/>
          </w:tcPr>
          <w:p w14:paraId="06D3B2C6" w14:textId="77777777" w:rsidR="00192DB0" w:rsidRPr="00F15E75" w:rsidRDefault="00192DB0" w:rsidP="00192DB0">
            <w:pPr>
              <w:autoSpaceDE w:val="0"/>
              <w:autoSpaceDN w:val="0"/>
              <w:bidi w:val="0"/>
              <w:rPr>
                <w:rStyle w:val="Emphasis"/>
                <w:rFonts w:asciiTheme="majorBidi" w:hAnsiTheme="majorBidi" w:cstheme="majorBidi"/>
                <w:i w:val="0"/>
                <w:iCs w:val="0"/>
                <w:shd w:val="clear" w:color="auto" w:fill="FFFFFF"/>
              </w:rPr>
            </w:pPr>
            <w:r w:rsidRPr="00F15E75">
              <w:rPr>
                <w:rStyle w:val="Emphasis"/>
                <w:rFonts w:asciiTheme="majorBidi" w:hAnsiTheme="majorBidi" w:cstheme="majorBidi"/>
                <w:i w:val="0"/>
                <w:iCs w:val="0"/>
                <w:shd w:val="clear" w:color="auto" w:fill="FFFFFF"/>
              </w:rPr>
              <w:t>Jerusalem conference health policy</w:t>
            </w:r>
          </w:p>
        </w:tc>
        <w:tc>
          <w:tcPr>
            <w:tcW w:w="1987" w:type="dxa"/>
          </w:tcPr>
          <w:p w14:paraId="027E1B64" w14:textId="77777777" w:rsidR="00192DB0" w:rsidRDefault="00192DB0" w:rsidP="00192DB0">
            <w:pPr>
              <w:bidi w:val="0"/>
              <w:rPr>
                <w:rFonts w:ascii="Times New Roman" w:hAnsi="Times New Roman" w:cs="Times New Roman"/>
              </w:rPr>
            </w:pPr>
            <w:r>
              <w:rPr>
                <w:rFonts w:ascii="Times New Roman" w:hAnsi="Times New Roman" w:cs="Times New Roman"/>
              </w:rPr>
              <w:t>May 2016</w:t>
            </w:r>
          </w:p>
        </w:tc>
        <w:tc>
          <w:tcPr>
            <w:tcW w:w="701" w:type="dxa"/>
          </w:tcPr>
          <w:p w14:paraId="3AED8D6A" w14:textId="02961327" w:rsidR="00192DB0" w:rsidRDefault="000525E8" w:rsidP="00192DB0">
            <w:pPr>
              <w:bidi w:val="0"/>
              <w:rPr>
                <w:rFonts w:ascii="Times New Roman" w:hAnsi="Times New Roman" w:cs="Times New Roman"/>
              </w:rPr>
            </w:pPr>
            <w:r w:rsidRPr="000525E8">
              <w:rPr>
                <w:rFonts w:ascii="Times New Roman" w:hAnsi="Times New Roman" w:cs="Times New Roman"/>
              </w:rPr>
              <w:t>10</w:t>
            </w:r>
          </w:p>
        </w:tc>
      </w:tr>
      <w:tr w:rsidR="00192DB0" w:rsidRPr="00301CB0" w14:paraId="10ABADD9" w14:textId="77777777" w:rsidTr="004C3B05">
        <w:tc>
          <w:tcPr>
            <w:tcW w:w="1893" w:type="dxa"/>
          </w:tcPr>
          <w:p w14:paraId="123FF24D" w14:textId="3059C55A" w:rsidR="00192DB0" w:rsidRPr="008F1082" w:rsidRDefault="00192DB0" w:rsidP="00192DB0">
            <w:pPr>
              <w:jc w:val="right"/>
            </w:pPr>
            <w:r w:rsidRPr="008F1082">
              <w:t>Lecture</w:t>
            </w:r>
          </w:p>
        </w:tc>
        <w:tc>
          <w:tcPr>
            <w:tcW w:w="3408" w:type="dxa"/>
          </w:tcPr>
          <w:p w14:paraId="3A3F3576" w14:textId="77777777" w:rsidR="00192DB0" w:rsidRPr="00EF1DE3" w:rsidRDefault="00192DB0" w:rsidP="00192DB0">
            <w:pPr>
              <w:jc w:val="right"/>
            </w:pPr>
            <w:r>
              <w:t>Occupational Exposure and NHL among Palestinians</w:t>
            </w:r>
          </w:p>
        </w:tc>
        <w:tc>
          <w:tcPr>
            <w:tcW w:w="1417" w:type="dxa"/>
          </w:tcPr>
          <w:p w14:paraId="25F2C044" w14:textId="77777777" w:rsidR="00192DB0" w:rsidRDefault="00192DB0" w:rsidP="00192DB0">
            <w:pPr>
              <w:bidi w:val="0"/>
              <w:rPr>
                <w:rFonts w:ascii="Times New Roman" w:hAnsi="Times New Roman" w:cs="Times New Roman"/>
              </w:rPr>
            </w:pPr>
            <w:r>
              <w:rPr>
                <w:rFonts w:ascii="Times New Roman" w:hAnsi="Times New Roman" w:cs="Times New Roman"/>
              </w:rPr>
              <w:t>Jerusalem</w:t>
            </w:r>
          </w:p>
        </w:tc>
        <w:tc>
          <w:tcPr>
            <w:tcW w:w="1559" w:type="dxa"/>
          </w:tcPr>
          <w:p w14:paraId="6CC6C6B8" w14:textId="77777777" w:rsidR="00192DB0" w:rsidRPr="00F15E75" w:rsidRDefault="00192DB0" w:rsidP="00192DB0">
            <w:pPr>
              <w:autoSpaceDE w:val="0"/>
              <w:autoSpaceDN w:val="0"/>
              <w:bidi w:val="0"/>
              <w:rPr>
                <w:rStyle w:val="Emphasis"/>
                <w:rFonts w:asciiTheme="majorBidi" w:hAnsiTheme="majorBidi" w:cstheme="majorBidi"/>
                <w:i w:val="0"/>
                <w:iCs w:val="0"/>
                <w:shd w:val="clear" w:color="auto" w:fill="FFFFFF"/>
              </w:rPr>
            </w:pPr>
            <w:r w:rsidRPr="00F15E75">
              <w:rPr>
                <w:rStyle w:val="Emphasis"/>
                <w:rFonts w:asciiTheme="majorBidi" w:hAnsiTheme="majorBidi" w:cstheme="majorBidi"/>
                <w:i w:val="0"/>
                <w:iCs w:val="0"/>
                <w:shd w:val="clear" w:color="auto" w:fill="FFFFFF"/>
              </w:rPr>
              <w:t>Jerusalem conference health policy</w:t>
            </w:r>
          </w:p>
        </w:tc>
        <w:tc>
          <w:tcPr>
            <w:tcW w:w="1987" w:type="dxa"/>
          </w:tcPr>
          <w:p w14:paraId="20C26EC4" w14:textId="77777777" w:rsidR="00192DB0" w:rsidRDefault="00192DB0" w:rsidP="00192DB0">
            <w:pPr>
              <w:bidi w:val="0"/>
              <w:rPr>
                <w:rFonts w:ascii="Times New Roman" w:hAnsi="Times New Roman" w:cs="Times New Roman"/>
              </w:rPr>
            </w:pPr>
            <w:r>
              <w:rPr>
                <w:rFonts w:ascii="Times New Roman" w:hAnsi="Times New Roman" w:cs="Times New Roman"/>
              </w:rPr>
              <w:t>May 2016</w:t>
            </w:r>
          </w:p>
        </w:tc>
        <w:tc>
          <w:tcPr>
            <w:tcW w:w="701" w:type="dxa"/>
          </w:tcPr>
          <w:p w14:paraId="5E201AA9" w14:textId="52697B8F" w:rsidR="00192DB0" w:rsidRDefault="00192DB0" w:rsidP="00192DB0">
            <w:pPr>
              <w:bidi w:val="0"/>
              <w:rPr>
                <w:rFonts w:ascii="Times New Roman" w:hAnsi="Times New Roman" w:cs="Times New Roman"/>
              </w:rPr>
            </w:pPr>
            <w:r>
              <w:rPr>
                <w:rFonts w:ascii="Times New Roman" w:hAnsi="Times New Roman" w:cs="Times New Roman"/>
              </w:rPr>
              <w:t>1</w:t>
            </w:r>
            <w:r w:rsidR="000525E8">
              <w:rPr>
                <w:rFonts w:ascii="Times New Roman" w:hAnsi="Times New Roman" w:cs="Times New Roman"/>
              </w:rPr>
              <w:t>1</w:t>
            </w:r>
          </w:p>
        </w:tc>
      </w:tr>
      <w:tr w:rsidR="00192DB0" w:rsidRPr="00301CB0" w14:paraId="151B5948" w14:textId="77777777" w:rsidTr="004C3B05">
        <w:tc>
          <w:tcPr>
            <w:tcW w:w="1893" w:type="dxa"/>
          </w:tcPr>
          <w:p w14:paraId="25391941" w14:textId="5139635D" w:rsidR="00192DB0" w:rsidRPr="008F1082" w:rsidRDefault="00192DB0" w:rsidP="00192DB0">
            <w:pPr>
              <w:bidi w:val="0"/>
            </w:pPr>
            <w:r w:rsidRPr="008F1082">
              <w:t>Lecture</w:t>
            </w:r>
          </w:p>
        </w:tc>
        <w:tc>
          <w:tcPr>
            <w:tcW w:w="3408" w:type="dxa"/>
          </w:tcPr>
          <w:p w14:paraId="1A8A87AA" w14:textId="77777777" w:rsidR="00192DB0" w:rsidRPr="0055576E" w:rsidRDefault="00192DB0" w:rsidP="00192DB0">
            <w:pPr>
              <w:bidi w:val="0"/>
              <w:rPr>
                <w:rtl/>
              </w:rPr>
            </w:pPr>
            <w:r>
              <w:t>Exposure to Power Plant pollution and respiratory health in Hadera</w:t>
            </w:r>
          </w:p>
        </w:tc>
        <w:tc>
          <w:tcPr>
            <w:tcW w:w="1417" w:type="dxa"/>
          </w:tcPr>
          <w:p w14:paraId="4F834F50" w14:textId="77777777" w:rsidR="00192DB0" w:rsidRDefault="00192DB0" w:rsidP="00192DB0">
            <w:pPr>
              <w:bidi w:val="0"/>
              <w:rPr>
                <w:rFonts w:ascii="Times New Roman" w:hAnsi="Times New Roman" w:cs="Times New Roman"/>
              </w:rPr>
            </w:pPr>
            <w:r>
              <w:rPr>
                <w:rFonts w:ascii="Times New Roman" w:hAnsi="Times New Roman" w:cs="Times New Roman"/>
              </w:rPr>
              <w:t>Tel Aviv</w:t>
            </w:r>
          </w:p>
        </w:tc>
        <w:tc>
          <w:tcPr>
            <w:tcW w:w="1559" w:type="dxa"/>
          </w:tcPr>
          <w:p w14:paraId="7B867FA2" w14:textId="77777777" w:rsidR="00192DB0" w:rsidRPr="00F15E75" w:rsidRDefault="00192DB0" w:rsidP="00192DB0">
            <w:pPr>
              <w:autoSpaceDE w:val="0"/>
              <w:autoSpaceDN w:val="0"/>
              <w:bidi w:val="0"/>
              <w:rPr>
                <w:rStyle w:val="Emphasis"/>
                <w:rFonts w:asciiTheme="majorBidi" w:hAnsiTheme="majorBidi" w:cstheme="majorBidi"/>
                <w:i w:val="0"/>
                <w:iCs w:val="0"/>
                <w:shd w:val="clear" w:color="auto" w:fill="FFFFFF"/>
              </w:rPr>
            </w:pPr>
            <w:r>
              <w:rPr>
                <w:rStyle w:val="Emphasis"/>
                <w:rFonts w:asciiTheme="majorBidi" w:hAnsiTheme="majorBidi" w:cstheme="majorBidi"/>
                <w:i w:val="0"/>
                <w:iCs w:val="0"/>
                <w:shd w:val="clear" w:color="auto" w:fill="FFFFFF"/>
              </w:rPr>
              <w:t>Israel Public Health Association Annual Meeting</w:t>
            </w:r>
          </w:p>
        </w:tc>
        <w:tc>
          <w:tcPr>
            <w:tcW w:w="1987" w:type="dxa"/>
          </w:tcPr>
          <w:p w14:paraId="71DB664E" w14:textId="77777777" w:rsidR="00192DB0" w:rsidRDefault="00192DB0" w:rsidP="00192DB0">
            <w:pPr>
              <w:bidi w:val="0"/>
              <w:rPr>
                <w:rFonts w:ascii="Times New Roman" w:hAnsi="Times New Roman" w:cs="Times New Roman"/>
              </w:rPr>
            </w:pPr>
            <w:r>
              <w:rPr>
                <w:rFonts w:ascii="Times New Roman" w:hAnsi="Times New Roman" w:cs="Times New Roman"/>
              </w:rPr>
              <w:t>June 2016</w:t>
            </w:r>
          </w:p>
        </w:tc>
        <w:tc>
          <w:tcPr>
            <w:tcW w:w="701" w:type="dxa"/>
          </w:tcPr>
          <w:p w14:paraId="08F0B34D" w14:textId="33B6063A" w:rsidR="00192DB0" w:rsidRDefault="000525E8" w:rsidP="00192DB0">
            <w:pPr>
              <w:bidi w:val="0"/>
              <w:rPr>
                <w:rFonts w:ascii="Times New Roman" w:hAnsi="Times New Roman" w:cs="Times New Roman"/>
              </w:rPr>
            </w:pPr>
            <w:r>
              <w:rPr>
                <w:rFonts w:ascii="Times New Roman" w:hAnsi="Times New Roman" w:cs="Times New Roman"/>
              </w:rPr>
              <w:t>12</w:t>
            </w:r>
          </w:p>
        </w:tc>
      </w:tr>
      <w:tr w:rsidR="00192DB0" w:rsidRPr="00301CB0" w14:paraId="15187A5B" w14:textId="77777777" w:rsidTr="004C3B05">
        <w:tc>
          <w:tcPr>
            <w:tcW w:w="1893" w:type="dxa"/>
          </w:tcPr>
          <w:p w14:paraId="553CDD7F" w14:textId="0192FCDD" w:rsidR="00192DB0" w:rsidRPr="008F1082" w:rsidRDefault="00192DB0" w:rsidP="00192DB0">
            <w:pPr>
              <w:bidi w:val="0"/>
            </w:pPr>
            <w:r w:rsidRPr="008F1082">
              <w:lastRenderedPageBreak/>
              <w:t>Lecture</w:t>
            </w:r>
          </w:p>
        </w:tc>
        <w:tc>
          <w:tcPr>
            <w:tcW w:w="3408" w:type="dxa"/>
          </w:tcPr>
          <w:p w14:paraId="1B0A2FC6" w14:textId="1922BCA6" w:rsidR="00192DB0" w:rsidRDefault="00192DB0" w:rsidP="00192DB0">
            <w:pPr>
              <w:bidi w:val="0"/>
            </w:pPr>
            <w:r>
              <w:t xml:space="preserve">Developing a problem based </w:t>
            </w:r>
            <w:r w:rsidR="0066362A">
              <w:t>curriculum</w:t>
            </w:r>
            <w:r>
              <w:t xml:space="preserve"> in environmental and occupational medicine</w:t>
            </w:r>
          </w:p>
        </w:tc>
        <w:tc>
          <w:tcPr>
            <w:tcW w:w="1417" w:type="dxa"/>
          </w:tcPr>
          <w:p w14:paraId="70D78236" w14:textId="77777777" w:rsidR="00192DB0" w:rsidRDefault="00192DB0" w:rsidP="00192DB0">
            <w:pPr>
              <w:bidi w:val="0"/>
              <w:rPr>
                <w:rFonts w:ascii="Times New Roman" w:hAnsi="Times New Roman" w:cs="Times New Roman"/>
              </w:rPr>
            </w:pPr>
            <w:r>
              <w:rPr>
                <w:rFonts w:ascii="Times New Roman" w:hAnsi="Times New Roman" w:cs="Times New Roman"/>
              </w:rPr>
              <w:t>Haifa</w:t>
            </w:r>
          </w:p>
        </w:tc>
        <w:tc>
          <w:tcPr>
            <w:tcW w:w="1559" w:type="dxa"/>
          </w:tcPr>
          <w:p w14:paraId="16AB562B" w14:textId="77777777" w:rsidR="00192DB0" w:rsidRDefault="00192DB0" w:rsidP="00192DB0">
            <w:pPr>
              <w:autoSpaceDE w:val="0"/>
              <w:autoSpaceDN w:val="0"/>
              <w:bidi w:val="0"/>
              <w:rPr>
                <w:rStyle w:val="Emphasis"/>
                <w:rFonts w:asciiTheme="majorBidi" w:hAnsiTheme="majorBidi" w:cstheme="majorBidi"/>
                <w:i w:val="0"/>
                <w:iCs w:val="0"/>
                <w:shd w:val="clear" w:color="auto" w:fill="FFFFFF"/>
              </w:rPr>
            </w:pPr>
            <w:r>
              <w:rPr>
                <w:rStyle w:val="Emphasis"/>
                <w:rFonts w:asciiTheme="majorBidi" w:hAnsiTheme="majorBidi" w:cstheme="majorBidi"/>
                <w:i w:val="0"/>
                <w:iCs w:val="0"/>
                <w:shd w:val="clear" w:color="auto" w:fill="FFFFFF"/>
              </w:rPr>
              <w:t>Annual Medical Education Association Conference</w:t>
            </w:r>
          </w:p>
        </w:tc>
        <w:tc>
          <w:tcPr>
            <w:tcW w:w="1987" w:type="dxa"/>
          </w:tcPr>
          <w:p w14:paraId="46156F89" w14:textId="77777777" w:rsidR="00192DB0" w:rsidRDefault="00192DB0" w:rsidP="00192DB0">
            <w:pPr>
              <w:bidi w:val="0"/>
              <w:rPr>
                <w:rFonts w:ascii="Times New Roman" w:hAnsi="Times New Roman" w:cs="Times New Roman"/>
              </w:rPr>
            </w:pPr>
            <w:r>
              <w:rPr>
                <w:rFonts w:ascii="Times New Roman" w:hAnsi="Times New Roman" w:cs="Times New Roman"/>
              </w:rPr>
              <w:t>March 2017</w:t>
            </w:r>
          </w:p>
        </w:tc>
        <w:tc>
          <w:tcPr>
            <w:tcW w:w="701" w:type="dxa"/>
          </w:tcPr>
          <w:p w14:paraId="3F64B249" w14:textId="6919B16A" w:rsidR="00192DB0" w:rsidRDefault="000525E8" w:rsidP="00192DB0">
            <w:pPr>
              <w:bidi w:val="0"/>
              <w:rPr>
                <w:rFonts w:ascii="Times New Roman" w:hAnsi="Times New Roman" w:cs="Times New Roman"/>
              </w:rPr>
            </w:pPr>
            <w:r>
              <w:rPr>
                <w:rFonts w:ascii="Times New Roman" w:hAnsi="Times New Roman" w:cs="Times New Roman"/>
              </w:rPr>
              <w:t>13</w:t>
            </w:r>
          </w:p>
        </w:tc>
      </w:tr>
      <w:tr w:rsidR="00192DB0" w:rsidRPr="00301CB0" w14:paraId="7FC026DF" w14:textId="77777777" w:rsidTr="004C3B05">
        <w:tc>
          <w:tcPr>
            <w:tcW w:w="1893" w:type="dxa"/>
          </w:tcPr>
          <w:p w14:paraId="671AB4BF" w14:textId="4AEDCFD3" w:rsidR="00192DB0" w:rsidRPr="008F1082" w:rsidRDefault="00192DB0" w:rsidP="00192DB0">
            <w:pPr>
              <w:bidi w:val="0"/>
            </w:pPr>
            <w:r w:rsidRPr="008F1082">
              <w:t>Lecture</w:t>
            </w:r>
          </w:p>
        </w:tc>
        <w:tc>
          <w:tcPr>
            <w:tcW w:w="3408" w:type="dxa"/>
          </w:tcPr>
          <w:p w14:paraId="0694EC5D" w14:textId="77777777" w:rsidR="00192DB0" w:rsidRPr="00DA4F5F" w:rsidRDefault="00192DB0" w:rsidP="00192DB0">
            <w:pPr>
              <w:bidi w:val="0"/>
              <w:rPr>
                <w:rtl/>
              </w:rPr>
            </w:pPr>
            <w:r>
              <w:t>Time series analyses of morbidity and mortality following transition from coal to natural gas energy production</w:t>
            </w:r>
          </w:p>
        </w:tc>
        <w:tc>
          <w:tcPr>
            <w:tcW w:w="1417" w:type="dxa"/>
          </w:tcPr>
          <w:p w14:paraId="1A3C719F" w14:textId="77777777" w:rsidR="00192DB0" w:rsidRDefault="00192DB0" w:rsidP="00192DB0">
            <w:pPr>
              <w:bidi w:val="0"/>
              <w:rPr>
                <w:rFonts w:ascii="Times New Roman" w:hAnsi="Times New Roman" w:cs="Times New Roman"/>
              </w:rPr>
            </w:pPr>
            <w:r>
              <w:rPr>
                <w:rFonts w:ascii="Times New Roman" w:hAnsi="Times New Roman" w:cs="Times New Roman"/>
              </w:rPr>
              <w:t>Tel Aviv</w:t>
            </w:r>
          </w:p>
        </w:tc>
        <w:tc>
          <w:tcPr>
            <w:tcW w:w="1559" w:type="dxa"/>
          </w:tcPr>
          <w:p w14:paraId="1BDF9F54" w14:textId="77777777" w:rsidR="00192DB0" w:rsidRDefault="00192DB0" w:rsidP="00192DB0">
            <w:pPr>
              <w:autoSpaceDE w:val="0"/>
              <w:autoSpaceDN w:val="0"/>
              <w:bidi w:val="0"/>
              <w:rPr>
                <w:rStyle w:val="Emphasis"/>
                <w:rFonts w:asciiTheme="majorBidi" w:hAnsiTheme="majorBidi" w:cstheme="majorBidi"/>
                <w:i w:val="0"/>
                <w:iCs w:val="0"/>
                <w:shd w:val="clear" w:color="auto" w:fill="FFFFFF"/>
              </w:rPr>
            </w:pPr>
            <w:r>
              <w:rPr>
                <w:rStyle w:val="Emphasis"/>
                <w:rFonts w:asciiTheme="majorBidi" w:hAnsiTheme="majorBidi" w:cstheme="majorBidi"/>
                <w:i w:val="0"/>
                <w:iCs w:val="0"/>
                <w:shd w:val="clear" w:color="auto" w:fill="FFFFFF"/>
              </w:rPr>
              <w:t>Israel Public Health Association Annual Meeting</w:t>
            </w:r>
          </w:p>
        </w:tc>
        <w:tc>
          <w:tcPr>
            <w:tcW w:w="1987" w:type="dxa"/>
          </w:tcPr>
          <w:p w14:paraId="6CF026B0" w14:textId="77777777" w:rsidR="00192DB0" w:rsidRDefault="00192DB0" w:rsidP="00192DB0">
            <w:pPr>
              <w:bidi w:val="0"/>
              <w:rPr>
                <w:rFonts w:ascii="Times New Roman" w:hAnsi="Times New Roman" w:cs="Times New Roman"/>
              </w:rPr>
            </w:pPr>
            <w:r>
              <w:rPr>
                <w:rFonts w:ascii="Times New Roman" w:hAnsi="Times New Roman" w:cs="Times New Roman"/>
              </w:rPr>
              <w:t>June 2017</w:t>
            </w:r>
          </w:p>
        </w:tc>
        <w:tc>
          <w:tcPr>
            <w:tcW w:w="701" w:type="dxa"/>
          </w:tcPr>
          <w:p w14:paraId="54093196" w14:textId="19B82140" w:rsidR="00192DB0" w:rsidRDefault="000525E8" w:rsidP="00192DB0">
            <w:pPr>
              <w:bidi w:val="0"/>
              <w:rPr>
                <w:rFonts w:ascii="Times New Roman" w:hAnsi="Times New Roman" w:cs="Times New Roman"/>
              </w:rPr>
            </w:pPr>
            <w:r>
              <w:rPr>
                <w:rFonts w:ascii="Times New Roman" w:hAnsi="Times New Roman" w:cs="Times New Roman"/>
              </w:rPr>
              <w:t>14</w:t>
            </w:r>
          </w:p>
        </w:tc>
      </w:tr>
      <w:tr w:rsidR="0083195D" w:rsidRPr="00301CB0" w14:paraId="06AE7C73" w14:textId="77777777" w:rsidTr="004C3B05">
        <w:tc>
          <w:tcPr>
            <w:tcW w:w="1893" w:type="dxa"/>
          </w:tcPr>
          <w:p w14:paraId="68118C66" w14:textId="4618D1E4" w:rsidR="0083195D" w:rsidRPr="008F1082" w:rsidRDefault="0083195D" w:rsidP="00192DB0">
            <w:pPr>
              <w:bidi w:val="0"/>
            </w:pPr>
            <w:r>
              <w:rPr>
                <w:rFonts w:hint="cs"/>
              </w:rPr>
              <w:t>L</w:t>
            </w:r>
            <w:r>
              <w:t>ecture</w:t>
            </w:r>
          </w:p>
        </w:tc>
        <w:tc>
          <w:tcPr>
            <w:tcW w:w="3408" w:type="dxa"/>
          </w:tcPr>
          <w:p w14:paraId="044424E3" w14:textId="7487439A" w:rsidR="0083195D" w:rsidRDefault="00E11A49" w:rsidP="00192DB0">
            <w:pPr>
              <w:bidi w:val="0"/>
            </w:pPr>
            <w:r>
              <w:t>Occupational justice: Socioeconomic challenges of the working poor</w:t>
            </w:r>
          </w:p>
        </w:tc>
        <w:tc>
          <w:tcPr>
            <w:tcW w:w="1417" w:type="dxa"/>
          </w:tcPr>
          <w:p w14:paraId="4547C74C" w14:textId="16B7C471" w:rsidR="0083195D" w:rsidRDefault="00E11A49" w:rsidP="00192DB0">
            <w:pPr>
              <w:bidi w:val="0"/>
              <w:rPr>
                <w:rFonts w:ascii="Times New Roman" w:hAnsi="Times New Roman" w:cs="Times New Roman"/>
              </w:rPr>
            </w:pPr>
            <w:r>
              <w:rPr>
                <w:rFonts w:ascii="Times New Roman" w:hAnsi="Times New Roman" w:cs="Times New Roman"/>
              </w:rPr>
              <w:t>Jerusalem</w:t>
            </w:r>
          </w:p>
        </w:tc>
        <w:tc>
          <w:tcPr>
            <w:tcW w:w="1559" w:type="dxa"/>
          </w:tcPr>
          <w:p w14:paraId="6DB5763D" w14:textId="3F9A0EF7" w:rsidR="0083195D" w:rsidRDefault="00E11A49" w:rsidP="00192DB0">
            <w:pPr>
              <w:autoSpaceDE w:val="0"/>
              <w:autoSpaceDN w:val="0"/>
              <w:bidi w:val="0"/>
              <w:rPr>
                <w:rStyle w:val="Emphasis"/>
                <w:rFonts w:asciiTheme="majorBidi" w:hAnsiTheme="majorBidi" w:cstheme="majorBidi"/>
                <w:i w:val="0"/>
                <w:iCs w:val="0"/>
                <w:shd w:val="clear" w:color="auto" w:fill="FFFFFF"/>
              </w:rPr>
            </w:pPr>
            <w:r>
              <w:rPr>
                <w:rStyle w:val="Emphasis"/>
                <w:rFonts w:asciiTheme="majorBidi" w:hAnsiTheme="majorBidi" w:cstheme="majorBidi"/>
                <w:i w:val="0"/>
                <w:iCs w:val="0"/>
                <w:shd w:val="clear" w:color="auto" w:fill="FFFFFF"/>
              </w:rPr>
              <w:t>New Poverties Conference</w:t>
            </w:r>
          </w:p>
        </w:tc>
        <w:tc>
          <w:tcPr>
            <w:tcW w:w="1987" w:type="dxa"/>
          </w:tcPr>
          <w:p w14:paraId="6585F4E0" w14:textId="393A1CFA" w:rsidR="0083195D" w:rsidRDefault="00E11A49" w:rsidP="00192DB0">
            <w:pPr>
              <w:bidi w:val="0"/>
              <w:rPr>
                <w:rFonts w:ascii="Times New Roman" w:hAnsi="Times New Roman" w:cs="Times New Roman"/>
              </w:rPr>
            </w:pPr>
            <w:r>
              <w:rPr>
                <w:rFonts w:ascii="Times New Roman" w:hAnsi="Times New Roman" w:cs="Times New Roman"/>
              </w:rPr>
              <w:t>September 2019</w:t>
            </w:r>
          </w:p>
        </w:tc>
        <w:tc>
          <w:tcPr>
            <w:tcW w:w="701" w:type="dxa"/>
          </w:tcPr>
          <w:p w14:paraId="5F1012CF" w14:textId="47E063C0" w:rsidR="0083195D" w:rsidRPr="00E11A49" w:rsidRDefault="00E11A49" w:rsidP="00192DB0">
            <w:pPr>
              <w:bidi w:val="0"/>
              <w:rPr>
                <w:rFonts w:ascii="Times New Roman" w:hAnsi="Times New Roman" w:cs="Times New Roman"/>
              </w:rPr>
            </w:pPr>
            <w:r>
              <w:rPr>
                <w:rFonts w:ascii="Times New Roman" w:hAnsi="Times New Roman" w:cs="Times New Roman"/>
              </w:rPr>
              <w:t>15</w:t>
            </w:r>
          </w:p>
        </w:tc>
      </w:tr>
      <w:tr w:rsidR="006A4C09" w:rsidRPr="00301CB0" w14:paraId="507528D9" w14:textId="77777777" w:rsidTr="004C3B05">
        <w:tc>
          <w:tcPr>
            <w:tcW w:w="1893" w:type="dxa"/>
          </w:tcPr>
          <w:p w14:paraId="14FFB71D" w14:textId="4D460863" w:rsidR="006A4C09" w:rsidRDefault="006A4C09" w:rsidP="00192DB0">
            <w:pPr>
              <w:bidi w:val="0"/>
            </w:pPr>
            <w:r>
              <w:t>Lecture</w:t>
            </w:r>
          </w:p>
        </w:tc>
        <w:tc>
          <w:tcPr>
            <w:tcW w:w="3408" w:type="dxa"/>
          </w:tcPr>
          <w:p w14:paraId="3120A31C" w14:textId="41C9E358" w:rsidR="006A4C09" w:rsidRDefault="006A4C09" w:rsidP="00192DB0">
            <w:pPr>
              <w:bidi w:val="0"/>
            </w:pPr>
            <w:r>
              <w:t>O</w:t>
            </w:r>
            <w:r w:rsidR="00712C83">
              <w:t>ccupational health in times of COVID</w:t>
            </w:r>
          </w:p>
        </w:tc>
        <w:tc>
          <w:tcPr>
            <w:tcW w:w="1417" w:type="dxa"/>
          </w:tcPr>
          <w:p w14:paraId="4C1E3F44" w14:textId="1F47BC6A" w:rsidR="006A4C09" w:rsidRDefault="00712C83" w:rsidP="00192DB0">
            <w:pPr>
              <w:bidi w:val="0"/>
              <w:rPr>
                <w:rFonts w:ascii="Times New Roman" w:hAnsi="Times New Roman" w:cs="Times New Roman"/>
              </w:rPr>
            </w:pPr>
            <w:r>
              <w:rPr>
                <w:rFonts w:ascii="Times New Roman" w:hAnsi="Times New Roman" w:cs="Times New Roman"/>
              </w:rPr>
              <w:t>Haifa</w:t>
            </w:r>
          </w:p>
        </w:tc>
        <w:tc>
          <w:tcPr>
            <w:tcW w:w="1559" w:type="dxa"/>
          </w:tcPr>
          <w:p w14:paraId="3F6DE23A" w14:textId="2C9358C6" w:rsidR="006A4C09" w:rsidRDefault="00712C83" w:rsidP="00192DB0">
            <w:pPr>
              <w:autoSpaceDE w:val="0"/>
              <w:autoSpaceDN w:val="0"/>
              <w:bidi w:val="0"/>
              <w:rPr>
                <w:rStyle w:val="Emphasis"/>
                <w:rFonts w:asciiTheme="majorBidi" w:hAnsiTheme="majorBidi" w:cstheme="majorBidi"/>
                <w:i w:val="0"/>
                <w:iCs w:val="0"/>
                <w:shd w:val="clear" w:color="auto" w:fill="FFFFFF"/>
              </w:rPr>
            </w:pPr>
            <w:r>
              <w:rPr>
                <w:rStyle w:val="Emphasis"/>
                <w:rFonts w:asciiTheme="majorBidi" w:hAnsiTheme="majorBidi" w:cstheme="majorBidi"/>
                <w:i w:val="0"/>
                <w:iCs w:val="0"/>
                <w:shd w:val="clear" w:color="auto" w:fill="FFFFFF"/>
              </w:rPr>
              <w:t>COVID and public health</w:t>
            </w:r>
          </w:p>
        </w:tc>
        <w:tc>
          <w:tcPr>
            <w:tcW w:w="1987" w:type="dxa"/>
          </w:tcPr>
          <w:p w14:paraId="758CB2B1" w14:textId="341A7B16" w:rsidR="006A4C09" w:rsidRDefault="006A4C09" w:rsidP="00192DB0">
            <w:pPr>
              <w:bidi w:val="0"/>
              <w:rPr>
                <w:rFonts w:ascii="Times New Roman" w:hAnsi="Times New Roman" w:cs="Times New Roman"/>
              </w:rPr>
            </w:pPr>
            <w:r>
              <w:rPr>
                <w:rFonts w:ascii="Times New Roman" w:hAnsi="Times New Roman" w:cs="Times New Roman"/>
              </w:rPr>
              <w:t>October 2020</w:t>
            </w:r>
          </w:p>
        </w:tc>
        <w:tc>
          <w:tcPr>
            <w:tcW w:w="701" w:type="dxa"/>
          </w:tcPr>
          <w:p w14:paraId="31B03886" w14:textId="492273E7" w:rsidR="006A4C09" w:rsidRDefault="006A4C09" w:rsidP="00192DB0">
            <w:pPr>
              <w:bidi w:val="0"/>
              <w:rPr>
                <w:rFonts w:ascii="Times New Roman" w:hAnsi="Times New Roman" w:cs="Times New Roman"/>
              </w:rPr>
            </w:pPr>
            <w:r>
              <w:rPr>
                <w:rFonts w:ascii="Times New Roman" w:hAnsi="Times New Roman" w:cs="Times New Roman"/>
              </w:rPr>
              <w:t>*16</w:t>
            </w:r>
          </w:p>
        </w:tc>
      </w:tr>
      <w:tr w:rsidR="00E4539D" w:rsidRPr="00301CB0" w14:paraId="704CB267" w14:textId="77777777" w:rsidTr="004C3B05">
        <w:tc>
          <w:tcPr>
            <w:tcW w:w="1893" w:type="dxa"/>
          </w:tcPr>
          <w:p w14:paraId="7E88CCD0" w14:textId="4F726CDD" w:rsidR="00E4539D" w:rsidRDefault="00E4539D" w:rsidP="00192DB0">
            <w:pPr>
              <w:bidi w:val="0"/>
            </w:pPr>
            <w:r>
              <w:t>Keynote Lecture</w:t>
            </w:r>
          </w:p>
        </w:tc>
        <w:tc>
          <w:tcPr>
            <w:tcW w:w="3408" w:type="dxa"/>
          </w:tcPr>
          <w:p w14:paraId="61264E82" w14:textId="6F43AFED" w:rsidR="00E4539D" w:rsidRDefault="00E4539D" w:rsidP="00192DB0">
            <w:pPr>
              <w:bidi w:val="0"/>
            </w:pPr>
            <w:r>
              <w:t>Health promotion at work during COVID-19</w:t>
            </w:r>
          </w:p>
        </w:tc>
        <w:tc>
          <w:tcPr>
            <w:tcW w:w="1417" w:type="dxa"/>
          </w:tcPr>
          <w:p w14:paraId="159EB050" w14:textId="3669C973" w:rsidR="00E4539D" w:rsidRDefault="00E4539D" w:rsidP="00192DB0">
            <w:pPr>
              <w:bidi w:val="0"/>
              <w:rPr>
                <w:rFonts w:ascii="Times New Roman" w:hAnsi="Times New Roman" w:cs="Times New Roman"/>
              </w:rPr>
            </w:pPr>
            <w:r>
              <w:rPr>
                <w:rFonts w:ascii="Times New Roman" w:hAnsi="Times New Roman" w:cs="Times New Roman"/>
              </w:rPr>
              <w:t>Tel Aviv</w:t>
            </w:r>
          </w:p>
        </w:tc>
        <w:tc>
          <w:tcPr>
            <w:tcW w:w="1559" w:type="dxa"/>
          </w:tcPr>
          <w:p w14:paraId="03DEB3CC" w14:textId="38DAA9A1" w:rsidR="00E4539D" w:rsidRDefault="00E4539D" w:rsidP="00192DB0">
            <w:pPr>
              <w:autoSpaceDE w:val="0"/>
              <w:autoSpaceDN w:val="0"/>
              <w:bidi w:val="0"/>
              <w:rPr>
                <w:rStyle w:val="Emphasis"/>
                <w:rFonts w:asciiTheme="majorBidi" w:hAnsiTheme="majorBidi" w:cstheme="majorBidi"/>
                <w:i w:val="0"/>
                <w:iCs w:val="0"/>
                <w:shd w:val="clear" w:color="auto" w:fill="FFFFFF"/>
              </w:rPr>
            </w:pPr>
            <w:r>
              <w:rPr>
                <w:rStyle w:val="Emphasis"/>
                <w:rFonts w:asciiTheme="majorBidi" w:hAnsiTheme="majorBidi" w:cstheme="majorBidi"/>
                <w:i w:val="0"/>
                <w:iCs w:val="0"/>
                <w:shd w:val="clear" w:color="auto" w:fill="FFFFFF"/>
              </w:rPr>
              <w:t>Israel Council on Health Promotion</w:t>
            </w:r>
          </w:p>
        </w:tc>
        <w:tc>
          <w:tcPr>
            <w:tcW w:w="1987" w:type="dxa"/>
          </w:tcPr>
          <w:p w14:paraId="11A45E92" w14:textId="59BF198B" w:rsidR="00E4539D" w:rsidRDefault="00E4539D" w:rsidP="00192DB0">
            <w:pPr>
              <w:bidi w:val="0"/>
              <w:rPr>
                <w:rFonts w:ascii="Times New Roman" w:hAnsi="Times New Roman" w:cs="Times New Roman"/>
              </w:rPr>
            </w:pPr>
            <w:r>
              <w:rPr>
                <w:rFonts w:ascii="Times New Roman" w:hAnsi="Times New Roman" w:cs="Times New Roman"/>
              </w:rPr>
              <w:t>September 2021</w:t>
            </w:r>
          </w:p>
        </w:tc>
        <w:tc>
          <w:tcPr>
            <w:tcW w:w="701" w:type="dxa"/>
          </w:tcPr>
          <w:p w14:paraId="69CCC920" w14:textId="6E6FB5F6" w:rsidR="00E4539D" w:rsidRDefault="00E4539D" w:rsidP="00192DB0">
            <w:pPr>
              <w:bidi w:val="0"/>
              <w:rPr>
                <w:rFonts w:ascii="Times New Roman" w:hAnsi="Times New Roman" w:cs="Times New Roman"/>
              </w:rPr>
            </w:pPr>
            <w:r>
              <w:rPr>
                <w:rFonts w:ascii="Times New Roman" w:hAnsi="Times New Roman" w:cs="Times New Roman"/>
              </w:rPr>
              <w:t>*17</w:t>
            </w:r>
          </w:p>
        </w:tc>
      </w:tr>
      <w:tr w:rsidR="00B727AA" w:rsidRPr="00301CB0" w14:paraId="50C10A2B" w14:textId="77777777" w:rsidTr="004C3B05">
        <w:tc>
          <w:tcPr>
            <w:tcW w:w="1893" w:type="dxa"/>
          </w:tcPr>
          <w:p w14:paraId="4A01DDCA" w14:textId="27619AEF" w:rsidR="00B727AA" w:rsidRDefault="00B727AA" w:rsidP="00192DB0">
            <w:pPr>
              <w:bidi w:val="0"/>
            </w:pPr>
            <w:r>
              <w:t>Lecture</w:t>
            </w:r>
          </w:p>
        </w:tc>
        <w:tc>
          <w:tcPr>
            <w:tcW w:w="3408" w:type="dxa"/>
          </w:tcPr>
          <w:p w14:paraId="44A67BEE" w14:textId="268D1196" w:rsidR="00B727AA" w:rsidRPr="001956F7" w:rsidRDefault="001956F7" w:rsidP="00192DB0">
            <w:pPr>
              <w:bidi w:val="0"/>
            </w:pPr>
            <w:r w:rsidRPr="001956F7">
              <w:rPr>
                <w:color w:val="000000"/>
              </w:rPr>
              <w:t>Development of Global WHO/ILO guidelines on healthy telewor</w:t>
            </w:r>
            <w:r>
              <w:rPr>
                <w:color w:val="000000"/>
              </w:rPr>
              <w:t>k</w:t>
            </w:r>
          </w:p>
        </w:tc>
        <w:tc>
          <w:tcPr>
            <w:tcW w:w="1417" w:type="dxa"/>
          </w:tcPr>
          <w:p w14:paraId="41ED225E" w14:textId="221521C3" w:rsidR="00B727AA" w:rsidRDefault="001956F7" w:rsidP="00192DB0">
            <w:pPr>
              <w:bidi w:val="0"/>
              <w:rPr>
                <w:rFonts w:ascii="Times New Roman" w:hAnsi="Times New Roman" w:cs="Times New Roman"/>
              </w:rPr>
            </w:pPr>
            <w:r>
              <w:rPr>
                <w:rFonts w:ascii="Times New Roman" w:hAnsi="Times New Roman" w:cs="Times New Roman"/>
              </w:rPr>
              <w:t>Haifa</w:t>
            </w:r>
          </w:p>
        </w:tc>
        <w:tc>
          <w:tcPr>
            <w:tcW w:w="1559" w:type="dxa"/>
          </w:tcPr>
          <w:p w14:paraId="414C3FDF" w14:textId="0687A6BC" w:rsidR="00B727AA" w:rsidRDefault="001956F7" w:rsidP="00192DB0">
            <w:pPr>
              <w:autoSpaceDE w:val="0"/>
              <w:autoSpaceDN w:val="0"/>
              <w:bidi w:val="0"/>
              <w:rPr>
                <w:rStyle w:val="Emphasis"/>
                <w:rFonts w:asciiTheme="majorBidi" w:hAnsiTheme="majorBidi" w:cstheme="majorBidi"/>
                <w:i w:val="0"/>
                <w:iCs w:val="0"/>
                <w:shd w:val="clear" w:color="auto" w:fill="FFFFFF"/>
                <w:rtl/>
              </w:rPr>
            </w:pPr>
            <w:r>
              <w:rPr>
                <w:rStyle w:val="Emphasis"/>
                <w:rFonts w:asciiTheme="majorBidi" w:hAnsiTheme="majorBidi" w:cstheme="majorBidi"/>
                <w:i w:val="0"/>
                <w:iCs w:val="0"/>
                <w:shd w:val="clear" w:color="auto" w:fill="FFFFFF"/>
              </w:rPr>
              <w:t>Israel Society of Ergonomics Conference</w:t>
            </w:r>
          </w:p>
        </w:tc>
        <w:tc>
          <w:tcPr>
            <w:tcW w:w="1987" w:type="dxa"/>
          </w:tcPr>
          <w:p w14:paraId="253B320B" w14:textId="1ABCC11F" w:rsidR="00B727AA" w:rsidRDefault="00AA325E" w:rsidP="00192DB0">
            <w:pPr>
              <w:bidi w:val="0"/>
              <w:rPr>
                <w:rFonts w:ascii="Times New Roman" w:hAnsi="Times New Roman" w:cs="Times New Roman"/>
              </w:rPr>
            </w:pPr>
            <w:r>
              <w:rPr>
                <w:rFonts w:ascii="Times New Roman" w:hAnsi="Times New Roman" w:cs="Times New Roman"/>
              </w:rPr>
              <w:t>March 2022</w:t>
            </w:r>
          </w:p>
        </w:tc>
        <w:tc>
          <w:tcPr>
            <w:tcW w:w="701" w:type="dxa"/>
          </w:tcPr>
          <w:p w14:paraId="6AFB9647" w14:textId="42A75265" w:rsidR="00B727AA" w:rsidRDefault="00AA325E" w:rsidP="00192DB0">
            <w:pPr>
              <w:bidi w:val="0"/>
              <w:rPr>
                <w:rFonts w:ascii="Times New Roman" w:hAnsi="Times New Roman" w:cs="Times New Roman"/>
              </w:rPr>
            </w:pPr>
            <w:r>
              <w:rPr>
                <w:rFonts w:ascii="Times New Roman" w:hAnsi="Times New Roman" w:cs="Times New Roman"/>
              </w:rPr>
              <w:t>*18</w:t>
            </w:r>
          </w:p>
        </w:tc>
      </w:tr>
      <w:tr w:rsidR="00957D35" w:rsidRPr="00301CB0" w14:paraId="7F035767" w14:textId="77777777" w:rsidTr="004C3B05">
        <w:tc>
          <w:tcPr>
            <w:tcW w:w="1893" w:type="dxa"/>
          </w:tcPr>
          <w:p w14:paraId="5DC827CB" w14:textId="6741D5F8" w:rsidR="00957D35" w:rsidRDefault="0079106F" w:rsidP="00957D35">
            <w:pPr>
              <w:bidi w:val="0"/>
            </w:pPr>
            <w:r>
              <w:t>Keynote Lecture</w:t>
            </w:r>
          </w:p>
        </w:tc>
        <w:tc>
          <w:tcPr>
            <w:tcW w:w="3408" w:type="dxa"/>
          </w:tcPr>
          <w:p w14:paraId="62AB7DC5" w14:textId="622D5A79" w:rsidR="00957D35" w:rsidRDefault="0079106F" w:rsidP="00957D35">
            <w:pPr>
              <w:bidi w:val="0"/>
            </w:pPr>
            <w:r>
              <w:t>Healthy and safe Telework</w:t>
            </w:r>
          </w:p>
        </w:tc>
        <w:tc>
          <w:tcPr>
            <w:tcW w:w="1417" w:type="dxa"/>
          </w:tcPr>
          <w:p w14:paraId="6804E567" w14:textId="1823415F" w:rsidR="00957D35" w:rsidRDefault="0079106F" w:rsidP="00957D35">
            <w:pPr>
              <w:bidi w:val="0"/>
              <w:rPr>
                <w:rFonts w:ascii="Times New Roman" w:hAnsi="Times New Roman" w:cs="Times New Roman"/>
              </w:rPr>
            </w:pPr>
            <w:r>
              <w:rPr>
                <w:rFonts w:ascii="Times New Roman" w:hAnsi="Times New Roman" w:cs="Times New Roman"/>
              </w:rPr>
              <w:t>Tel Aviv</w:t>
            </w:r>
          </w:p>
        </w:tc>
        <w:tc>
          <w:tcPr>
            <w:tcW w:w="1559" w:type="dxa"/>
          </w:tcPr>
          <w:p w14:paraId="1EE17D68" w14:textId="679C2A0C" w:rsidR="00957D35" w:rsidRDefault="00957D35" w:rsidP="00957D35">
            <w:pPr>
              <w:autoSpaceDE w:val="0"/>
              <w:autoSpaceDN w:val="0"/>
              <w:bidi w:val="0"/>
              <w:rPr>
                <w:rStyle w:val="Emphasis"/>
                <w:rFonts w:asciiTheme="majorBidi" w:hAnsiTheme="majorBidi" w:cstheme="majorBidi"/>
                <w:i w:val="0"/>
                <w:iCs w:val="0"/>
                <w:shd w:val="clear" w:color="auto" w:fill="FFFFFF"/>
              </w:rPr>
            </w:pPr>
            <w:r>
              <w:rPr>
                <w:rStyle w:val="Emphasis"/>
                <w:rFonts w:asciiTheme="majorBidi" w:hAnsiTheme="majorBidi" w:cstheme="majorBidi"/>
                <w:i w:val="0"/>
                <w:iCs w:val="0"/>
                <w:shd w:val="clear" w:color="auto" w:fill="FFFFFF"/>
              </w:rPr>
              <w:t>Israel Council on Health</w:t>
            </w:r>
          </w:p>
        </w:tc>
        <w:tc>
          <w:tcPr>
            <w:tcW w:w="1987" w:type="dxa"/>
          </w:tcPr>
          <w:p w14:paraId="4B94C237" w14:textId="710E4A6B" w:rsidR="00957D35" w:rsidRDefault="0079106F" w:rsidP="00957D35">
            <w:pPr>
              <w:bidi w:val="0"/>
              <w:rPr>
                <w:rFonts w:ascii="Times New Roman" w:hAnsi="Times New Roman" w:cs="Times New Roman"/>
              </w:rPr>
            </w:pPr>
            <w:r>
              <w:rPr>
                <w:rFonts w:ascii="Times New Roman" w:hAnsi="Times New Roman" w:cs="Times New Roman"/>
              </w:rPr>
              <w:t>November 2022</w:t>
            </w:r>
          </w:p>
        </w:tc>
        <w:tc>
          <w:tcPr>
            <w:tcW w:w="701" w:type="dxa"/>
          </w:tcPr>
          <w:p w14:paraId="24EBA41B" w14:textId="292F6377" w:rsidR="00957D35" w:rsidRDefault="00957D35" w:rsidP="00957D35">
            <w:pPr>
              <w:bidi w:val="0"/>
              <w:rPr>
                <w:rFonts w:ascii="Times New Roman" w:hAnsi="Times New Roman" w:cs="Times New Roman"/>
              </w:rPr>
            </w:pPr>
            <w:r>
              <w:rPr>
                <w:rFonts w:ascii="Times New Roman" w:hAnsi="Times New Roman" w:cs="Times New Roman"/>
              </w:rPr>
              <w:t>*1</w:t>
            </w:r>
            <w:r w:rsidR="00AA325E">
              <w:rPr>
                <w:rFonts w:ascii="Times New Roman" w:hAnsi="Times New Roman" w:cs="Times New Roman"/>
              </w:rPr>
              <w:t>9</w:t>
            </w:r>
          </w:p>
        </w:tc>
      </w:tr>
    </w:tbl>
    <w:p w14:paraId="788C87F1" w14:textId="77777777" w:rsidR="003B61C8" w:rsidRDefault="003B61C8" w:rsidP="001C2F7B">
      <w:pPr>
        <w:tabs>
          <w:tab w:val="left" w:pos="7170"/>
        </w:tabs>
        <w:rPr>
          <w:rFonts w:ascii="Times New Roman" w:hAnsi="Times New Roman" w:cs="Times New Roman"/>
          <w:rtl/>
        </w:rPr>
      </w:pPr>
    </w:p>
    <w:p w14:paraId="788C87F3" w14:textId="5EEA31C0" w:rsidR="00222D0B" w:rsidRPr="00301CB0" w:rsidRDefault="00E65BC1" w:rsidP="00E65BC1">
      <w:pPr>
        <w:bidi w:val="0"/>
        <w:ind w:left="360"/>
        <w:rPr>
          <w:rFonts w:ascii="Times New Roman" w:hAnsi="Times New Roman" w:cs="Times New Roman"/>
          <w:b/>
          <w:bCs/>
          <w:sz w:val="28"/>
          <w:szCs w:val="28"/>
          <w:u w:val="single"/>
        </w:rPr>
      </w:pPr>
      <w:r>
        <w:rPr>
          <w:rFonts w:ascii="Times New Roman" w:hAnsi="Times New Roman" w:cs="Times New Roman"/>
          <w:b/>
          <w:bCs/>
          <w:sz w:val="28"/>
          <w:szCs w:val="28"/>
          <w:u w:val="single"/>
        </w:rPr>
        <w:t>7.</w:t>
      </w:r>
      <w:r w:rsidR="008E1EEE">
        <w:rPr>
          <w:rFonts w:ascii="Times New Roman" w:hAnsi="Times New Roman" w:cs="Times New Roman"/>
          <w:b/>
          <w:bCs/>
          <w:sz w:val="28"/>
          <w:szCs w:val="28"/>
          <w:u w:val="single"/>
        </w:rPr>
        <w:t xml:space="preserve"> </w:t>
      </w:r>
      <w:r w:rsidR="008E1EEE" w:rsidRPr="00301CB0">
        <w:rPr>
          <w:rFonts w:ascii="Times New Roman" w:hAnsi="Times New Roman" w:cs="Times New Roman"/>
          <w:b/>
          <w:bCs/>
          <w:sz w:val="28"/>
          <w:szCs w:val="28"/>
          <w:u w:val="single"/>
        </w:rPr>
        <w:t xml:space="preserve">Invited </w:t>
      </w:r>
      <w:r w:rsidR="00222D0B" w:rsidRPr="00301CB0">
        <w:rPr>
          <w:rFonts w:ascii="Times New Roman" w:hAnsi="Times New Roman" w:cs="Times New Roman"/>
          <w:b/>
          <w:bCs/>
          <w:sz w:val="28"/>
          <w:szCs w:val="28"/>
          <w:u w:val="single"/>
        </w:rPr>
        <w:t>Talks</w:t>
      </w:r>
      <w:r>
        <w:rPr>
          <w:rFonts w:ascii="Times New Roman" w:hAnsi="Times New Roman" w:cs="Times New Roman"/>
          <w:b/>
          <w:bCs/>
          <w:sz w:val="28"/>
          <w:szCs w:val="28"/>
          <w:u w:val="single"/>
        </w:rPr>
        <w:t>- Abroad</w:t>
      </w:r>
      <w:r w:rsidR="00222D0B" w:rsidRPr="00301CB0">
        <w:rPr>
          <w:rFonts w:ascii="Times New Roman" w:hAnsi="Times New Roman" w:cs="Times New Roman"/>
          <w:b/>
          <w:bCs/>
          <w:sz w:val="28"/>
          <w:szCs w:val="28"/>
          <w:u w:val="single"/>
        </w:rPr>
        <w:t xml:space="preserve"> </w:t>
      </w:r>
    </w:p>
    <w:p w14:paraId="788C87F4" w14:textId="77777777" w:rsidR="001C7DC5" w:rsidRPr="00301CB0" w:rsidRDefault="001C7DC5" w:rsidP="004840F3">
      <w:pPr>
        <w:bidi w:val="0"/>
        <w:rPr>
          <w:rFonts w:ascii="Times New Roman" w:hAnsi="Times New Roman" w:cs="Times New Roman"/>
          <w:b/>
          <w:bCs/>
          <w:u w:val="single"/>
        </w:rPr>
      </w:pPr>
    </w:p>
    <w:tbl>
      <w:tblPr>
        <w:bidiVisual/>
        <w:tblW w:w="10915" w:type="dxa"/>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3"/>
        <w:gridCol w:w="1713"/>
        <w:gridCol w:w="2162"/>
        <w:gridCol w:w="2307"/>
        <w:gridCol w:w="890"/>
      </w:tblGrid>
      <w:tr w:rsidR="00FE36FC" w:rsidRPr="00301CB0" w14:paraId="788C87FA" w14:textId="77777777" w:rsidTr="0066362A">
        <w:trPr>
          <w:tblHeader/>
        </w:trPr>
        <w:tc>
          <w:tcPr>
            <w:tcW w:w="3843" w:type="dxa"/>
          </w:tcPr>
          <w:p w14:paraId="788C87F5" w14:textId="77777777" w:rsidR="008E1EEE" w:rsidRPr="00301CB0" w:rsidRDefault="008E1EEE" w:rsidP="00222D0B">
            <w:pPr>
              <w:bidi w:val="0"/>
              <w:rPr>
                <w:rFonts w:ascii="Times New Roman" w:hAnsi="Times New Roman" w:cs="Times New Roman"/>
                <w:b/>
                <w:bCs/>
              </w:rPr>
            </w:pPr>
            <w:r w:rsidRPr="00301CB0">
              <w:rPr>
                <w:rFonts w:ascii="Times New Roman" w:hAnsi="Times New Roman" w:cs="Times New Roman"/>
                <w:b/>
                <w:bCs/>
              </w:rPr>
              <w:t>Presentation/Comments</w:t>
            </w:r>
          </w:p>
        </w:tc>
        <w:tc>
          <w:tcPr>
            <w:tcW w:w="1713" w:type="dxa"/>
          </w:tcPr>
          <w:p w14:paraId="788C87F6" w14:textId="77777777" w:rsidR="008E1EEE" w:rsidRPr="00301CB0" w:rsidRDefault="008E1EEE" w:rsidP="00222D0B">
            <w:pPr>
              <w:bidi w:val="0"/>
              <w:rPr>
                <w:rFonts w:ascii="Times New Roman" w:hAnsi="Times New Roman" w:cs="Times New Roman"/>
                <w:b/>
                <w:bCs/>
              </w:rPr>
            </w:pPr>
            <w:r w:rsidRPr="00301CB0">
              <w:rPr>
                <w:rFonts w:ascii="Times New Roman" w:hAnsi="Times New Roman" w:cs="Times New Roman"/>
                <w:b/>
                <w:bCs/>
              </w:rPr>
              <w:t>Name of Forum</w:t>
            </w:r>
          </w:p>
        </w:tc>
        <w:tc>
          <w:tcPr>
            <w:tcW w:w="2162" w:type="dxa"/>
          </w:tcPr>
          <w:p w14:paraId="788C87F7" w14:textId="77777777" w:rsidR="008E1EEE" w:rsidRPr="00301CB0" w:rsidRDefault="008E1EEE" w:rsidP="00222D0B">
            <w:pPr>
              <w:bidi w:val="0"/>
              <w:rPr>
                <w:rFonts w:ascii="Times New Roman" w:hAnsi="Times New Roman" w:cs="Times New Roman"/>
                <w:b/>
                <w:bCs/>
              </w:rPr>
            </w:pPr>
            <w:r w:rsidRPr="00301CB0">
              <w:rPr>
                <w:rFonts w:ascii="Times New Roman" w:hAnsi="Times New Roman" w:cs="Times New Roman"/>
                <w:b/>
                <w:bCs/>
              </w:rPr>
              <w:t>Place of Lecture</w:t>
            </w:r>
          </w:p>
        </w:tc>
        <w:tc>
          <w:tcPr>
            <w:tcW w:w="2307" w:type="dxa"/>
          </w:tcPr>
          <w:p w14:paraId="788C87F8" w14:textId="77777777" w:rsidR="008E1EEE" w:rsidRPr="00301CB0" w:rsidRDefault="008E1EEE" w:rsidP="00222D0B">
            <w:pPr>
              <w:bidi w:val="0"/>
              <w:rPr>
                <w:rFonts w:ascii="Times New Roman" w:hAnsi="Times New Roman" w:cs="Times New Roman"/>
                <w:b/>
                <w:bCs/>
              </w:rPr>
            </w:pPr>
            <w:r w:rsidRPr="00301CB0">
              <w:rPr>
                <w:rFonts w:ascii="Times New Roman" w:hAnsi="Times New Roman" w:cs="Times New Roman"/>
                <w:b/>
                <w:bCs/>
              </w:rPr>
              <w:t>Date</w:t>
            </w:r>
          </w:p>
        </w:tc>
        <w:tc>
          <w:tcPr>
            <w:tcW w:w="890" w:type="dxa"/>
          </w:tcPr>
          <w:p w14:paraId="788C87F9" w14:textId="77777777" w:rsidR="008E1EEE" w:rsidRPr="00301CB0" w:rsidRDefault="00064FCB" w:rsidP="00222D0B">
            <w:pPr>
              <w:bidi w:val="0"/>
              <w:rPr>
                <w:rFonts w:ascii="Times New Roman" w:hAnsi="Times New Roman" w:cs="Times New Roman"/>
                <w:b/>
                <w:bCs/>
              </w:rPr>
            </w:pPr>
            <w:r>
              <w:rPr>
                <w:rFonts w:ascii="Times New Roman" w:hAnsi="Times New Roman" w:cs="Times New Roman"/>
                <w:b/>
                <w:bCs/>
              </w:rPr>
              <w:t>N</w:t>
            </w:r>
            <w:r w:rsidR="008E1EEE">
              <w:rPr>
                <w:rFonts w:ascii="Times New Roman" w:hAnsi="Times New Roman" w:cs="Times New Roman"/>
                <w:b/>
                <w:bCs/>
              </w:rPr>
              <w:t>um</w:t>
            </w:r>
          </w:p>
        </w:tc>
      </w:tr>
      <w:tr w:rsidR="00FE36FC" w:rsidRPr="00301CB0" w14:paraId="788C8802" w14:textId="77777777" w:rsidTr="0066362A">
        <w:tc>
          <w:tcPr>
            <w:tcW w:w="3843" w:type="dxa"/>
          </w:tcPr>
          <w:p w14:paraId="788C87FB" w14:textId="77777777" w:rsidR="00BD7AAE" w:rsidRDefault="00BD7AAE" w:rsidP="001535B2">
            <w:pPr>
              <w:bidi w:val="0"/>
              <w:rPr>
                <w:rFonts w:ascii="Times New Roman" w:hAnsi="Times New Roman" w:cs="Times New Roman"/>
              </w:rPr>
            </w:pPr>
            <w:r>
              <w:rPr>
                <w:rFonts w:ascii="Times New Roman" w:hAnsi="Times New Roman" w:cs="Times New Roman"/>
              </w:rPr>
              <w:t>Case studies in environmental medicine</w:t>
            </w:r>
          </w:p>
          <w:p w14:paraId="788C87FC" w14:textId="77777777" w:rsidR="00BD7AAE" w:rsidRDefault="00BD7AAE" w:rsidP="00DD3544">
            <w:pPr>
              <w:bidi w:val="0"/>
              <w:rPr>
                <w:rFonts w:ascii="Times New Roman" w:hAnsi="Times New Roman" w:cs="Times New Roman"/>
                <w:b/>
                <w:bCs/>
              </w:rPr>
            </w:pPr>
          </w:p>
          <w:p w14:paraId="788C87FD" w14:textId="77777777" w:rsidR="00BD7AAE" w:rsidRPr="00301CB0" w:rsidRDefault="00BD7AAE" w:rsidP="00DD3544">
            <w:pPr>
              <w:bidi w:val="0"/>
              <w:rPr>
                <w:rFonts w:ascii="Times New Roman" w:hAnsi="Times New Roman" w:cs="Times New Roman"/>
                <w:b/>
                <w:bCs/>
                <w:rtl/>
              </w:rPr>
            </w:pPr>
          </w:p>
        </w:tc>
        <w:tc>
          <w:tcPr>
            <w:tcW w:w="1713" w:type="dxa"/>
          </w:tcPr>
          <w:p w14:paraId="788C87FE" w14:textId="77777777" w:rsidR="00BD7AAE" w:rsidRPr="00301CB0" w:rsidRDefault="00BD7AAE" w:rsidP="001535B2">
            <w:pPr>
              <w:jc w:val="right"/>
              <w:rPr>
                <w:rFonts w:ascii="Times New Roman" w:hAnsi="Times New Roman" w:cs="Times New Roman"/>
              </w:rPr>
            </w:pPr>
            <w:r>
              <w:rPr>
                <w:rFonts w:ascii="Times New Roman" w:hAnsi="Times New Roman" w:cs="Times New Roman"/>
              </w:rPr>
              <w:t>Physicians for Social Responsibility Meeting</w:t>
            </w:r>
          </w:p>
        </w:tc>
        <w:tc>
          <w:tcPr>
            <w:tcW w:w="2162" w:type="dxa"/>
          </w:tcPr>
          <w:p w14:paraId="788C87FF" w14:textId="77777777" w:rsidR="00BD7AAE" w:rsidRPr="00301CB0" w:rsidRDefault="00BD7AAE" w:rsidP="001535B2">
            <w:pPr>
              <w:bidi w:val="0"/>
              <w:rPr>
                <w:rFonts w:ascii="Times New Roman" w:hAnsi="Times New Roman" w:cs="Times New Roman"/>
              </w:rPr>
            </w:pPr>
            <w:smartTag w:uri="urn:schemas-microsoft-com:office:smarttags" w:element="place">
              <w:smartTag w:uri="urn:schemas-microsoft-com:office:smarttags" w:element="City">
                <w:r>
                  <w:rPr>
                    <w:rFonts w:ascii="Times New Roman" w:hAnsi="Times New Roman" w:cs="Times New Roman"/>
                  </w:rPr>
                  <w:t>Sacramento</w:t>
                </w:r>
              </w:smartTag>
              <w:r>
                <w:rPr>
                  <w:rFonts w:ascii="Times New Roman" w:hAnsi="Times New Roman" w:cs="Times New Roman"/>
                </w:rPr>
                <w:t xml:space="preserve">, </w:t>
              </w:r>
              <w:smartTag w:uri="urn:schemas-microsoft-com:office:smarttags" w:element="country-region">
                <w:r>
                  <w:rPr>
                    <w:rFonts w:ascii="Times New Roman" w:hAnsi="Times New Roman" w:cs="Times New Roman"/>
                  </w:rPr>
                  <w:t>USA</w:t>
                </w:r>
              </w:smartTag>
            </w:smartTag>
          </w:p>
        </w:tc>
        <w:tc>
          <w:tcPr>
            <w:tcW w:w="2307" w:type="dxa"/>
          </w:tcPr>
          <w:p w14:paraId="788C8800" w14:textId="77777777" w:rsidR="00BD7AAE" w:rsidRPr="00301CB0" w:rsidRDefault="00BD7AAE" w:rsidP="00BD7AAE">
            <w:pPr>
              <w:jc w:val="right"/>
              <w:rPr>
                <w:rFonts w:ascii="Times New Roman" w:hAnsi="Times New Roman" w:cs="Times New Roman"/>
              </w:rPr>
            </w:pPr>
            <w:r>
              <w:rPr>
                <w:rFonts w:ascii="Times New Roman" w:hAnsi="Times New Roman" w:cs="Times New Roman"/>
              </w:rPr>
              <w:t>October</w:t>
            </w:r>
            <w:r w:rsidRPr="00301CB0">
              <w:rPr>
                <w:rFonts w:ascii="Times New Roman" w:hAnsi="Times New Roman" w:cs="Times New Roman"/>
              </w:rPr>
              <w:t xml:space="preserve"> </w:t>
            </w:r>
            <w:r>
              <w:rPr>
                <w:rFonts w:ascii="Times New Roman" w:hAnsi="Times New Roman" w:cs="Times New Roman"/>
              </w:rPr>
              <w:t>2006</w:t>
            </w:r>
          </w:p>
        </w:tc>
        <w:tc>
          <w:tcPr>
            <w:tcW w:w="890" w:type="dxa"/>
          </w:tcPr>
          <w:p w14:paraId="788C8801" w14:textId="77777777" w:rsidR="00BD7AAE" w:rsidRPr="00301CB0" w:rsidRDefault="00BD7AAE" w:rsidP="001535B2">
            <w:pPr>
              <w:jc w:val="right"/>
              <w:rPr>
                <w:rFonts w:ascii="Times New Roman" w:hAnsi="Times New Roman" w:cs="Times New Roman"/>
              </w:rPr>
            </w:pPr>
            <w:r>
              <w:rPr>
                <w:rFonts w:ascii="Times New Roman" w:hAnsi="Times New Roman" w:cs="Times New Roman" w:hint="cs"/>
                <w:rtl/>
              </w:rPr>
              <w:t>1</w:t>
            </w:r>
          </w:p>
        </w:tc>
      </w:tr>
      <w:tr w:rsidR="00FE36FC" w:rsidRPr="00301CB0" w14:paraId="788C8814" w14:textId="77777777" w:rsidTr="0066362A">
        <w:tc>
          <w:tcPr>
            <w:tcW w:w="3843" w:type="dxa"/>
          </w:tcPr>
          <w:p w14:paraId="788C880F" w14:textId="639AD992" w:rsidR="00BD7AAE" w:rsidRPr="00301CB0" w:rsidRDefault="00BD7AAE" w:rsidP="001535B2">
            <w:pPr>
              <w:bidi w:val="0"/>
              <w:rPr>
                <w:rFonts w:ascii="Times New Roman" w:hAnsi="Times New Roman" w:cs="Times New Roman"/>
              </w:rPr>
            </w:pPr>
            <w:r>
              <w:rPr>
                <w:rFonts w:ascii="Times New Roman" w:hAnsi="Times New Roman" w:cs="Times New Roman"/>
              </w:rPr>
              <w:t xml:space="preserve">Case presentation of arsenic </w:t>
            </w:r>
            <w:r w:rsidR="002F1F0A">
              <w:rPr>
                <w:rFonts w:ascii="Times New Roman" w:hAnsi="Times New Roman" w:cs="Times New Roman"/>
              </w:rPr>
              <w:t>poisoning</w:t>
            </w:r>
          </w:p>
        </w:tc>
        <w:tc>
          <w:tcPr>
            <w:tcW w:w="1713" w:type="dxa"/>
          </w:tcPr>
          <w:p w14:paraId="788C8810" w14:textId="77777777" w:rsidR="00BD7AAE" w:rsidRPr="00301CB0" w:rsidRDefault="00BD7AAE" w:rsidP="000437E4">
            <w:pPr>
              <w:bidi w:val="0"/>
              <w:rPr>
                <w:rFonts w:ascii="Times New Roman" w:hAnsi="Times New Roman" w:cs="Times New Roman"/>
              </w:rPr>
            </w:pPr>
            <w:r>
              <w:rPr>
                <w:rFonts w:ascii="Times New Roman" w:hAnsi="Times New Roman" w:cs="Times New Roman"/>
              </w:rPr>
              <w:t>Noon-conference</w:t>
            </w:r>
          </w:p>
        </w:tc>
        <w:tc>
          <w:tcPr>
            <w:tcW w:w="2162" w:type="dxa"/>
          </w:tcPr>
          <w:p w14:paraId="788C8811" w14:textId="7E129F12" w:rsidR="00BD7AAE" w:rsidRPr="00301CB0" w:rsidRDefault="00BD7AAE" w:rsidP="001535B2">
            <w:pPr>
              <w:bidi w:val="0"/>
              <w:rPr>
                <w:rFonts w:ascii="Times New Roman" w:hAnsi="Times New Roman" w:cs="Times New Roman"/>
              </w:rPr>
            </w:pPr>
            <w:r>
              <w:rPr>
                <w:rFonts w:ascii="Times New Roman" w:hAnsi="Times New Roman" w:cs="Times New Roman"/>
              </w:rPr>
              <w:t>Los Angeles</w:t>
            </w:r>
            <w:r w:rsidR="008F1082">
              <w:rPr>
                <w:rFonts w:ascii="Times New Roman" w:hAnsi="Times New Roman" w:cs="Times New Roman"/>
              </w:rPr>
              <w:t>, USA</w:t>
            </w:r>
          </w:p>
        </w:tc>
        <w:tc>
          <w:tcPr>
            <w:tcW w:w="2307" w:type="dxa"/>
          </w:tcPr>
          <w:p w14:paraId="788C8812" w14:textId="77777777" w:rsidR="00BD7AAE" w:rsidRPr="00301CB0" w:rsidRDefault="00BD7AAE" w:rsidP="001535B2">
            <w:pPr>
              <w:jc w:val="right"/>
              <w:rPr>
                <w:rFonts w:ascii="Times New Roman" w:hAnsi="Times New Roman" w:cs="Times New Roman"/>
              </w:rPr>
            </w:pPr>
            <w:r>
              <w:rPr>
                <w:rFonts w:ascii="Times New Roman" w:hAnsi="Times New Roman" w:cs="Times New Roman"/>
              </w:rPr>
              <w:t>March 2008</w:t>
            </w:r>
          </w:p>
        </w:tc>
        <w:tc>
          <w:tcPr>
            <w:tcW w:w="890" w:type="dxa"/>
          </w:tcPr>
          <w:p w14:paraId="788C8813" w14:textId="262BA868" w:rsidR="00BD7AAE" w:rsidRPr="00301CB0" w:rsidRDefault="001D67CE" w:rsidP="001535B2">
            <w:pPr>
              <w:jc w:val="right"/>
              <w:rPr>
                <w:rFonts w:ascii="Times New Roman" w:hAnsi="Times New Roman" w:cs="Times New Roman"/>
              </w:rPr>
            </w:pPr>
            <w:r>
              <w:rPr>
                <w:rFonts w:ascii="Times New Roman" w:hAnsi="Times New Roman" w:cs="Times New Roman"/>
              </w:rPr>
              <w:t>2</w:t>
            </w:r>
          </w:p>
        </w:tc>
      </w:tr>
      <w:tr w:rsidR="00FE36FC" w:rsidRPr="00301CB0" w14:paraId="788C881A" w14:textId="77777777" w:rsidTr="0066362A">
        <w:tc>
          <w:tcPr>
            <w:tcW w:w="3843" w:type="dxa"/>
          </w:tcPr>
          <w:p w14:paraId="788C8815" w14:textId="77777777" w:rsidR="00BD7AAE" w:rsidRPr="00301CB0" w:rsidRDefault="00BD7AAE" w:rsidP="001535B2">
            <w:pPr>
              <w:bidi w:val="0"/>
              <w:rPr>
                <w:rFonts w:ascii="Times New Roman" w:hAnsi="Times New Roman" w:cs="Times New Roman"/>
              </w:rPr>
            </w:pPr>
            <w:r>
              <w:rPr>
                <w:rFonts w:ascii="Times New Roman" w:hAnsi="Times New Roman" w:cs="Times New Roman"/>
              </w:rPr>
              <w:t>Indoor air quality and health</w:t>
            </w:r>
          </w:p>
        </w:tc>
        <w:tc>
          <w:tcPr>
            <w:tcW w:w="1713" w:type="dxa"/>
          </w:tcPr>
          <w:p w14:paraId="788C8816" w14:textId="77777777" w:rsidR="00BD7AAE" w:rsidRPr="00301CB0" w:rsidRDefault="00BD7AAE" w:rsidP="000437E4">
            <w:pPr>
              <w:bidi w:val="0"/>
              <w:rPr>
                <w:rFonts w:ascii="Times New Roman" w:hAnsi="Times New Roman" w:cs="Times New Roman"/>
              </w:rPr>
            </w:pPr>
            <w:r>
              <w:rPr>
                <w:rFonts w:ascii="Times New Roman" w:hAnsi="Times New Roman" w:cs="Times New Roman"/>
              </w:rPr>
              <w:t>Grand Rounds</w:t>
            </w:r>
          </w:p>
        </w:tc>
        <w:tc>
          <w:tcPr>
            <w:tcW w:w="2162" w:type="dxa"/>
          </w:tcPr>
          <w:p w14:paraId="788C8817" w14:textId="17FCA336" w:rsidR="00BD7AAE" w:rsidRPr="00301CB0" w:rsidRDefault="00BD7AAE" w:rsidP="001535B2">
            <w:pPr>
              <w:bidi w:val="0"/>
              <w:rPr>
                <w:rFonts w:ascii="Times New Roman" w:hAnsi="Times New Roman" w:cs="Times New Roman"/>
              </w:rPr>
            </w:pPr>
            <w:r>
              <w:rPr>
                <w:rFonts w:ascii="Times New Roman" w:hAnsi="Times New Roman" w:cs="Times New Roman"/>
              </w:rPr>
              <w:t>Harvard Univ</w:t>
            </w:r>
            <w:r w:rsidR="008F1082">
              <w:rPr>
                <w:rFonts w:ascii="Times New Roman" w:hAnsi="Times New Roman" w:cs="Times New Roman"/>
              </w:rPr>
              <w:t>ersity, USA</w:t>
            </w:r>
          </w:p>
        </w:tc>
        <w:tc>
          <w:tcPr>
            <w:tcW w:w="2307" w:type="dxa"/>
          </w:tcPr>
          <w:p w14:paraId="788C8818" w14:textId="77777777" w:rsidR="00BD7AAE" w:rsidRPr="00301CB0" w:rsidRDefault="00BD7AAE" w:rsidP="009E00D5">
            <w:pPr>
              <w:bidi w:val="0"/>
              <w:rPr>
                <w:rFonts w:ascii="Times New Roman" w:hAnsi="Times New Roman" w:cs="Times New Roman"/>
              </w:rPr>
            </w:pPr>
            <w:r>
              <w:rPr>
                <w:rFonts w:ascii="Times New Roman" w:hAnsi="Times New Roman" w:cs="Times New Roman"/>
              </w:rPr>
              <w:t>October 2010</w:t>
            </w:r>
          </w:p>
        </w:tc>
        <w:tc>
          <w:tcPr>
            <w:tcW w:w="890" w:type="dxa"/>
          </w:tcPr>
          <w:p w14:paraId="788C8819" w14:textId="350EA54B" w:rsidR="00BD7AAE" w:rsidRPr="00301CB0" w:rsidRDefault="001D67CE" w:rsidP="001535B2">
            <w:pPr>
              <w:jc w:val="right"/>
              <w:rPr>
                <w:rFonts w:ascii="Times New Roman" w:hAnsi="Times New Roman" w:cs="Times New Roman"/>
              </w:rPr>
            </w:pPr>
            <w:r>
              <w:rPr>
                <w:rFonts w:ascii="Times New Roman" w:hAnsi="Times New Roman" w:cs="Times New Roman"/>
              </w:rPr>
              <w:t>3</w:t>
            </w:r>
          </w:p>
        </w:tc>
      </w:tr>
      <w:tr w:rsidR="00FE36FC" w:rsidRPr="00301CB0" w14:paraId="788C8820" w14:textId="77777777" w:rsidTr="0066362A">
        <w:tc>
          <w:tcPr>
            <w:tcW w:w="3843" w:type="dxa"/>
          </w:tcPr>
          <w:p w14:paraId="788C881B" w14:textId="77777777" w:rsidR="00BD7AAE" w:rsidRPr="00301CB0" w:rsidRDefault="00BD7AAE" w:rsidP="001535B2">
            <w:pPr>
              <w:bidi w:val="0"/>
              <w:rPr>
                <w:rFonts w:ascii="Times New Roman" w:hAnsi="Times New Roman" w:cs="Times New Roman"/>
              </w:rPr>
            </w:pPr>
            <w:r>
              <w:rPr>
                <w:rFonts w:ascii="Times New Roman" w:hAnsi="Times New Roman" w:cs="Times New Roman"/>
              </w:rPr>
              <w:t>Environmental Epidemiology of Heavy Metal Exposure</w:t>
            </w:r>
          </w:p>
        </w:tc>
        <w:tc>
          <w:tcPr>
            <w:tcW w:w="1713" w:type="dxa"/>
          </w:tcPr>
          <w:p w14:paraId="788C881C" w14:textId="77777777" w:rsidR="00BD7AAE" w:rsidRPr="00301CB0" w:rsidRDefault="00BD7AAE" w:rsidP="000437E4">
            <w:pPr>
              <w:bidi w:val="0"/>
              <w:rPr>
                <w:rFonts w:ascii="Times New Roman" w:hAnsi="Times New Roman" w:cs="Times New Roman"/>
              </w:rPr>
            </w:pPr>
            <w:r>
              <w:rPr>
                <w:rFonts w:ascii="Times New Roman" w:hAnsi="Times New Roman" w:cs="Times New Roman"/>
              </w:rPr>
              <w:t>Research seminar</w:t>
            </w:r>
          </w:p>
        </w:tc>
        <w:tc>
          <w:tcPr>
            <w:tcW w:w="2162" w:type="dxa"/>
          </w:tcPr>
          <w:p w14:paraId="788C881D" w14:textId="2A425BF4" w:rsidR="00BD7AAE" w:rsidRPr="00301CB0" w:rsidRDefault="00BD7AAE" w:rsidP="001535B2">
            <w:pPr>
              <w:bidi w:val="0"/>
              <w:rPr>
                <w:rFonts w:ascii="Times New Roman" w:hAnsi="Times New Roman" w:cs="Times New Roman"/>
              </w:rPr>
            </w:pPr>
            <w:r>
              <w:rPr>
                <w:rFonts w:ascii="Times New Roman" w:hAnsi="Times New Roman" w:cs="Times New Roman"/>
              </w:rPr>
              <w:t>Harvard Univ</w:t>
            </w:r>
            <w:r w:rsidR="008F1082">
              <w:rPr>
                <w:rFonts w:ascii="Times New Roman" w:hAnsi="Times New Roman" w:cs="Times New Roman"/>
              </w:rPr>
              <w:t>ersity, USA</w:t>
            </w:r>
          </w:p>
        </w:tc>
        <w:tc>
          <w:tcPr>
            <w:tcW w:w="2307" w:type="dxa"/>
          </w:tcPr>
          <w:p w14:paraId="788C881E" w14:textId="77777777" w:rsidR="00BD7AAE" w:rsidRPr="00301CB0" w:rsidRDefault="00BD7AAE" w:rsidP="001535B2">
            <w:pPr>
              <w:jc w:val="right"/>
              <w:rPr>
                <w:rFonts w:ascii="Times New Roman" w:hAnsi="Times New Roman" w:cs="Times New Roman"/>
              </w:rPr>
            </w:pPr>
            <w:r>
              <w:rPr>
                <w:rFonts w:ascii="Times New Roman" w:hAnsi="Times New Roman" w:cs="Times New Roman"/>
              </w:rPr>
              <w:t>January 2010</w:t>
            </w:r>
          </w:p>
        </w:tc>
        <w:tc>
          <w:tcPr>
            <w:tcW w:w="890" w:type="dxa"/>
          </w:tcPr>
          <w:p w14:paraId="788C881F" w14:textId="17465FCA" w:rsidR="00BD7AAE" w:rsidRPr="00301CB0" w:rsidRDefault="001D67CE" w:rsidP="001535B2">
            <w:pPr>
              <w:jc w:val="right"/>
              <w:rPr>
                <w:rFonts w:ascii="Times New Roman" w:hAnsi="Times New Roman" w:cs="Times New Roman"/>
              </w:rPr>
            </w:pPr>
            <w:r>
              <w:rPr>
                <w:rFonts w:ascii="Times New Roman" w:hAnsi="Times New Roman" w:cs="Times New Roman"/>
              </w:rPr>
              <w:t>4</w:t>
            </w:r>
          </w:p>
        </w:tc>
      </w:tr>
      <w:tr w:rsidR="00FE36FC" w:rsidRPr="00301CB0" w14:paraId="788C8826" w14:textId="77777777" w:rsidTr="0066362A">
        <w:tc>
          <w:tcPr>
            <w:tcW w:w="3843" w:type="dxa"/>
          </w:tcPr>
          <w:p w14:paraId="788C8821" w14:textId="77777777" w:rsidR="00BD7AAE" w:rsidRPr="00301CB0" w:rsidRDefault="00BD7AAE" w:rsidP="001535B2">
            <w:pPr>
              <w:bidi w:val="0"/>
              <w:rPr>
                <w:rFonts w:ascii="Times New Roman" w:hAnsi="Times New Roman" w:cs="Times New Roman"/>
              </w:rPr>
            </w:pPr>
            <w:r>
              <w:rPr>
                <w:rFonts w:ascii="Times New Roman" w:hAnsi="Times New Roman" w:cs="Times New Roman"/>
              </w:rPr>
              <w:lastRenderedPageBreak/>
              <w:t>Mercury Toxicity</w:t>
            </w:r>
          </w:p>
        </w:tc>
        <w:tc>
          <w:tcPr>
            <w:tcW w:w="1713" w:type="dxa"/>
          </w:tcPr>
          <w:p w14:paraId="788C8822" w14:textId="77777777" w:rsidR="00BD7AAE" w:rsidRPr="00301CB0" w:rsidRDefault="00BD7AAE" w:rsidP="000437E4">
            <w:pPr>
              <w:bidi w:val="0"/>
              <w:rPr>
                <w:rFonts w:ascii="Times New Roman" w:hAnsi="Times New Roman" w:cs="Times New Roman"/>
              </w:rPr>
            </w:pPr>
            <w:r>
              <w:rPr>
                <w:rFonts w:ascii="Times New Roman" w:hAnsi="Times New Roman" w:cs="Times New Roman"/>
              </w:rPr>
              <w:t>Grand Rounds</w:t>
            </w:r>
          </w:p>
        </w:tc>
        <w:tc>
          <w:tcPr>
            <w:tcW w:w="2162" w:type="dxa"/>
          </w:tcPr>
          <w:p w14:paraId="788C8823" w14:textId="597E762A" w:rsidR="00BD7AAE" w:rsidRPr="00301CB0" w:rsidRDefault="00BD7AAE" w:rsidP="006F7700">
            <w:pPr>
              <w:bidi w:val="0"/>
              <w:rPr>
                <w:rFonts w:ascii="Times New Roman" w:hAnsi="Times New Roman" w:cs="Times New Roman"/>
              </w:rPr>
            </w:pPr>
            <w:r>
              <w:rPr>
                <w:rFonts w:ascii="Times New Roman" w:hAnsi="Times New Roman" w:cs="Times New Roman"/>
              </w:rPr>
              <w:t>Harvard Univ</w:t>
            </w:r>
            <w:r w:rsidR="008F1082">
              <w:rPr>
                <w:rFonts w:ascii="Times New Roman" w:hAnsi="Times New Roman" w:cs="Times New Roman"/>
              </w:rPr>
              <w:t>ersity, USA</w:t>
            </w:r>
          </w:p>
        </w:tc>
        <w:tc>
          <w:tcPr>
            <w:tcW w:w="2307" w:type="dxa"/>
          </w:tcPr>
          <w:p w14:paraId="788C8824" w14:textId="77777777" w:rsidR="00BD7AAE" w:rsidRPr="00301CB0" w:rsidRDefault="00BD7AAE" w:rsidP="001535B2">
            <w:pPr>
              <w:jc w:val="right"/>
              <w:rPr>
                <w:rFonts w:ascii="Times New Roman" w:hAnsi="Times New Roman" w:cs="Times New Roman"/>
              </w:rPr>
            </w:pPr>
            <w:r>
              <w:rPr>
                <w:rFonts w:ascii="Times New Roman" w:hAnsi="Times New Roman" w:cs="Times New Roman"/>
              </w:rPr>
              <w:t>February 2010</w:t>
            </w:r>
          </w:p>
        </w:tc>
        <w:tc>
          <w:tcPr>
            <w:tcW w:w="890" w:type="dxa"/>
          </w:tcPr>
          <w:p w14:paraId="788C8825" w14:textId="79F14B11" w:rsidR="00BD7AAE" w:rsidRPr="00301CB0" w:rsidRDefault="001D67CE" w:rsidP="009E00D5">
            <w:pPr>
              <w:bidi w:val="0"/>
              <w:rPr>
                <w:rFonts w:ascii="Times New Roman" w:hAnsi="Times New Roman" w:cs="Times New Roman"/>
              </w:rPr>
            </w:pPr>
            <w:r>
              <w:rPr>
                <w:rFonts w:ascii="Times New Roman" w:hAnsi="Times New Roman" w:cs="Times New Roman"/>
              </w:rPr>
              <w:t>5</w:t>
            </w:r>
          </w:p>
        </w:tc>
      </w:tr>
      <w:tr w:rsidR="00FE36FC" w:rsidRPr="00301CB0" w14:paraId="788C882C" w14:textId="77777777" w:rsidTr="0066362A">
        <w:tc>
          <w:tcPr>
            <w:tcW w:w="3843" w:type="dxa"/>
          </w:tcPr>
          <w:p w14:paraId="788C8827" w14:textId="1E534ABE" w:rsidR="00BD7AAE" w:rsidRPr="00301CB0" w:rsidRDefault="00BD7AAE" w:rsidP="001535B2">
            <w:pPr>
              <w:bidi w:val="0"/>
              <w:rPr>
                <w:rFonts w:ascii="Times New Roman" w:hAnsi="Times New Roman" w:cs="Times New Roman"/>
              </w:rPr>
            </w:pPr>
            <w:r>
              <w:rPr>
                <w:rFonts w:ascii="Times New Roman" w:hAnsi="Times New Roman" w:cs="Times New Roman"/>
              </w:rPr>
              <w:t xml:space="preserve">Arsenic </w:t>
            </w:r>
            <w:r w:rsidR="00841F7F">
              <w:rPr>
                <w:rFonts w:ascii="Times New Roman" w:hAnsi="Times New Roman" w:cs="Times New Roman"/>
              </w:rPr>
              <w:t>Toxicity</w:t>
            </w:r>
          </w:p>
        </w:tc>
        <w:tc>
          <w:tcPr>
            <w:tcW w:w="1713" w:type="dxa"/>
          </w:tcPr>
          <w:p w14:paraId="788C8828" w14:textId="77777777" w:rsidR="00BD7AAE" w:rsidRPr="00301CB0" w:rsidRDefault="00BD7AAE" w:rsidP="000437E4">
            <w:pPr>
              <w:bidi w:val="0"/>
              <w:rPr>
                <w:rFonts w:ascii="Times New Roman" w:hAnsi="Times New Roman" w:cs="Times New Roman"/>
              </w:rPr>
            </w:pPr>
            <w:r>
              <w:rPr>
                <w:rFonts w:ascii="Times New Roman" w:hAnsi="Times New Roman" w:cs="Times New Roman"/>
              </w:rPr>
              <w:t>Grand Rounds</w:t>
            </w:r>
          </w:p>
        </w:tc>
        <w:tc>
          <w:tcPr>
            <w:tcW w:w="2162" w:type="dxa"/>
          </w:tcPr>
          <w:p w14:paraId="788C8829" w14:textId="29F26115" w:rsidR="00BD7AAE" w:rsidRPr="00301CB0" w:rsidRDefault="00BD7AAE" w:rsidP="001535B2">
            <w:pPr>
              <w:bidi w:val="0"/>
              <w:rPr>
                <w:rFonts w:ascii="Times New Roman" w:hAnsi="Times New Roman" w:cs="Times New Roman"/>
              </w:rPr>
            </w:pPr>
            <w:r>
              <w:rPr>
                <w:rFonts w:ascii="Times New Roman" w:hAnsi="Times New Roman" w:cs="Times New Roman"/>
              </w:rPr>
              <w:t>Harvard Univ</w:t>
            </w:r>
            <w:r w:rsidR="008F1082">
              <w:rPr>
                <w:rFonts w:ascii="Times New Roman" w:hAnsi="Times New Roman" w:cs="Times New Roman"/>
              </w:rPr>
              <w:t>ersity, USA</w:t>
            </w:r>
          </w:p>
        </w:tc>
        <w:tc>
          <w:tcPr>
            <w:tcW w:w="2307" w:type="dxa"/>
          </w:tcPr>
          <w:p w14:paraId="788C882A" w14:textId="77777777" w:rsidR="00BD7AAE" w:rsidRPr="00301CB0" w:rsidRDefault="00BD7AAE" w:rsidP="001D67CE">
            <w:pPr>
              <w:bidi w:val="0"/>
              <w:rPr>
                <w:rFonts w:ascii="Times New Roman" w:hAnsi="Times New Roman" w:cs="Times New Roman"/>
              </w:rPr>
            </w:pPr>
            <w:r>
              <w:rPr>
                <w:rFonts w:ascii="Times New Roman" w:hAnsi="Times New Roman" w:cs="Times New Roman"/>
              </w:rPr>
              <w:t>April 2010</w:t>
            </w:r>
          </w:p>
        </w:tc>
        <w:tc>
          <w:tcPr>
            <w:tcW w:w="890" w:type="dxa"/>
          </w:tcPr>
          <w:p w14:paraId="788C882B" w14:textId="175EE547" w:rsidR="00BD7AAE" w:rsidRPr="00301CB0" w:rsidRDefault="001D67CE" w:rsidP="001535B2">
            <w:pPr>
              <w:jc w:val="right"/>
              <w:rPr>
                <w:rFonts w:ascii="Times New Roman" w:hAnsi="Times New Roman" w:cs="Times New Roman"/>
              </w:rPr>
            </w:pPr>
            <w:r>
              <w:rPr>
                <w:rFonts w:ascii="Times New Roman" w:hAnsi="Times New Roman" w:cs="Times New Roman"/>
              </w:rPr>
              <w:t>6</w:t>
            </w:r>
          </w:p>
        </w:tc>
      </w:tr>
      <w:tr w:rsidR="00FE36FC" w:rsidRPr="00301CB0" w14:paraId="788C8862" w14:textId="77777777" w:rsidTr="0066362A">
        <w:tc>
          <w:tcPr>
            <w:tcW w:w="3843" w:type="dxa"/>
          </w:tcPr>
          <w:p w14:paraId="788C885D" w14:textId="77777777" w:rsidR="00211945" w:rsidRDefault="00211945" w:rsidP="001535B2">
            <w:pPr>
              <w:bidi w:val="0"/>
              <w:rPr>
                <w:rFonts w:ascii="Times New Roman" w:hAnsi="Times New Roman" w:cs="Times New Roman"/>
              </w:rPr>
            </w:pPr>
            <w:r>
              <w:rPr>
                <w:rFonts w:ascii="Times New Roman" w:hAnsi="Times New Roman" w:cs="Times New Roman"/>
              </w:rPr>
              <w:t>Public health education in Israel</w:t>
            </w:r>
          </w:p>
        </w:tc>
        <w:tc>
          <w:tcPr>
            <w:tcW w:w="1713" w:type="dxa"/>
          </w:tcPr>
          <w:p w14:paraId="788C885E" w14:textId="77777777" w:rsidR="00211945" w:rsidRDefault="00211945" w:rsidP="000437E4">
            <w:pPr>
              <w:bidi w:val="0"/>
              <w:rPr>
                <w:rFonts w:ascii="Times New Roman" w:hAnsi="Times New Roman" w:cs="Times New Roman"/>
              </w:rPr>
            </w:pPr>
            <w:r>
              <w:rPr>
                <w:rFonts w:ascii="Times New Roman" w:hAnsi="Times New Roman" w:cs="Times New Roman"/>
              </w:rPr>
              <w:t>Hillel student forum</w:t>
            </w:r>
          </w:p>
        </w:tc>
        <w:tc>
          <w:tcPr>
            <w:tcW w:w="2162" w:type="dxa"/>
          </w:tcPr>
          <w:p w14:paraId="788C885F" w14:textId="5053FC27" w:rsidR="00211945" w:rsidRDefault="00211945" w:rsidP="00297154">
            <w:pPr>
              <w:bidi w:val="0"/>
              <w:rPr>
                <w:rFonts w:ascii="Times New Roman" w:hAnsi="Times New Roman" w:cs="Times New Roman"/>
              </w:rPr>
            </w:pPr>
            <w:r>
              <w:rPr>
                <w:rFonts w:ascii="Times New Roman" w:hAnsi="Times New Roman" w:cs="Times New Roman"/>
              </w:rPr>
              <w:t>UCLA</w:t>
            </w:r>
            <w:r w:rsidR="008F1082">
              <w:rPr>
                <w:rFonts w:ascii="Times New Roman" w:hAnsi="Times New Roman" w:cs="Times New Roman"/>
              </w:rPr>
              <w:t>, USA</w:t>
            </w:r>
          </w:p>
        </w:tc>
        <w:tc>
          <w:tcPr>
            <w:tcW w:w="2307" w:type="dxa"/>
          </w:tcPr>
          <w:p w14:paraId="788C8860" w14:textId="77777777" w:rsidR="00211945" w:rsidRDefault="00211945" w:rsidP="00297154">
            <w:pPr>
              <w:jc w:val="right"/>
              <w:rPr>
                <w:rFonts w:ascii="Times New Roman" w:hAnsi="Times New Roman" w:cs="Times New Roman"/>
              </w:rPr>
            </w:pPr>
            <w:r>
              <w:rPr>
                <w:rFonts w:ascii="Times New Roman" w:hAnsi="Times New Roman" w:cs="Times New Roman"/>
              </w:rPr>
              <w:t>April 2017</w:t>
            </w:r>
          </w:p>
        </w:tc>
        <w:tc>
          <w:tcPr>
            <w:tcW w:w="890" w:type="dxa"/>
          </w:tcPr>
          <w:p w14:paraId="788C8861" w14:textId="44F40987" w:rsidR="00211945" w:rsidRDefault="001D67CE" w:rsidP="001D67CE">
            <w:pPr>
              <w:bidi w:val="0"/>
              <w:rPr>
                <w:rFonts w:ascii="Times New Roman" w:hAnsi="Times New Roman" w:cs="Times New Roman"/>
                <w:rtl/>
              </w:rPr>
            </w:pPr>
            <w:r>
              <w:rPr>
                <w:rFonts w:ascii="Times New Roman" w:hAnsi="Times New Roman" w:cs="Times New Roman"/>
              </w:rPr>
              <w:t>7</w:t>
            </w:r>
          </w:p>
        </w:tc>
      </w:tr>
      <w:tr w:rsidR="00594E9C" w:rsidRPr="00301CB0" w14:paraId="6F74A4B8" w14:textId="77777777" w:rsidTr="0066362A">
        <w:tc>
          <w:tcPr>
            <w:tcW w:w="3843" w:type="dxa"/>
          </w:tcPr>
          <w:p w14:paraId="6658AFE1" w14:textId="618CDCB7" w:rsidR="00594E9C" w:rsidRDefault="00594E9C" w:rsidP="001535B2">
            <w:pPr>
              <w:bidi w:val="0"/>
              <w:rPr>
                <w:rFonts w:ascii="Times New Roman" w:hAnsi="Times New Roman" w:cs="Times New Roman"/>
              </w:rPr>
            </w:pPr>
            <w:r>
              <w:rPr>
                <w:rFonts w:ascii="Times New Roman" w:hAnsi="Times New Roman" w:cs="Times New Roman"/>
              </w:rPr>
              <w:t>Coal power and air pollution in China</w:t>
            </w:r>
          </w:p>
        </w:tc>
        <w:tc>
          <w:tcPr>
            <w:tcW w:w="1713" w:type="dxa"/>
          </w:tcPr>
          <w:p w14:paraId="7360385B" w14:textId="73FC4CC4" w:rsidR="00594E9C" w:rsidRDefault="00594E9C" w:rsidP="000437E4">
            <w:pPr>
              <w:bidi w:val="0"/>
              <w:rPr>
                <w:rFonts w:ascii="Times New Roman" w:hAnsi="Times New Roman" w:cs="Times New Roman"/>
              </w:rPr>
            </w:pPr>
            <w:r>
              <w:rPr>
                <w:rFonts w:ascii="Times New Roman" w:hAnsi="Times New Roman" w:cs="Times New Roman"/>
              </w:rPr>
              <w:t>Biomedical conference</w:t>
            </w:r>
          </w:p>
        </w:tc>
        <w:tc>
          <w:tcPr>
            <w:tcW w:w="2162" w:type="dxa"/>
          </w:tcPr>
          <w:p w14:paraId="4D5EF14C" w14:textId="178EEFA9" w:rsidR="00594E9C" w:rsidRDefault="00594E9C" w:rsidP="00297154">
            <w:pPr>
              <w:bidi w:val="0"/>
              <w:rPr>
                <w:rFonts w:ascii="Times New Roman" w:hAnsi="Times New Roman" w:cs="Times New Roman"/>
              </w:rPr>
            </w:pPr>
            <w:proofErr w:type="spellStart"/>
            <w:r>
              <w:rPr>
                <w:rFonts w:ascii="Times New Roman" w:hAnsi="Times New Roman" w:cs="Times New Roman"/>
              </w:rPr>
              <w:t>Shihezi</w:t>
            </w:r>
            <w:proofErr w:type="spellEnd"/>
            <w:r>
              <w:rPr>
                <w:rFonts w:ascii="Times New Roman" w:hAnsi="Times New Roman" w:cs="Times New Roman"/>
              </w:rPr>
              <w:t>, China</w:t>
            </w:r>
          </w:p>
        </w:tc>
        <w:tc>
          <w:tcPr>
            <w:tcW w:w="2307" w:type="dxa"/>
          </w:tcPr>
          <w:p w14:paraId="4E5BBC5D" w14:textId="161AA740" w:rsidR="00594E9C" w:rsidRDefault="00594E9C" w:rsidP="00297154">
            <w:pPr>
              <w:jc w:val="right"/>
              <w:rPr>
                <w:rFonts w:ascii="Times New Roman" w:hAnsi="Times New Roman" w:cs="Times New Roman"/>
              </w:rPr>
            </w:pPr>
            <w:r>
              <w:rPr>
                <w:rFonts w:ascii="Times New Roman" w:hAnsi="Times New Roman" w:cs="Times New Roman"/>
              </w:rPr>
              <w:t>August 2018</w:t>
            </w:r>
          </w:p>
        </w:tc>
        <w:tc>
          <w:tcPr>
            <w:tcW w:w="890" w:type="dxa"/>
          </w:tcPr>
          <w:p w14:paraId="305607C4" w14:textId="611E4892" w:rsidR="00594E9C" w:rsidRDefault="001D67CE" w:rsidP="009F568B">
            <w:pPr>
              <w:jc w:val="right"/>
              <w:rPr>
                <w:rFonts w:ascii="Times New Roman" w:hAnsi="Times New Roman" w:cs="Times New Roman"/>
                <w:rtl/>
              </w:rPr>
            </w:pPr>
            <w:r>
              <w:rPr>
                <w:rFonts w:ascii="Times New Roman" w:hAnsi="Times New Roman" w:cs="Times New Roman"/>
              </w:rPr>
              <w:t>8</w:t>
            </w:r>
          </w:p>
        </w:tc>
      </w:tr>
      <w:tr w:rsidR="00712C83" w:rsidRPr="00301CB0" w14:paraId="119FBC33" w14:textId="77777777" w:rsidTr="0066362A">
        <w:tc>
          <w:tcPr>
            <w:tcW w:w="3843" w:type="dxa"/>
          </w:tcPr>
          <w:p w14:paraId="40DE910B" w14:textId="7286473A" w:rsidR="00712C83" w:rsidRDefault="00F624D3" w:rsidP="001535B2">
            <w:pPr>
              <w:bidi w:val="0"/>
              <w:rPr>
                <w:rFonts w:ascii="Times New Roman" w:hAnsi="Times New Roman" w:cs="Times New Roman"/>
              </w:rPr>
            </w:pPr>
            <w:r>
              <w:rPr>
                <w:rFonts w:ascii="Times New Roman" w:hAnsi="Times New Roman" w:cs="Times New Roman"/>
              </w:rPr>
              <w:t>Protecting workers in time of COVID-19</w:t>
            </w:r>
          </w:p>
        </w:tc>
        <w:tc>
          <w:tcPr>
            <w:tcW w:w="1713" w:type="dxa"/>
          </w:tcPr>
          <w:p w14:paraId="356F1E60" w14:textId="34B72534" w:rsidR="00712C83" w:rsidRDefault="008802D1" w:rsidP="000437E4">
            <w:pPr>
              <w:bidi w:val="0"/>
              <w:rPr>
                <w:rFonts w:ascii="Times New Roman" w:hAnsi="Times New Roman" w:cs="Times New Roman"/>
              </w:rPr>
            </w:pPr>
            <w:r>
              <w:rPr>
                <w:rFonts w:ascii="Times New Roman" w:hAnsi="Times New Roman" w:cs="Times New Roman"/>
              </w:rPr>
              <w:t xml:space="preserve">WHO </w:t>
            </w:r>
            <w:r w:rsidR="00F624D3">
              <w:rPr>
                <w:rFonts w:ascii="Times New Roman" w:hAnsi="Times New Roman" w:cs="Times New Roman"/>
              </w:rPr>
              <w:t>COVID-19 technical forum</w:t>
            </w:r>
          </w:p>
        </w:tc>
        <w:tc>
          <w:tcPr>
            <w:tcW w:w="2162" w:type="dxa"/>
          </w:tcPr>
          <w:p w14:paraId="02ED1861" w14:textId="3B667CC0" w:rsidR="00712C83" w:rsidRDefault="00F624D3" w:rsidP="00297154">
            <w:pPr>
              <w:bidi w:val="0"/>
              <w:rPr>
                <w:rFonts w:ascii="Times New Roman" w:hAnsi="Times New Roman" w:cs="Times New Roman"/>
              </w:rPr>
            </w:pPr>
            <w:r>
              <w:rPr>
                <w:rFonts w:ascii="Times New Roman" w:hAnsi="Times New Roman" w:cs="Times New Roman"/>
              </w:rPr>
              <w:t>WHO headquarters</w:t>
            </w:r>
            <w:r w:rsidR="008802D1">
              <w:rPr>
                <w:rFonts w:ascii="Times New Roman" w:hAnsi="Times New Roman" w:cs="Times New Roman"/>
              </w:rPr>
              <w:t>, Geneva</w:t>
            </w:r>
          </w:p>
        </w:tc>
        <w:tc>
          <w:tcPr>
            <w:tcW w:w="2307" w:type="dxa"/>
          </w:tcPr>
          <w:p w14:paraId="5CCCE9FF" w14:textId="3FA6096E" w:rsidR="00712C83" w:rsidRDefault="008802D1" w:rsidP="00297154">
            <w:pPr>
              <w:jc w:val="right"/>
              <w:rPr>
                <w:rFonts w:ascii="Times New Roman" w:hAnsi="Times New Roman" w:cs="Times New Roman"/>
              </w:rPr>
            </w:pPr>
            <w:r>
              <w:rPr>
                <w:rFonts w:ascii="Times New Roman" w:hAnsi="Times New Roman" w:cs="Times New Roman"/>
              </w:rPr>
              <w:t>November 2020</w:t>
            </w:r>
          </w:p>
        </w:tc>
        <w:tc>
          <w:tcPr>
            <w:tcW w:w="890" w:type="dxa"/>
          </w:tcPr>
          <w:p w14:paraId="3C39D4A6" w14:textId="11EF991E" w:rsidR="00712C83" w:rsidRDefault="008802D1" w:rsidP="009F568B">
            <w:pPr>
              <w:jc w:val="right"/>
              <w:rPr>
                <w:rFonts w:ascii="Times New Roman" w:hAnsi="Times New Roman" w:cs="Times New Roman"/>
              </w:rPr>
            </w:pPr>
            <w:r>
              <w:rPr>
                <w:rFonts w:ascii="Times New Roman" w:hAnsi="Times New Roman" w:cs="Times New Roman"/>
              </w:rPr>
              <w:t>9*</w:t>
            </w:r>
          </w:p>
        </w:tc>
      </w:tr>
      <w:tr w:rsidR="008802D1" w:rsidRPr="00301CB0" w14:paraId="19718BA7" w14:textId="77777777" w:rsidTr="0066362A">
        <w:tc>
          <w:tcPr>
            <w:tcW w:w="3843" w:type="dxa"/>
          </w:tcPr>
          <w:p w14:paraId="6E9ED472" w14:textId="28F54EEC" w:rsidR="008802D1" w:rsidRDefault="000B1909" w:rsidP="001535B2">
            <w:pPr>
              <w:bidi w:val="0"/>
              <w:rPr>
                <w:rFonts w:ascii="Times New Roman" w:hAnsi="Times New Roman" w:cs="Times New Roman"/>
              </w:rPr>
            </w:pPr>
            <w:r>
              <w:rPr>
                <w:rFonts w:ascii="Times New Roman" w:hAnsi="Times New Roman" w:cs="Times New Roman"/>
              </w:rPr>
              <w:t>Mitigating the impact of COVID-19 on oil and gas workers</w:t>
            </w:r>
          </w:p>
        </w:tc>
        <w:tc>
          <w:tcPr>
            <w:tcW w:w="1713" w:type="dxa"/>
          </w:tcPr>
          <w:p w14:paraId="5E4904A3" w14:textId="1E61E344" w:rsidR="008802D1" w:rsidRDefault="00FC63F5" w:rsidP="000437E4">
            <w:pPr>
              <w:bidi w:val="0"/>
              <w:rPr>
                <w:rFonts w:ascii="Times New Roman" w:hAnsi="Times New Roman" w:cs="Times New Roman"/>
              </w:rPr>
            </w:pPr>
            <w:r>
              <w:rPr>
                <w:rFonts w:ascii="Times New Roman" w:hAnsi="Times New Roman" w:cs="Times New Roman"/>
              </w:rPr>
              <w:t>International Co</w:t>
            </w:r>
            <w:r w:rsidR="000B1909">
              <w:rPr>
                <w:rFonts w:ascii="Times New Roman" w:hAnsi="Times New Roman" w:cs="Times New Roman"/>
              </w:rPr>
              <w:t>alition of Oil and Gas Producers Health Forum</w:t>
            </w:r>
          </w:p>
        </w:tc>
        <w:tc>
          <w:tcPr>
            <w:tcW w:w="2162" w:type="dxa"/>
          </w:tcPr>
          <w:p w14:paraId="3243B85C" w14:textId="04FDA69D" w:rsidR="008802D1" w:rsidRDefault="0045525B" w:rsidP="00297154">
            <w:pPr>
              <w:bidi w:val="0"/>
              <w:rPr>
                <w:rFonts w:ascii="Times New Roman" w:hAnsi="Times New Roman" w:cs="Times New Roman"/>
              </w:rPr>
            </w:pPr>
            <w:r>
              <w:rPr>
                <w:rFonts w:ascii="Times New Roman" w:hAnsi="Times New Roman" w:cs="Times New Roman"/>
              </w:rPr>
              <w:t>WHO headquarters, Geneva</w:t>
            </w:r>
          </w:p>
        </w:tc>
        <w:tc>
          <w:tcPr>
            <w:tcW w:w="2307" w:type="dxa"/>
          </w:tcPr>
          <w:p w14:paraId="6B045E69" w14:textId="39BB5861" w:rsidR="008802D1" w:rsidRDefault="0045525B" w:rsidP="00297154">
            <w:pPr>
              <w:jc w:val="right"/>
              <w:rPr>
                <w:rFonts w:ascii="Times New Roman" w:hAnsi="Times New Roman" w:cs="Times New Roman"/>
              </w:rPr>
            </w:pPr>
            <w:r>
              <w:rPr>
                <w:rFonts w:ascii="Times New Roman" w:hAnsi="Times New Roman" w:cs="Times New Roman"/>
              </w:rPr>
              <w:t>March 2021</w:t>
            </w:r>
          </w:p>
        </w:tc>
        <w:tc>
          <w:tcPr>
            <w:tcW w:w="890" w:type="dxa"/>
          </w:tcPr>
          <w:p w14:paraId="21A6DCCE" w14:textId="476AA00A" w:rsidR="008802D1" w:rsidRDefault="00541EDF" w:rsidP="009F568B">
            <w:pPr>
              <w:jc w:val="right"/>
              <w:rPr>
                <w:rFonts w:ascii="Times New Roman" w:hAnsi="Times New Roman" w:cs="Times New Roman"/>
              </w:rPr>
            </w:pPr>
            <w:r>
              <w:rPr>
                <w:rFonts w:ascii="Times New Roman" w:hAnsi="Times New Roman" w:cs="Times New Roman"/>
              </w:rPr>
              <w:t>10*</w:t>
            </w:r>
          </w:p>
        </w:tc>
      </w:tr>
      <w:tr w:rsidR="0045525B" w:rsidRPr="00301CB0" w14:paraId="3D80A0C1" w14:textId="77777777" w:rsidTr="0066362A">
        <w:tc>
          <w:tcPr>
            <w:tcW w:w="3843" w:type="dxa"/>
          </w:tcPr>
          <w:p w14:paraId="6160798B" w14:textId="7EB36AA1" w:rsidR="0045525B" w:rsidRDefault="001042C1" w:rsidP="001535B2">
            <w:pPr>
              <w:bidi w:val="0"/>
              <w:rPr>
                <w:rFonts w:ascii="Times New Roman" w:hAnsi="Times New Roman" w:cs="Times New Roman"/>
              </w:rPr>
            </w:pPr>
            <w:r>
              <w:rPr>
                <w:rFonts w:ascii="Times New Roman" w:hAnsi="Times New Roman" w:cs="Times New Roman"/>
              </w:rPr>
              <w:t xml:space="preserve">COVID-19 among hospitality </w:t>
            </w:r>
            <w:r w:rsidR="002B263E">
              <w:rPr>
                <w:rFonts w:ascii="Times New Roman" w:hAnsi="Times New Roman" w:cs="Times New Roman"/>
              </w:rPr>
              <w:t>workers</w:t>
            </w:r>
          </w:p>
        </w:tc>
        <w:tc>
          <w:tcPr>
            <w:tcW w:w="1713" w:type="dxa"/>
          </w:tcPr>
          <w:p w14:paraId="4D23ADE6" w14:textId="79B45682" w:rsidR="0045525B" w:rsidRDefault="00AF41C2" w:rsidP="000437E4">
            <w:pPr>
              <w:bidi w:val="0"/>
              <w:rPr>
                <w:rFonts w:ascii="Times New Roman" w:hAnsi="Times New Roman" w:cs="Times New Roman"/>
              </w:rPr>
            </w:pPr>
            <w:r>
              <w:rPr>
                <w:rFonts w:ascii="Times New Roman" w:hAnsi="Times New Roman" w:cs="Times New Roman"/>
              </w:rPr>
              <w:t>International Trade Union Confederation</w:t>
            </w:r>
          </w:p>
        </w:tc>
        <w:tc>
          <w:tcPr>
            <w:tcW w:w="2162" w:type="dxa"/>
          </w:tcPr>
          <w:p w14:paraId="6CD339AD" w14:textId="3E91AD61" w:rsidR="0045525B" w:rsidRDefault="00AF41C2" w:rsidP="00297154">
            <w:pPr>
              <w:bidi w:val="0"/>
              <w:rPr>
                <w:rFonts w:ascii="Times New Roman" w:hAnsi="Times New Roman" w:cs="Times New Roman"/>
              </w:rPr>
            </w:pPr>
            <w:r>
              <w:rPr>
                <w:rFonts w:ascii="Times New Roman" w:hAnsi="Times New Roman" w:cs="Times New Roman"/>
              </w:rPr>
              <w:t xml:space="preserve">Geneva, </w:t>
            </w:r>
            <w:r w:rsidR="004E01B0">
              <w:rPr>
                <w:rFonts w:ascii="Times New Roman" w:hAnsi="Times New Roman" w:cs="Times New Roman"/>
              </w:rPr>
              <w:t>Switzerland</w:t>
            </w:r>
          </w:p>
        </w:tc>
        <w:tc>
          <w:tcPr>
            <w:tcW w:w="2307" w:type="dxa"/>
          </w:tcPr>
          <w:p w14:paraId="7E589BFA" w14:textId="4BEDFACB" w:rsidR="0045525B" w:rsidRDefault="00AF41C2" w:rsidP="00297154">
            <w:pPr>
              <w:jc w:val="right"/>
              <w:rPr>
                <w:rFonts w:ascii="Times New Roman" w:hAnsi="Times New Roman" w:cs="Times New Roman"/>
              </w:rPr>
            </w:pPr>
            <w:r>
              <w:rPr>
                <w:rFonts w:ascii="Times New Roman" w:hAnsi="Times New Roman" w:cs="Times New Roman"/>
              </w:rPr>
              <w:t>March 2021</w:t>
            </w:r>
          </w:p>
        </w:tc>
        <w:tc>
          <w:tcPr>
            <w:tcW w:w="890" w:type="dxa"/>
          </w:tcPr>
          <w:p w14:paraId="2864C906" w14:textId="363E64A4" w:rsidR="0045525B" w:rsidRDefault="00AF41C2" w:rsidP="009F568B">
            <w:pPr>
              <w:jc w:val="right"/>
              <w:rPr>
                <w:rFonts w:ascii="Times New Roman" w:hAnsi="Times New Roman" w:cs="Times New Roman"/>
              </w:rPr>
            </w:pPr>
            <w:r>
              <w:rPr>
                <w:rFonts w:ascii="Times New Roman" w:hAnsi="Times New Roman" w:cs="Times New Roman"/>
              </w:rPr>
              <w:t>11*</w:t>
            </w:r>
          </w:p>
        </w:tc>
      </w:tr>
      <w:tr w:rsidR="002B263E" w:rsidRPr="00301CB0" w14:paraId="0F641A52" w14:textId="77777777" w:rsidTr="0066362A">
        <w:tc>
          <w:tcPr>
            <w:tcW w:w="3843" w:type="dxa"/>
          </w:tcPr>
          <w:p w14:paraId="0BCAA381" w14:textId="3A3BEAEB" w:rsidR="002B263E" w:rsidRDefault="004E01B0" w:rsidP="002B263E">
            <w:pPr>
              <w:bidi w:val="0"/>
              <w:rPr>
                <w:rFonts w:ascii="Times New Roman" w:hAnsi="Times New Roman" w:cs="Times New Roman"/>
              </w:rPr>
            </w:pPr>
            <w:r>
              <w:rPr>
                <w:rFonts w:ascii="Times New Roman" w:hAnsi="Times New Roman" w:cs="Times New Roman"/>
              </w:rPr>
              <w:t xml:space="preserve">The role of employers in preventing clusters of COVID-19 at work. </w:t>
            </w:r>
          </w:p>
        </w:tc>
        <w:tc>
          <w:tcPr>
            <w:tcW w:w="1713" w:type="dxa"/>
          </w:tcPr>
          <w:p w14:paraId="77EF3B71" w14:textId="6F30B6E2" w:rsidR="002B263E" w:rsidRDefault="002B263E" w:rsidP="002B263E">
            <w:pPr>
              <w:bidi w:val="0"/>
              <w:rPr>
                <w:rFonts w:ascii="Times New Roman" w:hAnsi="Times New Roman" w:cs="Times New Roman"/>
              </w:rPr>
            </w:pPr>
            <w:r>
              <w:rPr>
                <w:rFonts w:ascii="Times New Roman" w:hAnsi="Times New Roman" w:cs="Times New Roman"/>
              </w:rPr>
              <w:t>International Organization of Employers annual meeting</w:t>
            </w:r>
          </w:p>
        </w:tc>
        <w:tc>
          <w:tcPr>
            <w:tcW w:w="2162" w:type="dxa"/>
          </w:tcPr>
          <w:p w14:paraId="2FC84501" w14:textId="61D77520" w:rsidR="002B263E" w:rsidRDefault="00AF41C2" w:rsidP="002B263E">
            <w:pPr>
              <w:bidi w:val="0"/>
              <w:rPr>
                <w:rFonts w:ascii="Times New Roman" w:hAnsi="Times New Roman" w:cs="Times New Roman"/>
              </w:rPr>
            </w:pPr>
            <w:r>
              <w:rPr>
                <w:rFonts w:ascii="Times New Roman" w:hAnsi="Times New Roman" w:cs="Times New Roman"/>
              </w:rPr>
              <w:t>Geneva</w:t>
            </w:r>
            <w:r w:rsidR="004E01B0">
              <w:rPr>
                <w:rFonts w:ascii="Times New Roman" w:hAnsi="Times New Roman" w:cs="Times New Roman"/>
              </w:rPr>
              <w:t xml:space="preserve">, </w:t>
            </w:r>
            <w:proofErr w:type="spellStart"/>
            <w:r w:rsidR="004E01B0">
              <w:rPr>
                <w:rFonts w:ascii="Times New Roman" w:hAnsi="Times New Roman" w:cs="Times New Roman"/>
              </w:rPr>
              <w:t>Sw</w:t>
            </w:r>
            <w:r w:rsidR="00C05AAF">
              <w:rPr>
                <w:rFonts w:ascii="Times New Roman" w:hAnsi="Times New Roman" w:cs="Times New Roman"/>
              </w:rPr>
              <w:t>r</w:t>
            </w:r>
            <w:r w:rsidR="004E01B0">
              <w:rPr>
                <w:rFonts w:ascii="Times New Roman" w:hAnsi="Times New Roman" w:cs="Times New Roman"/>
              </w:rPr>
              <w:t>itzerland</w:t>
            </w:r>
            <w:proofErr w:type="spellEnd"/>
          </w:p>
        </w:tc>
        <w:tc>
          <w:tcPr>
            <w:tcW w:w="2307" w:type="dxa"/>
          </w:tcPr>
          <w:p w14:paraId="310C0105" w14:textId="2CC8FDC5" w:rsidR="002B263E" w:rsidRDefault="00682ACC" w:rsidP="002B263E">
            <w:pPr>
              <w:jc w:val="right"/>
              <w:rPr>
                <w:rFonts w:ascii="Times New Roman" w:hAnsi="Times New Roman" w:cs="Times New Roman"/>
              </w:rPr>
            </w:pPr>
            <w:r>
              <w:rPr>
                <w:rFonts w:ascii="Times New Roman" w:hAnsi="Times New Roman" w:cs="Times New Roman"/>
              </w:rPr>
              <w:t>April 2021</w:t>
            </w:r>
          </w:p>
        </w:tc>
        <w:tc>
          <w:tcPr>
            <w:tcW w:w="890" w:type="dxa"/>
          </w:tcPr>
          <w:p w14:paraId="348FE57F" w14:textId="0824C4D7" w:rsidR="002B263E" w:rsidRDefault="00AF41C2" w:rsidP="002B263E">
            <w:pPr>
              <w:jc w:val="right"/>
              <w:rPr>
                <w:rFonts w:ascii="Times New Roman" w:hAnsi="Times New Roman" w:cs="Times New Roman"/>
              </w:rPr>
            </w:pPr>
            <w:r>
              <w:rPr>
                <w:rFonts w:ascii="Times New Roman" w:hAnsi="Times New Roman" w:cs="Times New Roman"/>
              </w:rPr>
              <w:t>12*</w:t>
            </w:r>
          </w:p>
        </w:tc>
      </w:tr>
      <w:tr w:rsidR="002D2B49" w:rsidRPr="00301CB0" w14:paraId="0453EF1D" w14:textId="77777777" w:rsidTr="0066362A">
        <w:tc>
          <w:tcPr>
            <w:tcW w:w="3843" w:type="dxa"/>
          </w:tcPr>
          <w:p w14:paraId="7F6ECE29" w14:textId="22BC8EDD" w:rsidR="002D2B49" w:rsidRDefault="007C0FD0" w:rsidP="002B263E">
            <w:pPr>
              <w:bidi w:val="0"/>
              <w:rPr>
                <w:rFonts w:ascii="Times New Roman" w:hAnsi="Times New Roman" w:cs="Times New Roman"/>
              </w:rPr>
            </w:pPr>
            <w:r>
              <w:rPr>
                <w:rFonts w:ascii="Times New Roman" w:hAnsi="Times New Roman" w:cs="Times New Roman"/>
              </w:rPr>
              <w:t>Occupational</w:t>
            </w:r>
            <w:r w:rsidR="00045F40">
              <w:rPr>
                <w:rFonts w:ascii="Times New Roman" w:hAnsi="Times New Roman" w:cs="Times New Roman"/>
              </w:rPr>
              <w:t xml:space="preserve"> health in the deployment of WHO ICD-12</w:t>
            </w:r>
          </w:p>
        </w:tc>
        <w:tc>
          <w:tcPr>
            <w:tcW w:w="1713" w:type="dxa"/>
          </w:tcPr>
          <w:p w14:paraId="58E80A15" w14:textId="20DF52E3" w:rsidR="002D2B49" w:rsidRDefault="007C0FD0" w:rsidP="002B263E">
            <w:pPr>
              <w:bidi w:val="0"/>
              <w:rPr>
                <w:rFonts w:ascii="Times New Roman" w:hAnsi="Times New Roman" w:cs="Times New Roman"/>
              </w:rPr>
            </w:pPr>
            <w:r>
              <w:rPr>
                <w:rFonts w:ascii="Times New Roman" w:hAnsi="Times New Roman" w:cs="Times New Roman"/>
              </w:rPr>
              <w:t>WHO International Classification of Disease training</w:t>
            </w:r>
          </w:p>
        </w:tc>
        <w:tc>
          <w:tcPr>
            <w:tcW w:w="2162" w:type="dxa"/>
          </w:tcPr>
          <w:p w14:paraId="58D7A5F6" w14:textId="564D734F" w:rsidR="002D2B49" w:rsidRDefault="007C0FD0" w:rsidP="002B263E">
            <w:pPr>
              <w:bidi w:val="0"/>
              <w:rPr>
                <w:rFonts w:ascii="Times New Roman" w:hAnsi="Times New Roman" w:cs="Times New Roman"/>
              </w:rPr>
            </w:pPr>
            <w:r>
              <w:rPr>
                <w:rFonts w:ascii="Times New Roman" w:hAnsi="Times New Roman" w:cs="Times New Roman"/>
              </w:rPr>
              <w:t>International Webinar</w:t>
            </w:r>
          </w:p>
        </w:tc>
        <w:tc>
          <w:tcPr>
            <w:tcW w:w="2307" w:type="dxa"/>
          </w:tcPr>
          <w:p w14:paraId="6406C281" w14:textId="59EE24B4" w:rsidR="002D2B49" w:rsidRDefault="007C0FD0" w:rsidP="002B263E">
            <w:pPr>
              <w:jc w:val="right"/>
              <w:rPr>
                <w:rFonts w:ascii="Times New Roman" w:hAnsi="Times New Roman" w:cs="Times New Roman"/>
              </w:rPr>
            </w:pPr>
            <w:r>
              <w:rPr>
                <w:rFonts w:ascii="Times New Roman" w:hAnsi="Times New Roman" w:cs="Times New Roman"/>
              </w:rPr>
              <w:t>September 2021</w:t>
            </w:r>
          </w:p>
        </w:tc>
        <w:tc>
          <w:tcPr>
            <w:tcW w:w="890" w:type="dxa"/>
          </w:tcPr>
          <w:p w14:paraId="7260BD88" w14:textId="6848563B" w:rsidR="002D2B49" w:rsidRDefault="002D2B49" w:rsidP="002B263E">
            <w:pPr>
              <w:jc w:val="right"/>
              <w:rPr>
                <w:rFonts w:ascii="Times New Roman" w:hAnsi="Times New Roman" w:cs="Times New Roman"/>
              </w:rPr>
            </w:pPr>
            <w:r>
              <w:rPr>
                <w:rFonts w:ascii="Times New Roman" w:hAnsi="Times New Roman" w:cs="Times New Roman"/>
              </w:rPr>
              <w:t>13*</w:t>
            </w:r>
          </w:p>
        </w:tc>
      </w:tr>
      <w:tr w:rsidR="002C1ADA" w:rsidRPr="00301CB0" w14:paraId="5D85F5F8" w14:textId="77777777" w:rsidTr="0066362A">
        <w:tc>
          <w:tcPr>
            <w:tcW w:w="3843" w:type="dxa"/>
          </w:tcPr>
          <w:p w14:paraId="6F0E005F" w14:textId="569A5245" w:rsidR="002C1ADA" w:rsidRDefault="002C1ADA" w:rsidP="002C1ADA">
            <w:pPr>
              <w:bidi w:val="0"/>
              <w:rPr>
                <w:rFonts w:ascii="Times New Roman" w:hAnsi="Times New Roman" w:cs="Times New Roman"/>
              </w:rPr>
            </w:pPr>
            <w:r>
              <w:rPr>
                <w:rFonts w:ascii="Times New Roman" w:hAnsi="Times New Roman" w:cs="Times New Roman"/>
              </w:rPr>
              <w:t>Health and Safe Telework</w:t>
            </w:r>
          </w:p>
        </w:tc>
        <w:tc>
          <w:tcPr>
            <w:tcW w:w="1713" w:type="dxa"/>
          </w:tcPr>
          <w:p w14:paraId="07311F92" w14:textId="11FDB812" w:rsidR="002C1ADA" w:rsidRDefault="002C1ADA" w:rsidP="002C1ADA">
            <w:pPr>
              <w:bidi w:val="0"/>
              <w:rPr>
                <w:rFonts w:ascii="Times New Roman" w:hAnsi="Times New Roman" w:cs="Times New Roman"/>
              </w:rPr>
            </w:pPr>
            <w:r>
              <w:rPr>
                <w:rFonts w:ascii="Times New Roman" w:hAnsi="Times New Roman" w:cs="Times New Roman"/>
              </w:rPr>
              <w:t>WHO Health World of Work Forum</w:t>
            </w:r>
          </w:p>
        </w:tc>
        <w:tc>
          <w:tcPr>
            <w:tcW w:w="2162" w:type="dxa"/>
          </w:tcPr>
          <w:p w14:paraId="0294DC9D" w14:textId="3381F6CB" w:rsidR="002C1ADA" w:rsidRDefault="002C1ADA" w:rsidP="002C1ADA">
            <w:pPr>
              <w:bidi w:val="0"/>
              <w:rPr>
                <w:rFonts w:ascii="Times New Roman" w:hAnsi="Times New Roman" w:cs="Times New Roman"/>
              </w:rPr>
            </w:pPr>
            <w:r>
              <w:rPr>
                <w:rFonts w:ascii="Times New Roman" w:hAnsi="Times New Roman" w:cs="Times New Roman"/>
              </w:rPr>
              <w:t>Geneva, Switzerland</w:t>
            </w:r>
          </w:p>
        </w:tc>
        <w:tc>
          <w:tcPr>
            <w:tcW w:w="2307" w:type="dxa"/>
          </w:tcPr>
          <w:p w14:paraId="23E02BD5" w14:textId="4CE62BBE" w:rsidR="002C1ADA" w:rsidRDefault="002C1ADA" w:rsidP="002C1ADA">
            <w:pPr>
              <w:jc w:val="right"/>
              <w:rPr>
                <w:rFonts w:ascii="Times New Roman" w:hAnsi="Times New Roman" w:cs="Times New Roman"/>
              </w:rPr>
            </w:pPr>
            <w:r>
              <w:rPr>
                <w:rFonts w:ascii="Times New Roman" w:hAnsi="Times New Roman" w:cs="Times New Roman"/>
              </w:rPr>
              <w:t>February 2022</w:t>
            </w:r>
          </w:p>
        </w:tc>
        <w:tc>
          <w:tcPr>
            <w:tcW w:w="890" w:type="dxa"/>
          </w:tcPr>
          <w:p w14:paraId="69FE5814" w14:textId="1D11C2E2" w:rsidR="002C1ADA" w:rsidRDefault="00045F40" w:rsidP="002C1ADA">
            <w:pPr>
              <w:jc w:val="right"/>
              <w:rPr>
                <w:rFonts w:ascii="Times New Roman" w:hAnsi="Times New Roman" w:cs="Times New Roman"/>
              </w:rPr>
            </w:pPr>
            <w:r>
              <w:rPr>
                <w:rFonts w:ascii="Times New Roman" w:hAnsi="Times New Roman" w:cs="Times New Roman"/>
              </w:rPr>
              <w:t>14*</w:t>
            </w:r>
          </w:p>
        </w:tc>
      </w:tr>
      <w:tr w:rsidR="00A17436" w:rsidRPr="00301CB0" w14:paraId="6A18C8E4" w14:textId="77777777" w:rsidTr="0066362A">
        <w:tc>
          <w:tcPr>
            <w:tcW w:w="3843" w:type="dxa"/>
          </w:tcPr>
          <w:p w14:paraId="2675D233" w14:textId="2D2E3303" w:rsidR="00A17436" w:rsidRDefault="00A17436" w:rsidP="002C1ADA">
            <w:pPr>
              <w:bidi w:val="0"/>
              <w:rPr>
                <w:rFonts w:ascii="Times New Roman" w:hAnsi="Times New Roman" w:cs="Times New Roman"/>
              </w:rPr>
            </w:pPr>
            <w:r>
              <w:rPr>
                <w:rFonts w:ascii="Times New Roman" w:hAnsi="Times New Roman" w:cs="Times New Roman"/>
              </w:rPr>
              <w:t>Development of a joint WHO/ILO technical brief on telework.</w:t>
            </w:r>
          </w:p>
        </w:tc>
        <w:tc>
          <w:tcPr>
            <w:tcW w:w="1713" w:type="dxa"/>
          </w:tcPr>
          <w:p w14:paraId="110DB7CF" w14:textId="46837619" w:rsidR="00A17436" w:rsidRDefault="00A17436" w:rsidP="002C1ADA">
            <w:pPr>
              <w:bidi w:val="0"/>
              <w:rPr>
                <w:rFonts w:ascii="Times New Roman" w:hAnsi="Times New Roman" w:cs="Times New Roman"/>
              </w:rPr>
            </w:pPr>
            <w:r>
              <w:rPr>
                <w:rFonts w:ascii="Times New Roman" w:hAnsi="Times New Roman" w:cs="Times New Roman"/>
              </w:rPr>
              <w:t>ILO/WHO Webinar</w:t>
            </w:r>
          </w:p>
        </w:tc>
        <w:tc>
          <w:tcPr>
            <w:tcW w:w="2162" w:type="dxa"/>
          </w:tcPr>
          <w:p w14:paraId="56514C66" w14:textId="50198F81" w:rsidR="00A17436" w:rsidRDefault="00A17436" w:rsidP="002C1ADA">
            <w:pPr>
              <w:bidi w:val="0"/>
              <w:rPr>
                <w:rFonts w:ascii="Times New Roman" w:hAnsi="Times New Roman" w:cs="Times New Roman"/>
              </w:rPr>
            </w:pPr>
            <w:r>
              <w:rPr>
                <w:rFonts w:ascii="Times New Roman" w:hAnsi="Times New Roman" w:cs="Times New Roman"/>
              </w:rPr>
              <w:t>International Webinar</w:t>
            </w:r>
          </w:p>
        </w:tc>
        <w:tc>
          <w:tcPr>
            <w:tcW w:w="2307" w:type="dxa"/>
          </w:tcPr>
          <w:p w14:paraId="07ECDAD9" w14:textId="0567D2D0" w:rsidR="00A17436" w:rsidRDefault="00A17436" w:rsidP="002C1ADA">
            <w:pPr>
              <w:jc w:val="right"/>
              <w:rPr>
                <w:rFonts w:ascii="Times New Roman" w:hAnsi="Times New Roman" w:cs="Times New Roman"/>
              </w:rPr>
            </w:pPr>
            <w:r>
              <w:rPr>
                <w:rFonts w:ascii="Times New Roman" w:hAnsi="Times New Roman" w:cs="Times New Roman"/>
              </w:rPr>
              <w:t>March 2022</w:t>
            </w:r>
          </w:p>
        </w:tc>
        <w:tc>
          <w:tcPr>
            <w:tcW w:w="890" w:type="dxa"/>
          </w:tcPr>
          <w:p w14:paraId="249458A0" w14:textId="68601D7F" w:rsidR="00A17436" w:rsidRDefault="00045F40" w:rsidP="002C1ADA">
            <w:pPr>
              <w:jc w:val="right"/>
              <w:rPr>
                <w:rFonts w:ascii="Times New Roman" w:hAnsi="Times New Roman" w:cs="Times New Roman"/>
              </w:rPr>
            </w:pPr>
            <w:r>
              <w:rPr>
                <w:rFonts w:ascii="Times New Roman" w:hAnsi="Times New Roman" w:cs="Times New Roman"/>
              </w:rPr>
              <w:t>15*</w:t>
            </w:r>
          </w:p>
        </w:tc>
      </w:tr>
      <w:tr w:rsidR="00DA73D7" w:rsidRPr="00301CB0" w14:paraId="3F92D32E" w14:textId="77777777" w:rsidTr="0066362A">
        <w:tc>
          <w:tcPr>
            <w:tcW w:w="3843" w:type="dxa"/>
          </w:tcPr>
          <w:p w14:paraId="705A6978" w14:textId="5EC1AF65" w:rsidR="00DA73D7" w:rsidRDefault="00374153" w:rsidP="002C1ADA">
            <w:pPr>
              <w:bidi w:val="0"/>
              <w:rPr>
                <w:rFonts w:ascii="Times New Roman" w:hAnsi="Times New Roman" w:cs="Times New Roman"/>
              </w:rPr>
            </w:pPr>
            <w:r>
              <w:rPr>
                <w:rFonts w:ascii="Times New Roman" w:hAnsi="Times New Roman" w:cs="Times New Roman"/>
              </w:rPr>
              <w:t>Promoting occupational health during the COVID-19 pandemic</w:t>
            </w:r>
          </w:p>
        </w:tc>
        <w:tc>
          <w:tcPr>
            <w:tcW w:w="1713" w:type="dxa"/>
          </w:tcPr>
          <w:p w14:paraId="578D273D" w14:textId="5479BFE6" w:rsidR="00DA73D7" w:rsidRDefault="00374153" w:rsidP="002C1ADA">
            <w:pPr>
              <w:bidi w:val="0"/>
              <w:rPr>
                <w:rFonts w:ascii="Times New Roman" w:hAnsi="Times New Roman" w:cs="Times New Roman"/>
              </w:rPr>
            </w:pPr>
            <w:r>
              <w:rPr>
                <w:rFonts w:ascii="Times New Roman" w:hAnsi="Times New Roman" w:cs="Times New Roman"/>
              </w:rPr>
              <w:t>Grand rounds</w:t>
            </w:r>
          </w:p>
        </w:tc>
        <w:tc>
          <w:tcPr>
            <w:tcW w:w="2162" w:type="dxa"/>
          </w:tcPr>
          <w:p w14:paraId="5D2738BC" w14:textId="54A5C132" w:rsidR="00DA73D7" w:rsidRDefault="00374153" w:rsidP="002C1ADA">
            <w:pPr>
              <w:bidi w:val="0"/>
              <w:rPr>
                <w:rFonts w:ascii="Times New Roman" w:hAnsi="Times New Roman" w:cs="Times New Roman"/>
              </w:rPr>
            </w:pPr>
            <w:r>
              <w:rPr>
                <w:rFonts w:ascii="Times New Roman" w:hAnsi="Times New Roman" w:cs="Times New Roman"/>
              </w:rPr>
              <w:t>Harvard TH Chan School of Public Health</w:t>
            </w:r>
          </w:p>
        </w:tc>
        <w:tc>
          <w:tcPr>
            <w:tcW w:w="2307" w:type="dxa"/>
          </w:tcPr>
          <w:p w14:paraId="44B85B83" w14:textId="6FBCA2D1" w:rsidR="00DA73D7" w:rsidRDefault="00374153" w:rsidP="002C1ADA">
            <w:pPr>
              <w:jc w:val="right"/>
              <w:rPr>
                <w:rFonts w:ascii="Times New Roman" w:hAnsi="Times New Roman" w:cs="Times New Roman"/>
              </w:rPr>
            </w:pPr>
            <w:r>
              <w:rPr>
                <w:rFonts w:ascii="Times New Roman" w:hAnsi="Times New Roman" w:cs="Times New Roman"/>
              </w:rPr>
              <w:t>April 2022</w:t>
            </w:r>
          </w:p>
        </w:tc>
        <w:tc>
          <w:tcPr>
            <w:tcW w:w="890" w:type="dxa"/>
          </w:tcPr>
          <w:p w14:paraId="6F9B9AE9" w14:textId="55F6302F" w:rsidR="00DA73D7" w:rsidRDefault="00374153" w:rsidP="002C1ADA">
            <w:pPr>
              <w:jc w:val="right"/>
              <w:rPr>
                <w:rFonts w:ascii="Times New Roman" w:hAnsi="Times New Roman" w:cs="Times New Roman"/>
              </w:rPr>
            </w:pPr>
            <w:r>
              <w:rPr>
                <w:rFonts w:ascii="Times New Roman" w:hAnsi="Times New Roman" w:cs="Times New Roman"/>
              </w:rPr>
              <w:t>16*</w:t>
            </w:r>
          </w:p>
        </w:tc>
      </w:tr>
    </w:tbl>
    <w:p w14:paraId="45155C62" w14:textId="77777777" w:rsidR="001D67CE" w:rsidRDefault="001D67CE" w:rsidP="00E65BC1">
      <w:pPr>
        <w:bidi w:val="0"/>
        <w:jc w:val="both"/>
        <w:rPr>
          <w:rFonts w:ascii="Times New Roman" w:hAnsi="Times New Roman" w:cs="Times New Roman"/>
          <w:b/>
          <w:bCs/>
          <w:sz w:val="28"/>
          <w:szCs w:val="28"/>
          <w:u w:val="single"/>
        </w:rPr>
      </w:pPr>
    </w:p>
    <w:p w14:paraId="7891768A" w14:textId="0FD3A2B3" w:rsidR="00E65BC1" w:rsidRPr="001D67CE" w:rsidRDefault="00E65BC1" w:rsidP="001D67CE">
      <w:pPr>
        <w:bidi w:val="0"/>
        <w:jc w:val="both"/>
        <w:rPr>
          <w:rFonts w:ascii="Times New Roman" w:hAnsi="Times New Roman" w:cs="Times New Roman"/>
          <w:b/>
          <w:bCs/>
          <w:sz w:val="28"/>
          <w:szCs w:val="28"/>
          <w:u w:val="single"/>
        </w:rPr>
      </w:pPr>
      <w:r w:rsidRPr="001D67CE">
        <w:rPr>
          <w:rFonts w:ascii="Times New Roman" w:hAnsi="Times New Roman" w:cs="Times New Roman"/>
          <w:b/>
          <w:bCs/>
          <w:sz w:val="28"/>
          <w:szCs w:val="28"/>
          <w:u w:val="single"/>
        </w:rPr>
        <w:t>In Israel</w:t>
      </w:r>
    </w:p>
    <w:p w14:paraId="090E73B4" w14:textId="77777777" w:rsidR="00E65BC1" w:rsidRDefault="00E65BC1" w:rsidP="00E65BC1">
      <w:pPr>
        <w:pStyle w:val="ListParagraph"/>
        <w:bidi w:val="0"/>
        <w:jc w:val="both"/>
        <w:rPr>
          <w:rFonts w:ascii="Times New Roman" w:hAnsi="Times New Roman" w:cs="Times New Roman"/>
          <w:b/>
          <w:bCs/>
          <w:sz w:val="28"/>
          <w:szCs w:val="28"/>
          <w:u w:val="single"/>
        </w:rPr>
      </w:pPr>
    </w:p>
    <w:tbl>
      <w:tblPr>
        <w:bidiVisual/>
        <w:tblW w:w="11057" w:type="dxa"/>
        <w:tblInd w:w="-1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5"/>
        <w:gridCol w:w="1713"/>
        <w:gridCol w:w="2162"/>
        <w:gridCol w:w="2305"/>
        <w:gridCol w:w="892"/>
      </w:tblGrid>
      <w:tr w:rsidR="00E65BC1" w:rsidRPr="00301CB0" w14:paraId="304FE020" w14:textId="77777777" w:rsidTr="0066362A">
        <w:tc>
          <w:tcPr>
            <w:tcW w:w="3985" w:type="dxa"/>
          </w:tcPr>
          <w:p w14:paraId="74165409" w14:textId="77777777" w:rsidR="00E65BC1" w:rsidRPr="00301CB0" w:rsidRDefault="00E65BC1" w:rsidP="00186115">
            <w:pPr>
              <w:bidi w:val="0"/>
              <w:rPr>
                <w:rFonts w:ascii="Times New Roman" w:hAnsi="Times New Roman" w:cs="Times New Roman"/>
                <w:b/>
                <w:bCs/>
              </w:rPr>
            </w:pPr>
            <w:r w:rsidRPr="00301CB0">
              <w:rPr>
                <w:rFonts w:ascii="Times New Roman" w:hAnsi="Times New Roman" w:cs="Times New Roman"/>
                <w:b/>
                <w:bCs/>
              </w:rPr>
              <w:t>Presentation/Comments</w:t>
            </w:r>
          </w:p>
        </w:tc>
        <w:tc>
          <w:tcPr>
            <w:tcW w:w="1713" w:type="dxa"/>
          </w:tcPr>
          <w:p w14:paraId="17A2D1C9" w14:textId="77777777" w:rsidR="00E65BC1" w:rsidRPr="00301CB0" w:rsidRDefault="00E65BC1" w:rsidP="00186115">
            <w:pPr>
              <w:bidi w:val="0"/>
              <w:rPr>
                <w:rFonts w:ascii="Times New Roman" w:hAnsi="Times New Roman" w:cs="Times New Roman"/>
                <w:b/>
                <w:bCs/>
              </w:rPr>
            </w:pPr>
            <w:r w:rsidRPr="00301CB0">
              <w:rPr>
                <w:rFonts w:ascii="Times New Roman" w:hAnsi="Times New Roman" w:cs="Times New Roman"/>
                <w:b/>
                <w:bCs/>
              </w:rPr>
              <w:t>Name of Forum</w:t>
            </w:r>
          </w:p>
        </w:tc>
        <w:tc>
          <w:tcPr>
            <w:tcW w:w="2162" w:type="dxa"/>
          </w:tcPr>
          <w:p w14:paraId="5C56D0E1" w14:textId="77777777" w:rsidR="00E65BC1" w:rsidRPr="00301CB0" w:rsidRDefault="00E65BC1" w:rsidP="00186115">
            <w:pPr>
              <w:bidi w:val="0"/>
              <w:rPr>
                <w:rFonts w:ascii="Times New Roman" w:hAnsi="Times New Roman" w:cs="Times New Roman"/>
                <w:b/>
                <w:bCs/>
              </w:rPr>
            </w:pPr>
            <w:r w:rsidRPr="00301CB0">
              <w:rPr>
                <w:rFonts w:ascii="Times New Roman" w:hAnsi="Times New Roman" w:cs="Times New Roman"/>
                <w:b/>
                <w:bCs/>
              </w:rPr>
              <w:t>Place of Lecture</w:t>
            </w:r>
          </w:p>
        </w:tc>
        <w:tc>
          <w:tcPr>
            <w:tcW w:w="2305" w:type="dxa"/>
          </w:tcPr>
          <w:p w14:paraId="09981ECF" w14:textId="77777777" w:rsidR="00E65BC1" w:rsidRPr="00301CB0" w:rsidRDefault="00E65BC1" w:rsidP="00186115">
            <w:pPr>
              <w:bidi w:val="0"/>
              <w:rPr>
                <w:rFonts w:ascii="Times New Roman" w:hAnsi="Times New Roman" w:cs="Times New Roman"/>
                <w:b/>
                <w:bCs/>
              </w:rPr>
            </w:pPr>
            <w:r w:rsidRPr="00301CB0">
              <w:rPr>
                <w:rFonts w:ascii="Times New Roman" w:hAnsi="Times New Roman" w:cs="Times New Roman"/>
                <w:b/>
                <w:bCs/>
              </w:rPr>
              <w:t>Date</w:t>
            </w:r>
          </w:p>
        </w:tc>
        <w:tc>
          <w:tcPr>
            <w:tcW w:w="892" w:type="dxa"/>
          </w:tcPr>
          <w:p w14:paraId="2BE2A139" w14:textId="77777777" w:rsidR="00E65BC1" w:rsidRPr="00301CB0" w:rsidRDefault="00E65BC1" w:rsidP="00186115">
            <w:pPr>
              <w:bidi w:val="0"/>
              <w:rPr>
                <w:rFonts w:ascii="Times New Roman" w:hAnsi="Times New Roman" w:cs="Times New Roman"/>
                <w:b/>
                <w:bCs/>
              </w:rPr>
            </w:pPr>
            <w:r>
              <w:rPr>
                <w:rFonts w:ascii="Times New Roman" w:hAnsi="Times New Roman" w:cs="Times New Roman"/>
                <w:b/>
                <w:bCs/>
              </w:rPr>
              <w:t>Num</w:t>
            </w:r>
          </w:p>
        </w:tc>
      </w:tr>
      <w:tr w:rsidR="0066362A" w:rsidRPr="00301CB0" w14:paraId="571F27A9" w14:textId="77777777" w:rsidTr="0066362A">
        <w:tc>
          <w:tcPr>
            <w:tcW w:w="3985" w:type="dxa"/>
          </w:tcPr>
          <w:p w14:paraId="7A6CDB29" w14:textId="5577E1ED" w:rsidR="0066362A" w:rsidRDefault="0066362A" w:rsidP="0066362A">
            <w:pPr>
              <w:bidi w:val="0"/>
              <w:rPr>
                <w:rFonts w:ascii="Times New Roman" w:hAnsi="Times New Roman" w:cs="Times New Roman"/>
              </w:rPr>
            </w:pPr>
            <w:r>
              <w:rPr>
                <w:rFonts w:ascii="Times New Roman" w:hAnsi="Times New Roman" w:cs="Times New Roman"/>
              </w:rPr>
              <w:t>Introduction to environmental health</w:t>
            </w:r>
          </w:p>
        </w:tc>
        <w:tc>
          <w:tcPr>
            <w:tcW w:w="1713" w:type="dxa"/>
          </w:tcPr>
          <w:p w14:paraId="3D20C050" w14:textId="732319E3" w:rsidR="0066362A" w:rsidRDefault="0066362A" w:rsidP="0066362A">
            <w:pPr>
              <w:jc w:val="right"/>
              <w:rPr>
                <w:rFonts w:ascii="Times New Roman" w:hAnsi="Times New Roman" w:cs="Times New Roman"/>
              </w:rPr>
            </w:pPr>
            <w:r>
              <w:rPr>
                <w:rFonts w:ascii="Times New Roman" w:hAnsi="Times New Roman" w:cs="Times New Roman"/>
              </w:rPr>
              <w:t>Research seminar</w:t>
            </w:r>
          </w:p>
        </w:tc>
        <w:tc>
          <w:tcPr>
            <w:tcW w:w="2162" w:type="dxa"/>
          </w:tcPr>
          <w:p w14:paraId="2C7E7FD3" w14:textId="2FFC1B44" w:rsidR="0066362A" w:rsidRDefault="00085CB3" w:rsidP="008F1082">
            <w:pPr>
              <w:bidi w:val="0"/>
              <w:rPr>
                <w:rFonts w:ascii="Times New Roman" w:hAnsi="Times New Roman" w:cs="Times New Roman"/>
              </w:rPr>
            </w:pPr>
            <w:r>
              <w:rPr>
                <w:rFonts w:ascii="Times New Roman" w:hAnsi="Times New Roman" w:cs="Times New Roman"/>
              </w:rPr>
              <w:t>Ben Gurion Univ</w:t>
            </w:r>
            <w:r w:rsidR="008F1082">
              <w:rPr>
                <w:rFonts w:ascii="Times New Roman" w:hAnsi="Times New Roman" w:cs="Times New Roman"/>
              </w:rPr>
              <w:t xml:space="preserve">ersity,             </w:t>
            </w:r>
            <w:r>
              <w:rPr>
                <w:rFonts w:ascii="Times New Roman" w:hAnsi="Times New Roman" w:cs="Times New Roman"/>
              </w:rPr>
              <w:t xml:space="preserve"> </w:t>
            </w:r>
            <w:proofErr w:type="spellStart"/>
            <w:r w:rsidR="0066362A">
              <w:rPr>
                <w:rFonts w:ascii="Times New Roman" w:hAnsi="Times New Roman" w:cs="Times New Roman"/>
              </w:rPr>
              <w:t>Arava</w:t>
            </w:r>
            <w:proofErr w:type="spellEnd"/>
            <w:r w:rsidR="0066362A">
              <w:rPr>
                <w:rFonts w:ascii="Times New Roman" w:hAnsi="Times New Roman" w:cs="Times New Roman"/>
              </w:rPr>
              <w:t xml:space="preserve"> Institute</w:t>
            </w:r>
          </w:p>
        </w:tc>
        <w:tc>
          <w:tcPr>
            <w:tcW w:w="2305" w:type="dxa"/>
          </w:tcPr>
          <w:p w14:paraId="0BFA956D" w14:textId="687E18D7" w:rsidR="0066362A" w:rsidRDefault="0066362A" w:rsidP="0066362A">
            <w:pPr>
              <w:jc w:val="right"/>
              <w:rPr>
                <w:rFonts w:ascii="Times New Roman" w:hAnsi="Times New Roman" w:cs="Times New Roman"/>
              </w:rPr>
            </w:pPr>
            <w:r>
              <w:rPr>
                <w:rFonts w:ascii="Times New Roman" w:hAnsi="Times New Roman" w:cs="Times New Roman"/>
              </w:rPr>
              <w:t>May 2007</w:t>
            </w:r>
          </w:p>
        </w:tc>
        <w:tc>
          <w:tcPr>
            <w:tcW w:w="892" w:type="dxa"/>
          </w:tcPr>
          <w:p w14:paraId="27432CEC" w14:textId="39081578" w:rsidR="0066362A" w:rsidRDefault="0066362A" w:rsidP="0066362A">
            <w:pPr>
              <w:jc w:val="right"/>
              <w:rPr>
                <w:rFonts w:ascii="Times New Roman" w:hAnsi="Times New Roman" w:cs="Times New Roman"/>
              </w:rPr>
            </w:pPr>
            <w:r>
              <w:rPr>
                <w:rFonts w:ascii="Times New Roman" w:hAnsi="Times New Roman" w:cs="Times New Roman" w:hint="cs"/>
                <w:rtl/>
              </w:rPr>
              <w:t>2</w:t>
            </w:r>
          </w:p>
        </w:tc>
      </w:tr>
      <w:tr w:rsidR="0066362A" w:rsidRPr="00301CB0" w14:paraId="3530BF27" w14:textId="77777777" w:rsidTr="0066362A">
        <w:tc>
          <w:tcPr>
            <w:tcW w:w="3985" w:type="dxa"/>
          </w:tcPr>
          <w:p w14:paraId="0542290C" w14:textId="73B12785" w:rsidR="0066362A" w:rsidRDefault="0066362A" w:rsidP="0066362A">
            <w:pPr>
              <w:bidi w:val="0"/>
              <w:rPr>
                <w:rFonts w:ascii="Times New Roman" w:hAnsi="Times New Roman" w:cs="Times New Roman"/>
              </w:rPr>
            </w:pPr>
            <w:r>
              <w:rPr>
                <w:rFonts w:ascii="Times New Roman" w:hAnsi="Times New Roman" w:cs="Times New Roman"/>
              </w:rPr>
              <w:lastRenderedPageBreak/>
              <w:t>Research methods in environmental health</w:t>
            </w:r>
          </w:p>
        </w:tc>
        <w:tc>
          <w:tcPr>
            <w:tcW w:w="1713" w:type="dxa"/>
          </w:tcPr>
          <w:p w14:paraId="562D5EB1" w14:textId="6E45FE2B" w:rsidR="0066362A" w:rsidRDefault="0066362A" w:rsidP="0066362A">
            <w:pPr>
              <w:jc w:val="right"/>
              <w:rPr>
                <w:rFonts w:ascii="Times New Roman" w:hAnsi="Times New Roman" w:cs="Times New Roman"/>
              </w:rPr>
            </w:pPr>
            <w:r>
              <w:rPr>
                <w:rFonts w:ascii="Times New Roman" w:hAnsi="Times New Roman" w:cs="Times New Roman"/>
              </w:rPr>
              <w:t>Research seminar</w:t>
            </w:r>
          </w:p>
        </w:tc>
        <w:tc>
          <w:tcPr>
            <w:tcW w:w="2162" w:type="dxa"/>
          </w:tcPr>
          <w:p w14:paraId="25968205" w14:textId="70DC6014" w:rsidR="0066362A" w:rsidRDefault="00085CB3" w:rsidP="008F1082">
            <w:pPr>
              <w:bidi w:val="0"/>
              <w:rPr>
                <w:rFonts w:ascii="Times New Roman" w:hAnsi="Times New Roman" w:cs="Times New Roman"/>
              </w:rPr>
            </w:pPr>
            <w:r>
              <w:rPr>
                <w:rFonts w:ascii="Times New Roman" w:hAnsi="Times New Roman" w:cs="Times New Roman"/>
              </w:rPr>
              <w:t>Ben Gurion Univ</w:t>
            </w:r>
            <w:r w:rsidR="008F1082">
              <w:rPr>
                <w:rFonts w:ascii="Times New Roman" w:hAnsi="Times New Roman" w:cs="Times New Roman"/>
              </w:rPr>
              <w:t xml:space="preserve">ersity,             </w:t>
            </w:r>
            <w:r>
              <w:rPr>
                <w:rFonts w:ascii="Times New Roman" w:hAnsi="Times New Roman" w:cs="Times New Roman"/>
              </w:rPr>
              <w:t xml:space="preserve"> </w:t>
            </w:r>
            <w:proofErr w:type="spellStart"/>
            <w:r>
              <w:rPr>
                <w:rFonts w:ascii="Times New Roman" w:hAnsi="Times New Roman" w:cs="Times New Roman"/>
              </w:rPr>
              <w:t>Arava</w:t>
            </w:r>
            <w:proofErr w:type="spellEnd"/>
            <w:r>
              <w:rPr>
                <w:rFonts w:ascii="Times New Roman" w:hAnsi="Times New Roman" w:cs="Times New Roman"/>
              </w:rPr>
              <w:t xml:space="preserve"> Institute</w:t>
            </w:r>
          </w:p>
        </w:tc>
        <w:tc>
          <w:tcPr>
            <w:tcW w:w="2305" w:type="dxa"/>
          </w:tcPr>
          <w:p w14:paraId="1A06CBDE" w14:textId="2EDBFCD7" w:rsidR="0066362A" w:rsidRDefault="0066362A" w:rsidP="0066362A">
            <w:pPr>
              <w:jc w:val="right"/>
              <w:rPr>
                <w:rFonts w:ascii="Times New Roman" w:hAnsi="Times New Roman" w:cs="Times New Roman"/>
              </w:rPr>
            </w:pPr>
            <w:r>
              <w:rPr>
                <w:rFonts w:ascii="Times New Roman" w:hAnsi="Times New Roman" w:cs="Times New Roman"/>
              </w:rPr>
              <w:t>January 2008</w:t>
            </w:r>
          </w:p>
        </w:tc>
        <w:tc>
          <w:tcPr>
            <w:tcW w:w="892" w:type="dxa"/>
          </w:tcPr>
          <w:p w14:paraId="11C7B328" w14:textId="487F9FE4" w:rsidR="0066362A" w:rsidRDefault="0066362A" w:rsidP="0066362A">
            <w:pPr>
              <w:jc w:val="right"/>
              <w:rPr>
                <w:rFonts w:ascii="Times New Roman" w:hAnsi="Times New Roman" w:cs="Times New Roman"/>
              </w:rPr>
            </w:pPr>
            <w:r>
              <w:rPr>
                <w:rFonts w:ascii="Times New Roman" w:hAnsi="Times New Roman" w:cs="Times New Roman" w:hint="cs"/>
                <w:rtl/>
              </w:rPr>
              <w:t>3</w:t>
            </w:r>
          </w:p>
        </w:tc>
      </w:tr>
      <w:tr w:rsidR="009F568B" w:rsidRPr="00301CB0" w14:paraId="4DA5F263" w14:textId="77777777" w:rsidTr="0066362A">
        <w:tc>
          <w:tcPr>
            <w:tcW w:w="3985" w:type="dxa"/>
          </w:tcPr>
          <w:p w14:paraId="6DF6E183" w14:textId="7459EB9D" w:rsidR="009F568B" w:rsidRDefault="009F568B" w:rsidP="009F568B">
            <w:pPr>
              <w:bidi w:val="0"/>
              <w:rPr>
                <w:rFonts w:ascii="Times New Roman" w:hAnsi="Times New Roman" w:cs="Times New Roman"/>
              </w:rPr>
            </w:pPr>
            <w:r>
              <w:rPr>
                <w:rFonts w:ascii="Times New Roman" w:hAnsi="Times New Roman" w:cs="Times New Roman"/>
              </w:rPr>
              <w:t>Case studies in Env Epi</w:t>
            </w:r>
          </w:p>
        </w:tc>
        <w:tc>
          <w:tcPr>
            <w:tcW w:w="1713" w:type="dxa"/>
          </w:tcPr>
          <w:p w14:paraId="333646BE" w14:textId="38B0EEC8" w:rsidR="009F568B" w:rsidRDefault="009F568B" w:rsidP="009F568B">
            <w:pPr>
              <w:jc w:val="right"/>
              <w:rPr>
                <w:rFonts w:ascii="Times New Roman" w:hAnsi="Times New Roman" w:cs="Times New Roman"/>
              </w:rPr>
            </w:pPr>
            <w:r>
              <w:rPr>
                <w:rFonts w:ascii="Times New Roman" w:hAnsi="Times New Roman" w:cs="Times New Roman"/>
              </w:rPr>
              <w:t>Epi Seminar</w:t>
            </w:r>
          </w:p>
        </w:tc>
        <w:tc>
          <w:tcPr>
            <w:tcW w:w="2162" w:type="dxa"/>
          </w:tcPr>
          <w:p w14:paraId="4444AD15" w14:textId="76C53529" w:rsidR="009F568B" w:rsidRDefault="009F568B" w:rsidP="009F568B">
            <w:pPr>
              <w:bidi w:val="0"/>
              <w:rPr>
                <w:rFonts w:ascii="Times New Roman" w:hAnsi="Times New Roman" w:cs="Times New Roman"/>
              </w:rPr>
            </w:pPr>
            <w:r>
              <w:rPr>
                <w:rFonts w:ascii="Times New Roman" w:hAnsi="Times New Roman" w:cs="Times New Roman"/>
              </w:rPr>
              <w:t>Ben Gurion University</w:t>
            </w:r>
          </w:p>
        </w:tc>
        <w:tc>
          <w:tcPr>
            <w:tcW w:w="2305" w:type="dxa"/>
          </w:tcPr>
          <w:p w14:paraId="19B0D21A" w14:textId="0695632E" w:rsidR="009F568B" w:rsidRDefault="009F568B" w:rsidP="009F568B">
            <w:pPr>
              <w:jc w:val="right"/>
              <w:rPr>
                <w:rFonts w:ascii="Times New Roman" w:hAnsi="Times New Roman" w:cs="Times New Roman"/>
              </w:rPr>
            </w:pPr>
            <w:r>
              <w:rPr>
                <w:rFonts w:ascii="Times New Roman" w:hAnsi="Times New Roman" w:cs="Times New Roman"/>
              </w:rPr>
              <w:t>April 2011</w:t>
            </w:r>
          </w:p>
        </w:tc>
        <w:tc>
          <w:tcPr>
            <w:tcW w:w="892" w:type="dxa"/>
          </w:tcPr>
          <w:p w14:paraId="2F78F042" w14:textId="53D4938F" w:rsidR="009F568B" w:rsidRDefault="0066362A" w:rsidP="009F568B">
            <w:pPr>
              <w:jc w:val="right"/>
              <w:rPr>
                <w:rFonts w:ascii="Times New Roman" w:hAnsi="Times New Roman" w:cs="Times New Roman"/>
                <w:rtl/>
              </w:rPr>
            </w:pPr>
            <w:r>
              <w:rPr>
                <w:rFonts w:ascii="Times New Roman" w:hAnsi="Times New Roman" w:cs="Times New Roman"/>
              </w:rPr>
              <w:t>4</w:t>
            </w:r>
          </w:p>
        </w:tc>
      </w:tr>
      <w:tr w:rsidR="009F568B" w:rsidRPr="00301CB0" w14:paraId="24799C72" w14:textId="77777777" w:rsidTr="0066362A">
        <w:tc>
          <w:tcPr>
            <w:tcW w:w="3985" w:type="dxa"/>
          </w:tcPr>
          <w:p w14:paraId="1A632118" w14:textId="2A6F09C5" w:rsidR="009F568B" w:rsidRDefault="009F568B" w:rsidP="009F568B">
            <w:pPr>
              <w:bidi w:val="0"/>
              <w:rPr>
                <w:rFonts w:ascii="Times New Roman" w:hAnsi="Times New Roman" w:cs="Times New Roman"/>
              </w:rPr>
            </w:pPr>
            <w:r>
              <w:rPr>
                <w:rFonts w:ascii="Times New Roman" w:hAnsi="Times New Roman" w:cs="Times New Roman"/>
              </w:rPr>
              <w:t>Health effects of forest fires</w:t>
            </w:r>
          </w:p>
        </w:tc>
        <w:tc>
          <w:tcPr>
            <w:tcW w:w="1713" w:type="dxa"/>
          </w:tcPr>
          <w:p w14:paraId="67F94D3D" w14:textId="00D68A2F" w:rsidR="009F568B" w:rsidRDefault="009F568B" w:rsidP="009F568B">
            <w:pPr>
              <w:jc w:val="right"/>
              <w:rPr>
                <w:rFonts w:ascii="Times New Roman" w:hAnsi="Times New Roman" w:cs="Times New Roman"/>
              </w:rPr>
            </w:pPr>
            <w:r>
              <w:rPr>
                <w:rFonts w:ascii="Times New Roman" w:hAnsi="Times New Roman" w:cs="Times New Roman"/>
              </w:rPr>
              <w:t>University conference</w:t>
            </w:r>
          </w:p>
        </w:tc>
        <w:tc>
          <w:tcPr>
            <w:tcW w:w="2162" w:type="dxa"/>
          </w:tcPr>
          <w:p w14:paraId="62150DDA" w14:textId="343B4499" w:rsidR="009F568B" w:rsidRDefault="00DE3EE5" w:rsidP="009F568B">
            <w:pPr>
              <w:bidi w:val="0"/>
              <w:rPr>
                <w:rFonts w:ascii="Times New Roman" w:hAnsi="Times New Roman" w:cs="Times New Roman"/>
              </w:rPr>
            </w:pPr>
            <w:r>
              <w:rPr>
                <w:rFonts w:ascii="Times New Roman" w:hAnsi="Times New Roman" w:cs="Times New Roman"/>
              </w:rPr>
              <w:t>University of Haifa</w:t>
            </w:r>
          </w:p>
        </w:tc>
        <w:tc>
          <w:tcPr>
            <w:tcW w:w="2305" w:type="dxa"/>
          </w:tcPr>
          <w:p w14:paraId="5CC1453A" w14:textId="630FA4CC" w:rsidR="009F568B" w:rsidRDefault="009F568B" w:rsidP="009F568B">
            <w:pPr>
              <w:jc w:val="right"/>
              <w:rPr>
                <w:rFonts w:ascii="Times New Roman" w:hAnsi="Times New Roman" w:cs="Times New Roman"/>
              </w:rPr>
            </w:pPr>
            <w:r>
              <w:rPr>
                <w:rFonts w:ascii="Times New Roman" w:hAnsi="Times New Roman" w:cs="Times New Roman"/>
              </w:rPr>
              <w:t>March 2011</w:t>
            </w:r>
          </w:p>
        </w:tc>
        <w:tc>
          <w:tcPr>
            <w:tcW w:w="892" w:type="dxa"/>
          </w:tcPr>
          <w:p w14:paraId="7D89A486" w14:textId="7EB6949C" w:rsidR="009F568B" w:rsidRDefault="0066362A" w:rsidP="009F568B">
            <w:pPr>
              <w:jc w:val="right"/>
              <w:rPr>
                <w:rFonts w:ascii="Times New Roman" w:hAnsi="Times New Roman" w:cs="Times New Roman"/>
                <w:rtl/>
              </w:rPr>
            </w:pPr>
            <w:r>
              <w:rPr>
                <w:rFonts w:ascii="Times New Roman" w:hAnsi="Times New Roman" w:cs="Times New Roman"/>
              </w:rPr>
              <w:t>5</w:t>
            </w:r>
          </w:p>
        </w:tc>
      </w:tr>
      <w:tr w:rsidR="009F568B" w:rsidRPr="00301CB0" w14:paraId="3EA205FF" w14:textId="77777777" w:rsidTr="0066362A">
        <w:tc>
          <w:tcPr>
            <w:tcW w:w="3985" w:type="dxa"/>
          </w:tcPr>
          <w:p w14:paraId="5C1AC584" w14:textId="1E87B8AC" w:rsidR="009F568B" w:rsidRDefault="009F568B" w:rsidP="009F568B">
            <w:pPr>
              <w:bidi w:val="0"/>
              <w:rPr>
                <w:rFonts w:ascii="Times New Roman" w:hAnsi="Times New Roman" w:cs="Times New Roman"/>
              </w:rPr>
            </w:pPr>
            <w:r>
              <w:rPr>
                <w:rFonts w:ascii="Times New Roman" w:hAnsi="Times New Roman" w:cs="Times New Roman"/>
              </w:rPr>
              <w:t>Methods in Env Epi</w:t>
            </w:r>
          </w:p>
        </w:tc>
        <w:tc>
          <w:tcPr>
            <w:tcW w:w="1713" w:type="dxa"/>
          </w:tcPr>
          <w:p w14:paraId="0A183831" w14:textId="57C4594D" w:rsidR="009F568B" w:rsidRDefault="009F568B" w:rsidP="009F568B">
            <w:pPr>
              <w:jc w:val="right"/>
              <w:rPr>
                <w:rFonts w:ascii="Times New Roman" w:hAnsi="Times New Roman" w:cs="Times New Roman"/>
              </w:rPr>
            </w:pPr>
            <w:r>
              <w:rPr>
                <w:rFonts w:ascii="Times New Roman" w:hAnsi="Times New Roman" w:cs="Times New Roman"/>
              </w:rPr>
              <w:t>Department Seminar</w:t>
            </w:r>
          </w:p>
        </w:tc>
        <w:tc>
          <w:tcPr>
            <w:tcW w:w="2162" w:type="dxa"/>
          </w:tcPr>
          <w:p w14:paraId="5E305E1B" w14:textId="22A2CF5E" w:rsidR="009F568B" w:rsidRDefault="009F568B" w:rsidP="009F568B">
            <w:pPr>
              <w:bidi w:val="0"/>
              <w:rPr>
                <w:rFonts w:ascii="Times New Roman" w:hAnsi="Times New Roman" w:cs="Times New Roman"/>
              </w:rPr>
            </w:pPr>
            <w:r>
              <w:rPr>
                <w:rFonts w:ascii="Times New Roman" w:hAnsi="Times New Roman" w:cs="Times New Roman"/>
              </w:rPr>
              <w:t>Hebrew University</w:t>
            </w:r>
          </w:p>
        </w:tc>
        <w:tc>
          <w:tcPr>
            <w:tcW w:w="2305" w:type="dxa"/>
          </w:tcPr>
          <w:p w14:paraId="00971564" w14:textId="5AFA0E4E" w:rsidR="009F568B" w:rsidRDefault="009F568B" w:rsidP="009F568B">
            <w:pPr>
              <w:jc w:val="right"/>
              <w:rPr>
                <w:rFonts w:ascii="Times New Roman" w:hAnsi="Times New Roman" w:cs="Times New Roman"/>
              </w:rPr>
            </w:pPr>
            <w:r>
              <w:rPr>
                <w:rFonts w:ascii="Times New Roman" w:hAnsi="Times New Roman" w:cs="Times New Roman"/>
              </w:rPr>
              <w:t>May 2011</w:t>
            </w:r>
          </w:p>
        </w:tc>
        <w:tc>
          <w:tcPr>
            <w:tcW w:w="892" w:type="dxa"/>
          </w:tcPr>
          <w:p w14:paraId="3F1C602A" w14:textId="1074AC05" w:rsidR="009F568B" w:rsidRDefault="0066362A" w:rsidP="009F568B">
            <w:pPr>
              <w:jc w:val="right"/>
              <w:rPr>
                <w:rFonts w:ascii="Times New Roman" w:hAnsi="Times New Roman" w:cs="Times New Roman"/>
                <w:rtl/>
              </w:rPr>
            </w:pPr>
            <w:r>
              <w:rPr>
                <w:rFonts w:ascii="Times New Roman" w:hAnsi="Times New Roman" w:cs="Times New Roman"/>
              </w:rPr>
              <w:t>6</w:t>
            </w:r>
          </w:p>
        </w:tc>
      </w:tr>
      <w:tr w:rsidR="009F568B" w:rsidRPr="00301CB0" w14:paraId="3B9D53D6" w14:textId="77777777" w:rsidTr="0066362A">
        <w:tc>
          <w:tcPr>
            <w:tcW w:w="3985" w:type="dxa"/>
          </w:tcPr>
          <w:p w14:paraId="7CD173F9" w14:textId="0DFC35E2" w:rsidR="009F568B" w:rsidRDefault="009F568B" w:rsidP="009F568B">
            <w:pPr>
              <w:bidi w:val="0"/>
              <w:rPr>
                <w:rFonts w:ascii="Times New Roman" w:hAnsi="Times New Roman" w:cs="Times New Roman"/>
              </w:rPr>
            </w:pPr>
            <w:r>
              <w:rPr>
                <w:rFonts w:ascii="Times New Roman" w:hAnsi="Times New Roman" w:cs="Times New Roman"/>
              </w:rPr>
              <w:t>Case studies in Env Epi</w:t>
            </w:r>
          </w:p>
        </w:tc>
        <w:tc>
          <w:tcPr>
            <w:tcW w:w="1713" w:type="dxa"/>
          </w:tcPr>
          <w:p w14:paraId="0A5B0BAD" w14:textId="1FABCB89" w:rsidR="009F568B" w:rsidRDefault="009F568B" w:rsidP="009F568B">
            <w:pPr>
              <w:jc w:val="right"/>
              <w:rPr>
                <w:rFonts w:ascii="Times New Roman" w:hAnsi="Times New Roman" w:cs="Times New Roman"/>
              </w:rPr>
            </w:pPr>
            <w:r>
              <w:rPr>
                <w:rFonts w:ascii="Times New Roman" w:hAnsi="Times New Roman" w:cs="Times New Roman"/>
              </w:rPr>
              <w:t>Epi Seminar</w:t>
            </w:r>
          </w:p>
        </w:tc>
        <w:tc>
          <w:tcPr>
            <w:tcW w:w="2162" w:type="dxa"/>
          </w:tcPr>
          <w:p w14:paraId="61DB94D5" w14:textId="1CAC1599" w:rsidR="009F568B" w:rsidRDefault="009F568B" w:rsidP="009F568B">
            <w:pPr>
              <w:bidi w:val="0"/>
              <w:rPr>
                <w:rFonts w:ascii="Times New Roman" w:hAnsi="Times New Roman" w:cs="Times New Roman"/>
              </w:rPr>
            </w:pPr>
            <w:r>
              <w:rPr>
                <w:rFonts w:ascii="Times New Roman" w:hAnsi="Times New Roman" w:cs="Times New Roman"/>
              </w:rPr>
              <w:t>Ben Gurion University</w:t>
            </w:r>
          </w:p>
        </w:tc>
        <w:tc>
          <w:tcPr>
            <w:tcW w:w="2305" w:type="dxa"/>
          </w:tcPr>
          <w:p w14:paraId="3FE996EE" w14:textId="10C5455C" w:rsidR="009F568B" w:rsidRDefault="009F568B" w:rsidP="009F568B">
            <w:pPr>
              <w:jc w:val="right"/>
              <w:rPr>
                <w:rFonts w:ascii="Times New Roman" w:hAnsi="Times New Roman" w:cs="Times New Roman"/>
              </w:rPr>
            </w:pPr>
            <w:r>
              <w:rPr>
                <w:rFonts w:ascii="Times New Roman" w:hAnsi="Times New Roman" w:cs="Times New Roman"/>
              </w:rPr>
              <w:t>April 2011</w:t>
            </w:r>
          </w:p>
        </w:tc>
        <w:tc>
          <w:tcPr>
            <w:tcW w:w="892" w:type="dxa"/>
          </w:tcPr>
          <w:p w14:paraId="7F500358" w14:textId="6C21B668" w:rsidR="009F568B" w:rsidRDefault="0066362A" w:rsidP="009F568B">
            <w:pPr>
              <w:jc w:val="right"/>
              <w:rPr>
                <w:rFonts w:ascii="Times New Roman" w:hAnsi="Times New Roman" w:cs="Times New Roman"/>
                <w:rtl/>
              </w:rPr>
            </w:pPr>
            <w:r>
              <w:rPr>
                <w:rFonts w:ascii="Times New Roman" w:hAnsi="Times New Roman" w:cs="Times New Roman"/>
              </w:rPr>
              <w:t>7</w:t>
            </w:r>
          </w:p>
        </w:tc>
      </w:tr>
      <w:tr w:rsidR="009F568B" w:rsidRPr="00301CB0" w14:paraId="775E3639" w14:textId="77777777" w:rsidTr="0066362A">
        <w:tc>
          <w:tcPr>
            <w:tcW w:w="3985" w:type="dxa"/>
          </w:tcPr>
          <w:p w14:paraId="2660F7FF" w14:textId="17E7A4B3" w:rsidR="009F568B" w:rsidRDefault="009F568B" w:rsidP="009F568B">
            <w:pPr>
              <w:bidi w:val="0"/>
              <w:rPr>
                <w:rFonts w:ascii="Times New Roman" w:hAnsi="Times New Roman" w:cs="Times New Roman"/>
              </w:rPr>
            </w:pPr>
            <w:r>
              <w:rPr>
                <w:rFonts w:ascii="Times New Roman" w:hAnsi="Times New Roman" w:cs="Times New Roman"/>
              </w:rPr>
              <w:t>Health effects of coal-powered energy production</w:t>
            </w:r>
          </w:p>
        </w:tc>
        <w:tc>
          <w:tcPr>
            <w:tcW w:w="1713" w:type="dxa"/>
          </w:tcPr>
          <w:p w14:paraId="7116C973" w14:textId="2CA61A94" w:rsidR="009F568B" w:rsidRDefault="009F568B" w:rsidP="009F568B">
            <w:pPr>
              <w:jc w:val="right"/>
              <w:rPr>
                <w:rFonts w:ascii="Times New Roman" w:hAnsi="Times New Roman" w:cs="Times New Roman"/>
              </w:rPr>
            </w:pPr>
            <w:r>
              <w:rPr>
                <w:rFonts w:ascii="Times New Roman" w:hAnsi="Times New Roman" w:cs="Times New Roman"/>
              </w:rPr>
              <w:t>Faculty Seminar</w:t>
            </w:r>
          </w:p>
        </w:tc>
        <w:tc>
          <w:tcPr>
            <w:tcW w:w="2162" w:type="dxa"/>
          </w:tcPr>
          <w:p w14:paraId="123B3C7D" w14:textId="7B567867" w:rsidR="009F568B" w:rsidRDefault="009F568B" w:rsidP="009F568B">
            <w:pPr>
              <w:bidi w:val="0"/>
              <w:rPr>
                <w:rFonts w:ascii="Times New Roman" w:hAnsi="Times New Roman" w:cs="Times New Roman"/>
              </w:rPr>
            </w:pPr>
            <w:r>
              <w:rPr>
                <w:rFonts w:ascii="Times New Roman" w:hAnsi="Times New Roman" w:cs="Times New Roman"/>
              </w:rPr>
              <w:t>Hadassah, Jerusalem</w:t>
            </w:r>
          </w:p>
        </w:tc>
        <w:tc>
          <w:tcPr>
            <w:tcW w:w="2305" w:type="dxa"/>
          </w:tcPr>
          <w:p w14:paraId="058C36B2" w14:textId="3F56030D" w:rsidR="009F568B" w:rsidRDefault="009F568B" w:rsidP="009F568B">
            <w:pPr>
              <w:jc w:val="right"/>
              <w:rPr>
                <w:rFonts w:ascii="Times New Roman" w:hAnsi="Times New Roman" w:cs="Times New Roman"/>
              </w:rPr>
            </w:pPr>
            <w:r>
              <w:rPr>
                <w:rFonts w:ascii="Times New Roman" w:hAnsi="Times New Roman" w:cs="Times New Roman"/>
              </w:rPr>
              <w:t>October 2015</w:t>
            </w:r>
          </w:p>
        </w:tc>
        <w:tc>
          <w:tcPr>
            <w:tcW w:w="892" w:type="dxa"/>
          </w:tcPr>
          <w:p w14:paraId="6F1AEF60" w14:textId="35CFA3B7" w:rsidR="009F568B" w:rsidRDefault="00FA211D" w:rsidP="009F568B">
            <w:pPr>
              <w:jc w:val="right"/>
              <w:rPr>
                <w:rFonts w:ascii="Times New Roman" w:hAnsi="Times New Roman" w:cs="Times New Roman"/>
                <w:rtl/>
              </w:rPr>
            </w:pPr>
            <w:r>
              <w:rPr>
                <w:rFonts w:ascii="Times New Roman" w:hAnsi="Times New Roman" w:cs="Times New Roman"/>
              </w:rPr>
              <w:t>8</w:t>
            </w:r>
          </w:p>
        </w:tc>
      </w:tr>
      <w:tr w:rsidR="009F568B" w:rsidRPr="00301CB0" w14:paraId="6DCA9304" w14:textId="77777777" w:rsidTr="0066362A">
        <w:tc>
          <w:tcPr>
            <w:tcW w:w="3985" w:type="dxa"/>
          </w:tcPr>
          <w:p w14:paraId="7B72EC19" w14:textId="17E07021" w:rsidR="009F568B" w:rsidRDefault="009F568B" w:rsidP="009F568B">
            <w:pPr>
              <w:bidi w:val="0"/>
              <w:rPr>
                <w:rFonts w:ascii="Times New Roman" w:hAnsi="Times New Roman" w:cs="Times New Roman"/>
              </w:rPr>
            </w:pPr>
            <w:r>
              <w:rPr>
                <w:rFonts w:ascii="Times New Roman" w:hAnsi="Times New Roman" w:cs="Times New Roman"/>
              </w:rPr>
              <w:t>Exposure assessment in occupational health</w:t>
            </w:r>
          </w:p>
        </w:tc>
        <w:tc>
          <w:tcPr>
            <w:tcW w:w="1713" w:type="dxa"/>
          </w:tcPr>
          <w:p w14:paraId="02D86E2D" w14:textId="183A511F" w:rsidR="009F568B" w:rsidRDefault="009F568B" w:rsidP="009F568B">
            <w:pPr>
              <w:jc w:val="right"/>
              <w:rPr>
                <w:rFonts w:ascii="Times New Roman" w:hAnsi="Times New Roman" w:cs="Times New Roman"/>
              </w:rPr>
            </w:pPr>
            <w:r>
              <w:rPr>
                <w:rFonts w:ascii="Times New Roman" w:hAnsi="Times New Roman" w:cs="Times New Roman"/>
              </w:rPr>
              <w:t>International program seminar</w:t>
            </w:r>
          </w:p>
        </w:tc>
        <w:tc>
          <w:tcPr>
            <w:tcW w:w="2162" w:type="dxa"/>
          </w:tcPr>
          <w:p w14:paraId="440767D3" w14:textId="1046CF68" w:rsidR="009F568B" w:rsidRDefault="009F568B" w:rsidP="009F568B">
            <w:pPr>
              <w:bidi w:val="0"/>
              <w:rPr>
                <w:rFonts w:ascii="Times New Roman" w:hAnsi="Times New Roman" w:cs="Times New Roman"/>
              </w:rPr>
            </w:pPr>
            <w:r>
              <w:rPr>
                <w:rFonts w:ascii="Times New Roman" w:hAnsi="Times New Roman" w:cs="Times New Roman"/>
              </w:rPr>
              <w:t>Hebrew University</w:t>
            </w:r>
          </w:p>
        </w:tc>
        <w:tc>
          <w:tcPr>
            <w:tcW w:w="2305" w:type="dxa"/>
          </w:tcPr>
          <w:p w14:paraId="6B26DB53" w14:textId="078F84A7" w:rsidR="009F568B" w:rsidRDefault="009F568B" w:rsidP="009F568B">
            <w:pPr>
              <w:jc w:val="right"/>
              <w:rPr>
                <w:rFonts w:ascii="Times New Roman" w:hAnsi="Times New Roman" w:cs="Times New Roman"/>
              </w:rPr>
            </w:pPr>
            <w:r>
              <w:rPr>
                <w:rFonts w:ascii="Times New Roman" w:hAnsi="Times New Roman" w:cs="Times New Roman"/>
              </w:rPr>
              <w:t>February 2016</w:t>
            </w:r>
          </w:p>
        </w:tc>
        <w:tc>
          <w:tcPr>
            <w:tcW w:w="892" w:type="dxa"/>
          </w:tcPr>
          <w:p w14:paraId="4CB8EF8B" w14:textId="49C9F000" w:rsidR="009F568B" w:rsidRDefault="00FA211D" w:rsidP="009F568B">
            <w:pPr>
              <w:jc w:val="right"/>
              <w:rPr>
                <w:rFonts w:ascii="Times New Roman" w:hAnsi="Times New Roman" w:cs="Times New Roman"/>
                <w:rtl/>
              </w:rPr>
            </w:pPr>
            <w:r>
              <w:rPr>
                <w:rFonts w:ascii="Times New Roman" w:hAnsi="Times New Roman" w:cs="Times New Roman"/>
              </w:rPr>
              <w:t>9</w:t>
            </w:r>
          </w:p>
        </w:tc>
      </w:tr>
      <w:tr w:rsidR="009F568B" w:rsidRPr="00301CB0" w14:paraId="5C85F898" w14:textId="77777777" w:rsidTr="0066362A">
        <w:tc>
          <w:tcPr>
            <w:tcW w:w="3985" w:type="dxa"/>
          </w:tcPr>
          <w:p w14:paraId="09E845E9" w14:textId="72462A72" w:rsidR="009F568B" w:rsidRDefault="009F568B" w:rsidP="009F568B">
            <w:pPr>
              <w:bidi w:val="0"/>
              <w:rPr>
                <w:rFonts w:ascii="Times New Roman" w:hAnsi="Times New Roman" w:cs="Times New Roman"/>
              </w:rPr>
            </w:pPr>
            <w:r>
              <w:rPr>
                <w:rFonts w:ascii="Times New Roman" w:hAnsi="Times New Roman" w:cs="Times New Roman"/>
              </w:rPr>
              <w:t>Occupational toxicology</w:t>
            </w:r>
          </w:p>
        </w:tc>
        <w:tc>
          <w:tcPr>
            <w:tcW w:w="1713" w:type="dxa"/>
          </w:tcPr>
          <w:p w14:paraId="2ECEA95A" w14:textId="08D74F9A" w:rsidR="009F568B" w:rsidRDefault="009F568B" w:rsidP="009F568B">
            <w:pPr>
              <w:jc w:val="right"/>
              <w:rPr>
                <w:rFonts w:ascii="Times New Roman" w:hAnsi="Times New Roman" w:cs="Times New Roman"/>
              </w:rPr>
            </w:pPr>
            <w:r>
              <w:rPr>
                <w:rFonts w:ascii="Times New Roman" w:hAnsi="Times New Roman" w:cs="Times New Roman"/>
              </w:rPr>
              <w:t>Annual physician training</w:t>
            </w:r>
          </w:p>
        </w:tc>
        <w:tc>
          <w:tcPr>
            <w:tcW w:w="2162" w:type="dxa"/>
          </w:tcPr>
          <w:p w14:paraId="4943B3E4" w14:textId="7404BCD6" w:rsidR="009F568B" w:rsidRDefault="009F568B" w:rsidP="008F1082">
            <w:pPr>
              <w:bidi w:val="0"/>
              <w:rPr>
                <w:rFonts w:ascii="Times New Roman" w:hAnsi="Times New Roman" w:cs="Times New Roman"/>
              </w:rPr>
            </w:pPr>
            <w:proofErr w:type="spellStart"/>
            <w:r>
              <w:rPr>
                <w:rFonts w:ascii="Times New Roman" w:hAnsi="Times New Roman" w:cs="Times New Roman"/>
              </w:rPr>
              <w:t>Meuhedet</w:t>
            </w:r>
            <w:proofErr w:type="spellEnd"/>
            <w:r>
              <w:rPr>
                <w:rFonts w:ascii="Times New Roman" w:hAnsi="Times New Roman" w:cs="Times New Roman"/>
              </w:rPr>
              <w:t xml:space="preserve"> HMO, </w:t>
            </w:r>
            <w:r w:rsidR="008F1082">
              <w:rPr>
                <w:rFonts w:ascii="Times New Roman" w:hAnsi="Times New Roman" w:cs="Times New Roman"/>
              </w:rPr>
              <w:t>Tel Aviv</w:t>
            </w:r>
          </w:p>
        </w:tc>
        <w:tc>
          <w:tcPr>
            <w:tcW w:w="2305" w:type="dxa"/>
          </w:tcPr>
          <w:p w14:paraId="455915A2" w14:textId="200BBBA1" w:rsidR="009F568B" w:rsidRDefault="009F568B" w:rsidP="009F568B">
            <w:pPr>
              <w:jc w:val="right"/>
              <w:rPr>
                <w:rFonts w:ascii="Times New Roman" w:hAnsi="Times New Roman" w:cs="Times New Roman"/>
              </w:rPr>
            </w:pPr>
            <w:r>
              <w:rPr>
                <w:rFonts w:ascii="Times New Roman" w:hAnsi="Times New Roman" w:cs="Times New Roman"/>
              </w:rPr>
              <w:t>September 2016</w:t>
            </w:r>
          </w:p>
        </w:tc>
        <w:tc>
          <w:tcPr>
            <w:tcW w:w="892" w:type="dxa"/>
          </w:tcPr>
          <w:p w14:paraId="059FBF99" w14:textId="6309056B" w:rsidR="009F568B" w:rsidRDefault="0066362A" w:rsidP="009F568B">
            <w:pPr>
              <w:jc w:val="right"/>
              <w:rPr>
                <w:rFonts w:ascii="Times New Roman" w:hAnsi="Times New Roman" w:cs="Times New Roman"/>
                <w:rtl/>
              </w:rPr>
            </w:pPr>
            <w:r>
              <w:rPr>
                <w:rFonts w:ascii="Times New Roman" w:hAnsi="Times New Roman" w:cs="Times New Roman"/>
              </w:rPr>
              <w:t>10</w:t>
            </w:r>
          </w:p>
        </w:tc>
      </w:tr>
      <w:tr w:rsidR="009F568B" w:rsidRPr="00301CB0" w14:paraId="3A24B2D7" w14:textId="77777777" w:rsidTr="0066362A">
        <w:tc>
          <w:tcPr>
            <w:tcW w:w="3985" w:type="dxa"/>
          </w:tcPr>
          <w:p w14:paraId="5F92049E" w14:textId="49E96435" w:rsidR="009F568B" w:rsidRDefault="009F568B" w:rsidP="009F568B">
            <w:pPr>
              <w:bidi w:val="0"/>
              <w:rPr>
                <w:rFonts w:ascii="Times New Roman" w:hAnsi="Times New Roman" w:cs="Times New Roman"/>
              </w:rPr>
            </w:pPr>
            <w:r>
              <w:rPr>
                <w:rFonts w:ascii="Times New Roman" w:hAnsi="Times New Roman" w:cs="Times New Roman"/>
              </w:rPr>
              <w:t>Health consequences of indoor environment</w:t>
            </w:r>
          </w:p>
        </w:tc>
        <w:tc>
          <w:tcPr>
            <w:tcW w:w="1713" w:type="dxa"/>
          </w:tcPr>
          <w:p w14:paraId="7FC80D37" w14:textId="19B6234B" w:rsidR="009F568B" w:rsidRDefault="009F568B" w:rsidP="009F568B">
            <w:pPr>
              <w:jc w:val="right"/>
              <w:rPr>
                <w:rFonts w:ascii="Times New Roman" w:hAnsi="Times New Roman" w:cs="Times New Roman"/>
              </w:rPr>
            </w:pPr>
            <w:r>
              <w:rPr>
                <w:rFonts w:ascii="Times New Roman" w:hAnsi="Times New Roman" w:cs="Times New Roman"/>
              </w:rPr>
              <w:t>Israel Green Building Council</w:t>
            </w:r>
          </w:p>
        </w:tc>
        <w:tc>
          <w:tcPr>
            <w:tcW w:w="2162" w:type="dxa"/>
          </w:tcPr>
          <w:p w14:paraId="38B005CB" w14:textId="7B74A625" w:rsidR="009F568B" w:rsidRDefault="009F568B" w:rsidP="009F568B">
            <w:pPr>
              <w:bidi w:val="0"/>
              <w:rPr>
                <w:rFonts w:ascii="Times New Roman" w:hAnsi="Times New Roman" w:cs="Times New Roman"/>
              </w:rPr>
            </w:pPr>
            <w:r>
              <w:rPr>
                <w:rFonts w:ascii="Times New Roman" w:hAnsi="Times New Roman" w:cs="Times New Roman"/>
              </w:rPr>
              <w:t>Tel Aviv</w:t>
            </w:r>
          </w:p>
        </w:tc>
        <w:tc>
          <w:tcPr>
            <w:tcW w:w="2305" w:type="dxa"/>
          </w:tcPr>
          <w:p w14:paraId="53DB1EAD" w14:textId="4516D898" w:rsidR="009F568B" w:rsidRDefault="009F568B" w:rsidP="009F568B">
            <w:pPr>
              <w:jc w:val="right"/>
              <w:rPr>
                <w:rFonts w:ascii="Times New Roman" w:hAnsi="Times New Roman" w:cs="Times New Roman"/>
              </w:rPr>
            </w:pPr>
            <w:r>
              <w:rPr>
                <w:rFonts w:ascii="Times New Roman" w:hAnsi="Times New Roman" w:cs="Times New Roman"/>
              </w:rPr>
              <w:t>March 2017</w:t>
            </w:r>
          </w:p>
        </w:tc>
        <w:tc>
          <w:tcPr>
            <w:tcW w:w="892" w:type="dxa"/>
          </w:tcPr>
          <w:p w14:paraId="1834BC33" w14:textId="77196C93" w:rsidR="009F568B" w:rsidRDefault="0066362A" w:rsidP="009F568B">
            <w:pPr>
              <w:jc w:val="right"/>
              <w:rPr>
                <w:rFonts w:ascii="Times New Roman" w:hAnsi="Times New Roman" w:cs="Times New Roman"/>
                <w:rtl/>
              </w:rPr>
            </w:pPr>
            <w:r>
              <w:rPr>
                <w:rFonts w:ascii="Times New Roman" w:hAnsi="Times New Roman" w:cs="Times New Roman"/>
              </w:rPr>
              <w:t>11</w:t>
            </w:r>
          </w:p>
        </w:tc>
      </w:tr>
      <w:tr w:rsidR="009F568B" w:rsidRPr="00301CB0" w14:paraId="2597C403" w14:textId="77777777" w:rsidTr="0066362A">
        <w:tc>
          <w:tcPr>
            <w:tcW w:w="3985" w:type="dxa"/>
          </w:tcPr>
          <w:p w14:paraId="1E3D9693" w14:textId="6DDF753D" w:rsidR="009F568B" w:rsidRDefault="009F568B" w:rsidP="009F568B">
            <w:pPr>
              <w:bidi w:val="0"/>
              <w:rPr>
                <w:rFonts w:ascii="Times New Roman" w:hAnsi="Times New Roman" w:cs="Times New Roman"/>
              </w:rPr>
            </w:pPr>
            <w:r>
              <w:rPr>
                <w:rFonts w:ascii="Times New Roman" w:hAnsi="Times New Roman" w:cs="Times New Roman"/>
              </w:rPr>
              <w:t>Environmental quality and public health in Hadera</w:t>
            </w:r>
          </w:p>
        </w:tc>
        <w:tc>
          <w:tcPr>
            <w:tcW w:w="1713" w:type="dxa"/>
          </w:tcPr>
          <w:p w14:paraId="3BC64564" w14:textId="30A18837" w:rsidR="009F568B" w:rsidRDefault="009F568B" w:rsidP="009F568B">
            <w:pPr>
              <w:jc w:val="right"/>
              <w:rPr>
                <w:rFonts w:ascii="Times New Roman" w:hAnsi="Times New Roman" w:cs="Times New Roman"/>
              </w:rPr>
            </w:pPr>
            <w:r>
              <w:rPr>
                <w:rFonts w:ascii="Times New Roman" w:hAnsi="Times New Roman" w:cs="Times New Roman"/>
              </w:rPr>
              <w:t>Society for Protection of Nature seminar</w:t>
            </w:r>
          </w:p>
        </w:tc>
        <w:tc>
          <w:tcPr>
            <w:tcW w:w="2162" w:type="dxa"/>
          </w:tcPr>
          <w:p w14:paraId="4060EBD0" w14:textId="3FF384EA" w:rsidR="009F568B" w:rsidRDefault="009F568B" w:rsidP="009F568B">
            <w:pPr>
              <w:bidi w:val="0"/>
              <w:rPr>
                <w:rFonts w:ascii="Times New Roman" w:hAnsi="Times New Roman" w:cs="Times New Roman"/>
              </w:rPr>
            </w:pPr>
            <w:r>
              <w:rPr>
                <w:rFonts w:ascii="Times New Roman" w:hAnsi="Times New Roman" w:cs="Times New Roman"/>
              </w:rPr>
              <w:t>Hadera</w:t>
            </w:r>
          </w:p>
        </w:tc>
        <w:tc>
          <w:tcPr>
            <w:tcW w:w="2305" w:type="dxa"/>
          </w:tcPr>
          <w:p w14:paraId="61436646" w14:textId="7C3EE42A" w:rsidR="009F568B" w:rsidRDefault="009F568B" w:rsidP="009F568B">
            <w:pPr>
              <w:jc w:val="right"/>
              <w:rPr>
                <w:rFonts w:ascii="Times New Roman" w:hAnsi="Times New Roman" w:cs="Times New Roman"/>
              </w:rPr>
            </w:pPr>
            <w:r>
              <w:rPr>
                <w:rFonts w:ascii="Times New Roman" w:hAnsi="Times New Roman" w:cs="Times New Roman"/>
              </w:rPr>
              <w:t>May 2017</w:t>
            </w:r>
          </w:p>
        </w:tc>
        <w:tc>
          <w:tcPr>
            <w:tcW w:w="892" w:type="dxa"/>
          </w:tcPr>
          <w:p w14:paraId="71B771DB" w14:textId="61D302A5" w:rsidR="009F568B" w:rsidRDefault="0066362A" w:rsidP="0066362A">
            <w:pPr>
              <w:bidi w:val="0"/>
              <w:rPr>
                <w:rFonts w:ascii="Times New Roman" w:hAnsi="Times New Roman" w:cs="Times New Roman"/>
                <w:rtl/>
              </w:rPr>
            </w:pPr>
            <w:r>
              <w:rPr>
                <w:rFonts w:ascii="Times New Roman" w:hAnsi="Times New Roman" w:cs="Times New Roman"/>
              </w:rPr>
              <w:t>12</w:t>
            </w:r>
          </w:p>
        </w:tc>
      </w:tr>
      <w:tr w:rsidR="009F568B" w:rsidRPr="00301CB0" w14:paraId="5512758F" w14:textId="77777777" w:rsidTr="0066362A">
        <w:tc>
          <w:tcPr>
            <w:tcW w:w="3985" w:type="dxa"/>
          </w:tcPr>
          <w:p w14:paraId="16D4C290" w14:textId="64261890" w:rsidR="009F568B" w:rsidRDefault="009F568B" w:rsidP="009F568B">
            <w:pPr>
              <w:bidi w:val="0"/>
              <w:rPr>
                <w:rFonts w:ascii="Times New Roman" w:hAnsi="Times New Roman" w:cs="Times New Roman"/>
              </w:rPr>
            </w:pPr>
            <w:r>
              <w:rPr>
                <w:rFonts w:ascii="Times New Roman" w:hAnsi="Times New Roman" w:cs="Times New Roman"/>
              </w:rPr>
              <w:t>Introduction to occupational medicine</w:t>
            </w:r>
          </w:p>
        </w:tc>
        <w:tc>
          <w:tcPr>
            <w:tcW w:w="1713" w:type="dxa"/>
          </w:tcPr>
          <w:p w14:paraId="7B38C29C" w14:textId="24893C1C" w:rsidR="009F568B" w:rsidRDefault="009F568B" w:rsidP="009F568B">
            <w:pPr>
              <w:jc w:val="right"/>
              <w:rPr>
                <w:rFonts w:ascii="Times New Roman" w:hAnsi="Times New Roman" w:cs="Times New Roman"/>
              </w:rPr>
            </w:pPr>
            <w:r>
              <w:rPr>
                <w:rFonts w:ascii="Times New Roman" w:hAnsi="Times New Roman" w:cs="Times New Roman"/>
              </w:rPr>
              <w:t>Physician seminar</w:t>
            </w:r>
          </w:p>
        </w:tc>
        <w:tc>
          <w:tcPr>
            <w:tcW w:w="2162" w:type="dxa"/>
          </w:tcPr>
          <w:p w14:paraId="4B8ED2A2" w14:textId="3FD3B1F3" w:rsidR="009F568B" w:rsidRDefault="009F568B" w:rsidP="009F568B">
            <w:pPr>
              <w:bidi w:val="0"/>
              <w:rPr>
                <w:rFonts w:ascii="Times New Roman" w:hAnsi="Times New Roman" w:cs="Times New Roman"/>
              </w:rPr>
            </w:pPr>
            <w:proofErr w:type="spellStart"/>
            <w:r>
              <w:rPr>
                <w:rFonts w:ascii="Times New Roman" w:hAnsi="Times New Roman" w:cs="Times New Roman"/>
              </w:rPr>
              <w:t>Meuhedet</w:t>
            </w:r>
            <w:proofErr w:type="spellEnd"/>
            <w:r>
              <w:rPr>
                <w:rFonts w:ascii="Times New Roman" w:hAnsi="Times New Roman" w:cs="Times New Roman"/>
              </w:rPr>
              <w:t xml:space="preserve"> HMO, TLV</w:t>
            </w:r>
          </w:p>
        </w:tc>
        <w:tc>
          <w:tcPr>
            <w:tcW w:w="2305" w:type="dxa"/>
          </w:tcPr>
          <w:p w14:paraId="41336359" w14:textId="375E7E76" w:rsidR="009F568B" w:rsidRDefault="009F568B" w:rsidP="009F568B">
            <w:pPr>
              <w:jc w:val="right"/>
              <w:rPr>
                <w:rFonts w:ascii="Times New Roman" w:hAnsi="Times New Roman" w:cs="Times New Roman"/>
              </w:rPr>
            </w:pPr>
            <w:r>
              <w:rPr>
                <w:rFonts w:ascii="Times New Roman" w:hAnsi="Times New Roman" w:cs="Times New Roman"/>
              </w:rPr>
              <w:t>July 2017</w:t>
            </w:r>
          </w:p>
        </w:tc>
        <w:tc>
          <w:tcPr>
            <w:tcW w:w="892" w:type="dxa"/>
          </w:tcPr>
          <w:p w14:paraId="6B7726A5" w14:textId="4361C4B4" w:rsidR="009F568B" w:rsidRDefault="009771D7" w:rsidP="009F568B">
            <w:pPr>
              <w:jc w:val="right"/>
              <w:rPr>
                <w:rFonts w:ascii="Times New Roman" w:hAnsi="Times New Roman" w:cs="Times New Roman"/>
              </w:rPr>
            </w:pPr>
            <w:r>
              <w:rPr>
                <w:rFonts w:ascii="Times New Roman" w:hAnsi="Times New Roman" w:cs="Times New Roman"/>
              </w:rPr>
              <w:t>1</w:t>
            </w:r>
            <w:r w:rsidR="0066362A">
              <w:rPr>
                <w:rFonts w:ascii="Times New Roman" w:hAnsi="Times New Roman" w:cs="Times New Roman"/>
              </w:rPr>
              <w:t>3</w:t>
            </w:r>
          </w:p>
        </w:tc>
      </w:tr>
      <w:tr w:rsidR="004E01B0" w:rsidRPr="00301CB0" w14:paraId="628E7CE6" w14:textId="77777777" w:rsidTr="0066362A">
        <w:tc>
          <w:tcPr>
            <w:tcW w:w="3985" w:type="dxa"/>
          </w:tcPr>
          <w:p w14:paraId="01F43F07" w14:textId="7F19ED04" w:rsidR="004E01B0" w:rsidRDefault="00E14617" w:rsidP="009F568B">
            <w:pPr>
              <w:bidi w:val="0"/>
              <w:rPr>
                <w:rFonts w:ascii="Times New Roman" w:hAnsi="Times New Roman" w:cs="Times New Roman"/>
              </w:rPr>
            </w:pPr>
            <w:r>
              <w:rPr>
                <w:rFonts w:ascii="Times New Roman" w:hAnsi="Times New Roman" w:cs="Times New Roman"/>
              </w:rPr>
              <w:t>Preventing and mitigating COVID-19 at work</w:t>
            </w:r>
          </w:p>
        </w:tc>
        <w:tc>
          <w:tcPr>
            <w:tcW w:w="1713" w:type="dxa"/>
          </w:tcPr>
          <w:p w14:paraId="122295C2" w14:textId="3ED921E7" w:rsidR="004E01B0" w:rsidRDefault="00D70799" w:rsidP="009F568B">
            <w:pPr>
              <w:jc w:val="right"/>
              <w:rPr>
                <w:rFonts w:ascii="Times New Roman" w:hAnsi="Times New Roman" w:cs="Times New Roman"/>
              </w:rPr>
            </w:pPr>
            <w:r>
              <w:rPr>
                <w:rFonts w:ascii="Times New Roman" w:hAnsi="Times New Roman" w:cs="Times New Roman"/>
              </w:rPr>
              <w:t>Alumni Forum</w:t>
            </w:r>
          </w:p>
        </w:tc>
        <w:tc>
          <w:tcPr>
            <w:tcW w:w="2162" w:type="dxa"/>
          </w:tcPr>
          <w:p w14:paraId="53D7FF61" w14:textId="39EF149C" w:rsidR="004E01B0" w:rsidRDefault="00D70799" w:rsidP="009F568B">
            <w:pPr>
              <w:bidi w:val="0"/>
              <w:rPr>
                <w:rFonts w:ascii="Times New Roman" w:hAnsi="Times New Roman" w:cs="Times New Roman"/>
              </w:rPr>
            </w:pPr>
            <w:r>
              <w:rPr>
                <w:rFonts w:ascii="Times New Roman" w:hAnsi="Times New Roman" w:cs="Times New Roman"/>
              </w:rPr>
              <w:t>University of Haifa, School of Public Health</w:t>
            </w:r>
          </w:p>
        </w:tc>
        <w:tc>
          <w:tcPr>
            <w:tcW w:w="2305" w:type="dxa"/>
          </w:tcPr>
          <w:p w14:paraId="206D1D28" w14:textId="2792A5CA" w:rsidR="004E01B0" w:rsidRDefault="00D70799" w:rsidP="009F568B">
            <w:pPr>
              <w:jc w:val="right"/>
              <w:rPr>
                <w:rFonts w:ascii="Times New Roman" w:hAnsi="Times New Roman" w:cs="Times New Roman"/>
              </w:rPr>
            </w:pPr>
            <w:r>
              <w:rPr>
                <w:rFonts w:ascii="Times New Roman" w:hAnsi="Times New Roman" w:cs="Times New Roman"/>
              </w:rPr>
              <w:t>April 2021</w:t>
            </w:r>
          </w:p>
        </w:tc>
        <w:tc>
          <w:tcPr>
            <w:tcW w:w="892" w:type="dxa"/>
          </w:tcPr>
          <w:p w14:paraId="1504571C" w14:textId="78614067" w:rsidR="004E01B0" w:rsidRDefault="00D70799" w:rsidP="009F568B">
            <w:pPr>
              <w:jc w:val="right"/>
              <w:rPr>
                <w:rFonts w:ascii="Times New Roman" w:hAnsi="Times New Roman" w:cs="Times New Roman"/>
              </w:rPr>
            </w:pPr>
            <w:r>
              <w:rPr>
                <w:rFonts w:ascii="Times New Roman" w:hAnsi="Times New Roman" w:cs="Times New Roman"/>
              </w:rPr>
              <w:t>14*</w:t>
            </w:r>
          </w:p>
        </w:tc>
      </w:tr>
      <w:tr w:rsidR="00987574" w:rsidRPr="00301CB0" w14:paraId="5F50A265" w14:textId="77777777" w:rsidTr="0066362A">
        <w:tc>
          <w:tcPr>
            <w:tcW w:w="3985" w:type="dxa"/>
          </w:tcPr>
          <w:p w14:paraId="7E599DA1" w14:textId="52689F96" w:rsidR="00987574" w:rsidRDefault="002C640B" w:rsidP="009F568B">
            <w:pPr>
              <w:bidi w:val="0"/>
              <w:rPr>
                <w:rFonts w:ascii="Times New Roman" w:hAnsi="Times New Roman" w:cs="Times New Roman"/>
              </w:rPr>
            </w:pPr>
            <w:r>
              <w:rPr>
                <w:rFonts w:ascii="Times New Roman" w:hAnsi="Times New Roman" w:cs="Times New Roman"/>
              </w:rPr>
              <w:t>Testimony to Knesset committee on health</w:t>
            </w:r>
          </w:p>
        </w:tc>
        <w:tc>
          <w:tcPr>
            <w:tcW w:w="1713" w:type="dxa"/>
          </w:tcPr>
          <w:p w14:paraId="4F011A1B" w14:textId="2BD4E2A9" w:rsidR="00987574" w:rsidRDefault="002C640B" w:rsidP="009F568B">
            <w:pPr>
              <w:jc w:val="right"/>
              <w:rPr>
                <w:rFonts w:ascii="Times New Roman" w:hAnsi="Times New Roman" w:cs="Times New Roman"/>
              </w:rPr>
            </w:pPr>
            <w:r>
              <w:rPr>
                <w:rFonts w:ascii="Times New Roman" w:hAnsi="Times New Roman" w:cs="Times New Roman"/>
              </w:rPr>
              <w:t>Knesset committee</w:t>
            </w:r>
          </w:p>
        </w:tc>
        <w:tc>
          <w:tcPr>
            <w:tcW w:w="2162" w:type="dxa"/>
          </w:tcPr>
          <w:p w14:paraId="785357F2" w14:textId="065160D3" w:rsidR="00987574" w:rsidRDefault="002C640B" w:rsidP="009F568B">
            <w:pPr>
              <w:bidi w:val="0"/>
              <w:rPr>
                <w:rFonts w:ascii="Times New Roman" w:hAnsi="Times New Roman" w:cs="Times New Roman"/>
              </w:rPr>
            </w:pPr>
            <w:r>
              <w:rPr>
                <w:rFonts w:ascii="Times New Roman" w:hAnsi="Times New Roman" w:cs="Times New Roman"/>
              </w:rPr>
              <w:t>Israeli Knesset</w:t>
            </w:r>
          </w:p>
        </w:tc>
        <w:tc>
          <w:tcPr>
            <w:tcW w:w="2305" w:type="dxa"/>
          </w:tcPr>
          <w:p w14:paraId="3061CC76" w14:textId="2ED88F9E" w:rsidR="00987574" w:rsidRDefault="00987574" w:rsidP="009F568B">
            <w:pPr>
              <w:jc w:val="right"/>
              <w:rPr>
                <w:rFonts w:ascii="Times New Roman" w:hAnsi="Times New Roman" w:cs="Times New Roman"/>
              </w:rPr>
            </w:pPr>
            <w:r>
              <w:rPr>
                <w:rFonts w:ascii="Times New Roman" w:hAnsi="Times New Roman" w:cs="Times New Roman"/>
              </w:rPr>
              <w:t>June 2021</w:t>
            </w:r>
          </w:p>
        </w:tc>
        <w:tc>
          <w:tcPr>
            <w:tcW w:w="892" w:type="dxa"/>
          </w:tcPr>
          <w:p w14:paraId="32ED93EC" w14:textId="2A662022" w:rsidR="00987574" w:rsidRDefault="00987574" w:rsidP="009F568B">
            <w:pPr>
              <w:jc w:val="right"/>
              <w:rPr>
                <w:rFonts w:ascii="Times New Roman" w:hAnsi="Times New Roman" w:cs="Times New Roman"/>
              </w:rPr>
            </w:pPr>
            <w:r>
              <w:rPr>
                <w:rFonts w:ascii="Times New Roman" w:hAnsi="Times New Roman" w:cs="Times New Roman"/>
              </w:rPr>
              <w:t>15*</w:t>
            </w:r>
          </w:p>
        </w:tc>
      </w:tr>
      <w:tr w:rsidR="002C640B" w:rsidRPr="00301CB0" w14:paraId="79B6A440" w14:textId="77777777" w:rsidTr="0066362A">
        <w:tc>
          <w:tcPr>
            <w:tcW w:w="3985" w:type="dxa"/>
          </w:tcPr>
          <w:p w14:paraId="1956E8D1" w14:textId="4A762FF5" w:rsidR="002C640B" w:rsidRDefault="002C640B" w:rsidP="009F568B">
            <w:pPr>
              <w:bidi w:val="0"/>
              <w:rPr>
                <w:rFonts w:ascii="Times New Roman" w:hAnsi="Times New Roman" w:cs="Times New Roman"/>
              </w:rPr>
            </w:pPr>
            <w:r>
              <w:rPr>
                <w:rFonts w:ascii="Times New Roman" w:hAnsi="Times New Roman" w:cs="Times New Roman"/>
              </w:rPr>
              <w:t>Introduction to occupational health promotion</w:t>
            </w:r>
          </w:p>
        </w:tc>
        <w:tc>
          <w:tcPr>
            <w:tcW w:w="1713" w:type="dxa"/>
          </w:tcPr>
          <w:p w14:paraId="362E5A4A" w14:textId="3949D7C8" w:rsidR="002C640B" w:rsidRDefault="00DC65E8" w:rsidP="009F568B">
            <w:pPr>
              <w:jc w:val="right"/>
              <w:rPr>
                <w:rFonts w:ascii="Times New Roman" w:hAnsi="Times New Roman" w:cs="Times New Roman"/>
              </w:rPr>
            </w:pPr>
            <w:r>
              <w:rPr>
                <w:rFonts w:ascii="Times New Roman" w:hAnsi="Times New Roman" w:cs="Times New Roman"/>
              </w:rPr>
              <w:t>Ministry of Health continuing medical education</w:t>
            </w:r>
          </w:p>
        </w:tc>
        <w:tc>
          <w:tcPr>
            <w:tcW w:w="2162" w:type="dxa"/>
          </w:tcPr>
          <w:p w14:paraId="2B4AA3D9" w14:textId="6D3FE81A" w:rsidR="002C640B" w:rsidRDefault="00DC65E8" w:rsidP="009F568B">
            <w:pPr>
              <w:bidi w:val="0"/>
              <w:rPr>
                <w:rFonts w:ascii="Times New Roman" w:hAnsi="Times New Roman" w:cs="Times New Roman"/>
              </w:rPr>
            </w:pPr>
            <w:r>
              <w:rPr>
                <w:rFonts w:ascii="Times New Roman" w:hAnsi="Times New Roman" w:cs="Times New Roman"/>
              </w:rPr>
              <w:t>Israeli Ministry of Health</w:t>
            </w:r>
          </w:p>
        </w:tc>
        <w:tc>
          <w:tcPr>
            <w:tcW w:w="2305" w:type="dxa"/>
          </w:tcPr>
          <w:p w14:paraId="697C82F0" w14:textId="0FECFA5D" w:rsidR="002C640B" w:rsidRDefault="00DC65E8" w:rsidP="009F568B">
            <w:pPr>
              <w:jc w:val="right"/>
              <w:rPr>
                <w:rFonts w:ascii="Times New Roman" w:hAnsi="Times New Roman" w:cs="Times New Roman"/>
              </w:rPr>
            </w:pPr>
            <w:r>
              <w:rPr>
                <w:rFonts w:ascii="Times New Roman" w:hAnsi="Times New Roman" w:cs="Times New Roman"/>
              </w:rPr>
              <w:t>June 2021</w:t>
            </w:r>
          </w:p>
        </w:tc>
        <w:tc>
          <w:tcPr>
            <w:tcW w:w="892" w:type="dxa"/>
          </w:tcPr>
          <w:p w14:paraId="68B8197C" w14:textId="5968649A" w:rsidR="002C640B" w:rsidRDefault="00DC65E8" w:rsidP="009F568B">
            <w:pPr>
              <w:jc w:val="right"/>
              <w:rPr>
                <w:rFonts w:ascii="Times New Roman" w:hAnsi="Times New Roman" w:cs="Times New Roman"/>
              </w:rPr>
            </w:pPr>
            <w:r>
              <w:rPr>
                <w:rFonts w:ascii="Times New Roman" w:hAnsi="Times New Roman" w:cs="Times New Roman"/>
              </w:rPr>
              <w:t>16*</w:t>
            </w:r>
          </w:p>
        </w:tc>
      </w:tr>
      <w:tr w:rsidR="00F769DA" w:rsidRPr="00301CB0" w14:paraId="190B72BC" w14:textId="77777777" w:rsidTr="0066362A">
        <w:tc>
          <w:tcPr>
            <w:tcW w:w="3985" w:type="dxa"/>
          </w:tcPr>
          <w:p w14:paraId="063B2852" w14:textId="7AE0AD25" w:rsidR="00F769DA" w:rsidRDefault="00F4139A" w:rsidP="009F568B">
            <w:pPr>
              <w:bidi w:val="0"/>
              <w:rPr>
                <w:rFonts w:ascii="Times New Roman" w:hAnsi="Times New Roman" w:cs="Times New Roman"/>
              </w:rPr>
            </w:pPr>
            <w:r>
              <w:rPr>
                <w:rFonts w:ascii="Times New Roman" w:hAnsi="Times New Roman" w:cs="Times New Roman"/>
              </w:rPr>
              <w:t>Public health impact of indoor air pollution in Israel.</w:t>
            </w:r>
          </w:p>
        </w:tc>
        <w:tc>
          <w:tcPr>
            <w:tcW w:w="1713" w:type="dxa"/>
          </w:tcPr>
          <w:p w14:paraId="26867D40" w14:textId="6635CF98" w:rsidR="00F769DA" w:rsidRPr="00F4139A" w:rsidRDefault="00F4139A" w:rsidP="009F568B">
            <w:pPr>
              <w:jc w:val="right"/>
              <w:rPr>
                <w:rFonts w:ascii="Times New Roman" w:hAnsi="Times New Roman" w:cs="Times New Roman"/>
              </w:rPr>
            </w:pPr>
            <w:r>
              <w:rPr>
                <w:rFonts w:ascii="Times New Roman" w:hAnsi="Times New Roman" w:cs="Times New Roman"/>
              </w:rPr>
              <w:t>Health committee meeting</w:t>
            </w:r>
          </w:p>
        </w:tc>
        <w:tc>
          <w:tcPr>
            <w:tcW w:w="2162" w:type="dxa"/>
          </w:tcPr>
          <w:p w14:paraId="107FC137" w14:textId="267AA141" w:rsidR="00F769DA" w:rsidRDefault="00F4139A" w:rsidP="009F568B">
            <w:pPr>
              <w:bidi w:val="0"/>
              <w:rPr>
                <w:rFonts w:ascii="Times New Roman" w:hAnsi="Times New Roman" w:cs="Times New Roman"/>
              </w:rPr>
            </w:pPr>
            <w:proofErr w:type="spellStart"/>
            <w:r>
              <w:rPr>
                <w:rFonts w:ascii="Times New Roman" w:hAnsi="Times New Roman" w:cs="Times New Roman"/>
              </w:rPr>
              <w:t>Kenneset</w:t>
            </w:r>
            <w:proofErr w:type="spellEnd"/>
          </w:p>
        </w:tc>
        <w:tc>
          <w:tcPr>
            <w:tcW w:w="2305" w:type="dxa"/>
          </w:tcPr>
          <w:p w14:paraId="102420F7" w14:textId="4B734E65" w:rsidR="00F769DA" w:rsidRDefault="004B6752" w:rsidP="009F568B">
            <w:pPr>
              <w:jc w:val="right"/>
              <w:rPr>
                <w:rFonts w:ascii="Times New Roman" w:hAnsi="Times New Roman" w:cs="Times New Roman"/>
              </w:rPr>
            </w:pPr>
            <w:r>
              <w:rPr>
                <w:rFonts w:ascii="Times New Roman" w:hAnsi="Times New Roman" w:cs="Times New Roman"/>
              </w:rPr>
              <w:t>May 2022</w:t>
            </w:r>
          </w:p>
        </w:tc>
        <w:tc>
          <w:tcPr>
            <w:tcW w:w="892" w:type="dxa"/>
          </w:tcPr>
          <w:p w14:paraId="5511703B" w14:textId="2E3816A3" w:rsidR="00F769DA" w:rsidRDefault="004B6752" w:rsidP="009F568B">
            <w:pPr>
              <w:jc w:val="right"/>
              <w:rPr>
                <w:rFonts w:ascii="Times New Roman" w:hAnsi="Times New Roman" w:cs="Times New Roman"/>
              </w:rPr>
            </w:pPr>
            <w:r>
              <w:rPr>
                <w:rFonts w:ascii="Times New Roman" w:hAnsi="Times New Roman" w:cs="Times New Roman"/>
              </w:rPr>
              <w:t>17*</w:t>
            </w:r>
          </w:p>
        </w:tc>
      </w:tr>
    </w:tbl>
    <w:p w14:paraId="671FF4F7" w14:textId="77777777" w:rsidR="008F1082" w:rsidRDefault="008F1082" w:rsidP="0066362A">
      <w:pPr>
        <w:bidi w:val="0"/>
        <w:jc w:val="both"/>
        <w:rPr>
          <w:rFonts w:ascii="Times New Roman" w:hAnsi="Times New Roman" w:cs="Times New Roman"/>
          <w:b/>
          <w:bCs/>
          <w:sz w:val="28"/>
          <w:szCs w:val="28"/>
          <w:u w:val="single"/>
        </w:rPr>
      </w:pPr>
    </w:p>
    <w:p w14:paraId="280510C9" w14:textId="77777777" w:rsidR="008F1082" w:rsidRDefault="008F1082" w:rsidP="008F1082">
      <w:pPr>
        <w:bidi w:val="0"/>
        <w:jc w:val="both"/>
        <w:rPr>
          <w:rFonts w:ascii="Times New Roman" w:hAnsi="Times New Roman" w:cs="Times New Roman"/>
          <w:b/>
          <w:bCs/>
          <w:sz w:val="28"/>
          <w:szCs w:val="28"/>
          <w:u w:val="single"/>
        </w:rPr>
      </w:pPr>
    </w:p>
    <w:p w14:paraId="788C8870" w14:textId="0139F8A9" w:rsidR="00C26921" w:rsidRPr="004251F9" w:rsidRDefault="004251F9" w:rsidP="008F1082">
      <w:pPr>
        <w:bidi w:val="0"/>
        <w:jc w:val="both"/>
        <w:rPr>
          <w:rFonts w:ascii="Times New Roman" w:hAnsi="Times New Roman" w:cs="Times New Roman"/>
          <w:b/>
          <w:bCs/>
          <w:sz w:val="28"/>
          <w:szCs w:val="28"/>
          <w:u w:val="single"/>
        </w:rPr>
      </w:pPr>
      <w:r w:rsidRPr="003425AA">
        <w:rPr>
          <w:rFonts w:ascii="Times New Roman" w:hAnsi="Times New Roman" w:cs="Times New Roman"/>
          <w:b/>
          <w:bCs/>
          <w:sz w:val="28"/>
          <w:szCs w:val="28"/>
        </w:rPr>
        <w:t>8.</w:t>
      </w:r>
      <w:r w:rsidR="00C26921" w:rsidRPr="004251F9">
        <w:rPr>
          <w:rFonts w:ascii="Times New Roman" w:hAnsi="Times New Roman" w:cs="Times New Roman"/>
          <w:b/>
          <w:bCs/>
          <w:sz w:val="28"/>
          <w:szCs w:val="28"/>
          <w:u w:val="single"/>
        </w:rPr>
        <w:t xml:space="preserve">Colloquium talks </w:t>
      </w:r>
    </w:p>
    <w:p w14:paraId="788C8871" w14:textId="77777777" w:rsidR="00C26921" w:rsidRDefault="00C26921" w:rsidP="00C26921">
      <w:pPr>
        <w:pStyle w:val="ListParagraph"/>
        <w:bidi w:val="0"/>
        <w:jc w:val="both"/>
        <w:rPr>
          <w:rFonts w:ascii="Times New Roman" w:hAnsi="Times New Roman" w:cs="Times New Roman"/>
          <w:b/>
          <w:bCs/>
          <w:sz w:val="28"/>
          <w:szCs w:val="28"/>
          <w:u w:val="single"/>
        </w:rPr>
      </w:pPr>
    </w:p>
    <w:tbl>
      <w:tblPr>
        <w:tblW w:w="1009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901"/>
        <w:gridCol w:w="1241"/>
        <w:gridCol w:w="1894"/>
        <w:gridCol w:w="2683"/>
        <w:gridCol w:w="1294"/>
      </w:tblGrid>
      <w:tr w:rsidR="00064FCB" w:rsidRPr="007064F8" w14:paraId="788C8878" w14:textId="77777777" w:rsidTr="004C3B05">
        <w:tc>
          <w:tcPr>
            <w:tcW w:w="879" w:type="dxa"/>
          </w:tcPr>
          <w:p w14:paraId="788C8872" w14:textId="77777777" w:rsidR="00064FCB" w:rsidRPr="00301CB0" w:rsidRDefault="00064FCB" w:rsidP="00064FCB">
            <w:pPr>
              <w:bidi w:val="0"/>
              <w:rPr>
                <w:rFonts w:ascii="Times New Roman" w:hAnsi="Times New Roman" w:cs="Times New Roman"/>
                <w:b/>
                <w:bCs/>
              </w:rPr>
            </w:pPr>
            <w:r>
              <w:rPr>
                <w:rFonts w:ascii="Times New Roman" w:hAnsi="Times New Roman" w:cs="Times New Roman"/>
                <w:b/>
                <w:bCs/>
              </w:rPr>
              <w:t>Num</w:t>
            </w:r>
          </w:p>
        </w:tc>
        <w:tc>
          <w:tcPr>
            <w:tcW w:w="1985" w:type="dxa"/>
          </w:tcPr>
          <w:p w14:paraId="788C8873" w14:textId="77777777" w:rsidR="00064FCB" w:rsidRPr="00301CB0" w:rsidRDefault="00064FCB" w:rsidP="00064FCB">
            <w:pPr>
              <w:bidi w:val="0"/>
              <w:rPr>
                <w:rFonts w:ascii="Times New Roman" w:hAnsi="Times New Roman" w:cs="Times New Roman"/>
                <w:b/>
                <w:bCs/>
              </w:rPr>
            </w:pPr>
            <w:r>
              <w:rPr>
                <w:rFonts w:ascii="Times New Roman" w:hAnsi="Times New Roman" w:cs="Times New Roman"/>
                <w:b/>
                <w:bCs/>
              </w:rPr>
              <w:t>Date</w:t>
            </w:r>
          </w:p>
        </w:tc>
        <w:tc>
          <w:tcPr>
            <w:tcW w:w="1276" w:type="dxa"/>
          </w:tcPr>
          <w:p w14:paraId="788C8874" w14:textId="77777777" w:rsidR="00064FCB" w:rsidRPr="00301CB0" w:rsidRDefault="00064FCB" w:rsidP="00064FCB">
            <w:pPr>
              <w:bidi w:val="0"/>
              <w:rPr>
                <w:rFonts w:ascii="Times New Roman" w:hAnsi="Times New Roman" w:cs="Times New Roman"/>
                <w:b/>
                <w:bCs/>
              </w:rPr>
            </w:pPr>
            <w:r>
              <w:rPr>
                <w:rFonts w:ascii="Times New Roman" w:hAnsi="Times New Roman" w:cs="Times New Roman"/>
                <w:b/>
                <w:bCs/>
              </w:rPr>
              <w:t>Place</w:t>
            </w:r>
          </w:p>
        </w:tc>
        <w:tc>
          <w:tcPr>
            <w:tcW w:w="1949" w:type="dxa"/>
          </w:tcPr>
          <w:p w14:paraId="788C8875" w14:textId="77777777" w:rsidR="00064FCB" w:rsidRPr="00301CB0" w:rsidRDefault="00064FCB" w:rsidP="00064FCB">
            <w:pPr>
              <w:bidi w:val="0"/>
              <w:rPr>
                <w:rFonts w:ascii="Times New Roman" w:hAnsi="Times New Roman" w:cs="Times New Roman"/>
                <w:b/>
                <w:bCs/>
              </w:rPr>
            </w:pPr>
            <w:r w:rsidRPr="00301CB0">
              <w:rPr>
                <w:rFonts w:ascii="Times New Roman" w:hAnsi="Times New Roman" w:cs="Times New Roman"/>
                <w:b/>
                <w:bCs/>
              </w:rPr>
              <w:t>Name of Forum</w:t>
            </w:r>
          </w:p>
        </w:tc>
        <w:tc>
          <w:tcPr>
            <w:tcW w:w="2683" w:type="dxa"/>
          </w:tcPr>
          <w:p w14:paraId="788C8876" w14:textId="77777777" w:rsidR="00064FCB" w:rsidRPr="00301CB0" w:rsidRDefault="00064FCB" w:rsidP="00064FCB">
            <w:pPr>
              <w:bidi w:val="0"/>
              <w:rPr>
                <w:rFonts w:ascii="Times New Roman" w:hAnsi="Times New Roman" w:cs="Times New Roman"/>
                <w:b/>
                <w:bCs/>
              </w:rPr>
            </w:pPr>
            <w:r w:rsidRPr="00301CB0">
              <w:rPr>
                <w:rFonts w:ascii="Times New Roman" w:hAnsi="Times New Roman" w:cs="Times New Roman"/>
                <w:b/>
                <w:bCs/>
              </w:rPr>
              <w:t>Presentation/Comments</w:t>
            </w:r>
          </w:p>
        </w:tc>
        <w:tc>
          <w:tcPr>
            <w:tcW w:w="1321" w:type="dxa"/>
          </w:tcPr>
          <w:p w14:paraId="788C8877" w14:textId="77777777" w:rsidR="00064FCB" w:rsidRPr="00301CB0" w:rsidRDefault="00064FCB" w:rsidP="00064FCB">
            <w:pPr>
              <w:bidi w:val="0"/>
              <w:rPr>
                <w:rFonts w:ascii="Times New Roman" w:hAnsi="Times New Roman" w:cs="Times New Roman"/>
                <w:b/>
                <w:bCs/>
              </w:rPr>
            </w:pPr>
            <w:r>
              <w:rPr>
                <w:rFonts w:ascii="Times New Roman" w:hAnsi="Times New Roman" w:cs="Times New Roman"/>
                <w:b/>
                <w:bCs/>
              </w:rPr>
              <w:t>Role</w:t>
            </w:r>
          </w:p>
        </w:tc>
      </w:tr>
      <w:tr w:rsidR="00064FCB" w:rsidRPr="007064F8" w14:paraId="788C887F" w14:textId="77777777" w:rsidTr="004C3B05">
        <w:tc>
          <w:tcPr>
            <w:tcW w:w="879" w:type="dxa"/>
          </w:tcPr>
          <w:p w14:paraId="788C8879" w14:textId="77777777" w:rsidR="00064FCB" w:rsidRPr="007064F8" w:rsidRDefault="00064FCB" w:rsidP="001E0DA4">
            <w:pPr>
              <w:numPr>
                <w:ilvl w:val="0"/>
                <w:numId w:val="12"/>
              </w:numPr>
              <w:bidi w:val="0"/>
              <w:jc w:val="both"/>
              <w:rPr>
                <w:rFonts w:ascii="Times New Roman" w:hAnsi="Times New Roman" w:cs="Times New Roman"/>
              </w:rPr>
            </w:pPr>
          </w:p>
        </w:tc>
        <w:tc>
          <w:tcPr>
            <w:tcW w:w="1985" w:type="dxa"/>
          </w:tcPr>
          <w:p w14:paraId="788C887A" w14:textId="77777777" w:rsidR="00064FCB" w:rsidRPr="007064F8" w:rsidRDefault="003E76BB" w:rsidP="00064FCB">
            <w:pPr>
              <w:bidi w:val="0"/>
              <w:jc w:val="both"/>
              <w:rPr>
                <w:rFonts w:ascii="Times New Roman" w:hAnsi="Times New Roman" w:cs="Times New Roman"/>
              </w:rPr>
            </w:pPr>
            <w:r>
              <w:rPr>
                <w:rFonts w:ascii="Times New Roman" w:hAnsi="Times New Roman" w:cs="Times New Roman"/>
              </w:rPr>
              <w:t>February 2011</w:t>
            </w:r>
          </w:p>
        </w:tc>
        <w:tc>
          <w:tcPr>
            <w:tcW w:w="1276" w:type="dxa"/>
          </w:tcPr>
          <w:p w14:paraId="788C887B" w14:textId="77777777" w:rsidR="00064FCB" w:rsidRPr="007064F8" w:rsidRDefault="003E76BB" w:rsidP="00064FCB">
            <w:pPr>
              <w:bidi w:val="0"/>
              <w:rPr>
                <w:rFonts w:ascii="Times New Roman" w:hAnsi="Times New Roman" w:cs="Times New Roman"/>
              </w:rPr>
            </w:pPr>
            <w:r>
              <w:rPr>
                <w:rFonts w:ascii="Times New Roman" w:hAnsi="Times New Roman" w:cs="Times New Roman"/>
              </w:rPr>
              <w:t>Tel Aviv</w:t>
            </w:r>
          </w:p>
        </w:tc>
        <w:tc>
          <w:tcPr>
            <w:tcW w:w="1949" w:type="dxa"/>
          </w:tcPr>
          <w:p w14:paraId="788C887C" w14:textId="77777777" w:rsidR="00064FCB" w:rsidRPr="007064F8" w:rsidRDefault="003E76BB" w:rsidP="007064F8">
            <w:pPr>
              <w:bidi w:val="0"/>
              <w:rPr>
                <w:rFonts w:ascii="Times New Roman" w:hAnsi="Times New Roman" w:cs="Times New Roman"/>
              </w:rPr>
            </w:pPr>
            <w:r>
              <w:rPr>
                <w:rFonts w:ascii="Times New Roman" w:hAnsi="Times New Roman" w:cs="Times New Roman"/>
              </w:rPr>
              <w:t>EHF colloquium</w:t>
            </w:r>
          </w:p>
        </w:tc>
        <w:tc>
          <w:tcPr>
            <w:tcW w:w="2683" w:type="dxa"/>
          </w:tcPr>
          <w:p w14:paraId="65296CCB" w14:textId="77777777" w:rsidR="004C3B05" w:rsidRDefault="003E76BB" w:rsidP="00064FCB">
            <w:pPr>
              <w:bidi w:val="0"/>
              <w:rPr>
                <w:rFonts w:ascii="Times New Roman" w:hAnsi="Times New Roman" w:cs="Times New Roman"/>
              </w:rPr>
            </w:pPr>
            <w:r>
              <w:rPr>
                <w:rFonts w:ascii="Times New Roman" w:hAnsi="Times New Roman" w:cs="Times New Roman"/>
              </w:rPr>
              <w:t xml:space="preserve">Indoor air quality and the built environment </w:t>
            </w:r>
          </w:p>
          <w:p w14:paraId="788C887D" w14:textId="56B126C6" w:rsidR="00064FCB" w:rsidRPr="007064F8" w:rsidRDefault="003E76BB" w:rsidP="004C3B05">
            <w:pPr>
              <w:bidi w:val="0"/>
              <w:rPr>
                <w:rFonts w:ascii="Times New Roman" w:hAnsi="Times New Roman" w:cs="Times New Roman"/>
              </w:rPr>
            </w:pPr>
            <w:r>
              <w:rPr>
                <w:rFonts w:ascii="Times New Roman" w:hAnsi="Times New Roman" w:cs="Times New Roman"/>
              </w:rPr>
              <w:lastRenderedPageBreak/>
              <w:t>in Israel</w:t>
            </w:r>
          </w:p>
        </w:tc>
        <w:tc>
          <w:tcPr>
            <w:tcW w:w="1321" w:type="dxa"/>
          </w:tcPr>
          <w:p w14:paraId="788C887E" w14:textId="77777777" w:rsidR="00064FCB" w:rsidRDefault="003E76BB" w:rsidP="00064FCB">
            <w:pPr>
              <w:bidi w:val="0"/>
              <w:rPr>
                <w:rFonts w:ascii="Times New Roman" w:hAnsi="Times New Roman" w:cs="Times New Roman"/>
              </w:rPr>
            </w:pPr>
            <w:r>
              <w:rPr>
                <w:rFonts w:ascii="Times New Roman" w:hAnsi="Times New Roman" w:cs="Times New Roman"/>
              </w:rPr>
              <w:lastRenderedPageBreak/>
              <w:t>Lecture</w:t>
            </w:r>
          </w:p>
        </w:tc>
      </w:tr>
      <w:tr w:rsidR="00045F40" w:rsidRPr="007064F8" w14:paraId="3FC3B13A" w14:textId="77777777" w:rsidTr="004C3B05">
        <w:tc>
          <w:tcPr>
            <w:tcW w:w="879" w:type="dxa"/>
          </w:tcPr>
          <w:p w14:paraId="21D81E78" w14:textId="5172D68F" w:rsidR="00045F40" w:rsidRPr="007064F8" w:rsidRDefault="00045F40" w:rsidP="001E0DA4">
            <w:pPr>
              <w:numPr>
                <w:ilvl w:val="0"/>
                <w:numId w:val="12"/>
              </w:numPr>
              <w:bidi w:val="0"/>
              <w:jc w:val="both"/>
              <w:rPr>
                <w:rFonts w:ascii="Times New Roman" w:hAnsi="Times New Roman" w:cs="Times New Roman"/>
              </w:rPr>
            </w:pPr>
            <w:r>
              <w:rPr>
                <w:rFonts w:ascii="Times New Roman" w:hAnsi="Times New Roman" w:cs="Times New Roman"/>
              </w:rPr>
              <w:t>*</w:t>
            </w:r>
          </w:p>
        </w:tc>
        <w:tc>
          <w:tcPr>
            <w:tcW w:w="1985" w:type="dxa"/>
          </w:tcPr>
          <w:p w14:paraId="7B15A327" w14:textId="2F2ADC91" w:rsidR="00045F40" w:rsidRDefault="00045F40" w:rsidP="00064FCB">
            <w:pPr>
              <w:bidi w:val="0"/>
              <w:jc w:val="both"/>
              <w:rPr>
                <w:rFonts w:ascii="Times New Roman" w:hAnsi="Times New Roman" w:cs="Times New Roman"/>
              </w:rPr>
            </w:pPr>
            <w:r>
              <w:rPr>
                <w:rFonts w:ascii="Times New Roman" w:hAnsi="Times New Roman" w:cs="Times New Roman"/>
              </w:rPr>
              <w:t>March 2021</w:t>
            </w:r>
          </w:p>
        </w:tc>
        <w:tc>
          <w:tcPr>
            <w:tcW w:w="1276" w:type="dxa"/>
          </w:tcPr>
          <w:p w14:paraId="08210CE7" w14:textId="3C5D5F8F" w:rsidR="00045F40" w:rsidRDefault="00045F40" w:rsidP="00064FCB">
            <w:pPr>
              <w:bidi w:val="0"/>
              <w:rPr>
                <w:rFonts w:ascii="Times New Roman" w:hAnsi="Times New Roman" w:cs="Times New Roman"/>
              </w:rPr>
            </w:pPr>
            <w:r>
              <w:rPr>
                <w:rFonts w:ascii="Times New Roman" w:hAnsi="Times New Roman" w:cs="Times New Roman"/>
              </w:rPr>
              <w:t>Boston</w:t>
            </w:r>
          </w:p>
        </w:tc>
        <w:tc>
          <w:tcPr>
            <w:tcW w:w="1949" w:type="dxa"/>
          </w:tcPr>
          <w:p w14:paraId="76F8A599" w14:textId="79DDAAC0" w:rsidR="00045F40" w:rsidRDefault="00045F40" w:rsidP="007064F8">
            <w:pPr>
              <w:bidi w:val="0"/>
              <w:rPr>
                <w:rFonts w:ascii="Times New Roman" w:hAnsi="Times New Roman" w:cs="Times New Roman"/>
              </w:rPr>
            </w:pPr>
            <w:r>
              <w:rPr>
                <w:rFonts w:ascii="Times New Roman" w:hAnsi="Times New Roman" w:cs="Times New Roman"/>
              </w:rPr>
              <w:t>Harvard Occ Health Colloquium</w:t>
            </w:r>
          </w:p>
        </w:tc>
        <w:tc>
          <w:tcPr>
            <w:tcW w:w="2683" w:type="dxa"/>
          </w:tcPr>
          <w:p w14:paraId="3BF5DAD0" w14:textId="79EAF125" w:rsidR="00045F40" w:rsidRDefault="00045F40" w:rsidP="00064FCB">
            <w:pPr>
              <w:bidi w:val="0"/>
              <w:rPr>
                <w:rFonts w:ascii="Times New Roman" w:hAnsi="Times New Roman" w:cs="Times New Roman"/>
              </w:rPr>
            </w:pPr>
            <w:r>
              <w:rPr>
                <w:rFonts w:ascii="Times New Roman" w:hAnsi="Times New Roman" w:cs="Times New Roman"/>
              </w:rPr>
              <w:t>Promoting occupational health throughout the COVID-19 pandemic</w:t>
            </w:r>
          </w:p>
        </w:tc>
        <w:tc>
          <w:tcPr>
            <w:tcW w:w="1321" w:type="dxa"/>
          </w:tcPr>
          <w:p w14:paraId="61D83DB2" w14:textId="0FBFB7A8" w:rsidR="00045F40" w:rsidRDefault="00045F40" w:rsidP="00064FCB">
            <w:pPr>
              <w:bidi w:val="0"/>
              <w:rPr>
                <w:rFonts w:ascii="Times New Roman" w:hAnsi="Times New Roman" w:cs="Times New Roman"/>
              </w:rPr>
            </w:pPr>
            <w:r>
              <w:rPr>
                <w:rFonts w:ascii="Times New Roman" w:hAnsi="Times New Roman" w:cs="Times New Roman"/>
              </w:rPr>
              <w:t>Keynote speaker</w:t>
            </w:r>
          </w:p>
        </w:tc>
      </w:tr>
    </w:tbl>
    <w:p w14:paraId="62D88074" w14:textId="77777777" w:rsidR="008F1082" w:rsidRDefault="008F1082" w:rsidP="006F7A97">
      <w:pPr>
        <w:bidi w:val="0"/>
        <w:jc w:val="both"/>
        <w:rPr>
          <w:rFonts w:ascii="Times New Roman" w:hAnsi="Times New Roman" w:cs="Times New Roman"/>
          <w:b/>
          <w:bCs/>
          <w:sz w:val="28"/>
          <w:szCs w:val="28"/>
          <w:u w:val="single"/>
        </w:rPr>
      </w:pPr>
    </w:p>
    <w:p w14:paraId="788C8882" w14:textId="7A2E7201" w:rsidR="000541DC" w:rsidRPr="004251F9" w:rsidRDefault="004251F9" w:rsidP="008F1082">
      <w:pPr>
        <w:bidi w:val="0"/>
        <w:jc w:val="both"/>
        <w:rPr>
          <w:rFonts w:ascii="Times New Roman" w:hAnsi="Times New Roman" w:cs="Times New Roman"/>
          <w:b/>
          <w:bCs/>
          <w:sz w:val="28"/>
          <w:szCs w:val="28"/>
          <w:u w:val="single"/>
        </w:rPr>
      </w:pPr>
      <w:r w:rsidRPr="003425AA">
        <w:rPr>
          <w:rFonts w:ascii="Times New Roman" w:hAnsi="Times New Roman" w:cs="Times New Roman"/>
          <w:b/>
          <w:bCs/>
          <w:sz w:val="28"/>
          <w:szCs w:val="28"/>
        </w:rPr>
        <w:t>9.</w:t>
      </w:r>
      <w:r w:rsidR="000541DC" w:rsidRPr="004251F9">
        <w:rPr>
          <w:rFonts w:ascii="Times New Roman" w:hAnsi="Times New Roman" w:cs="Times New Roman"/>
          <w:b/>
          <w:bCs/>
          <w:sz w:val="28"/>
          <w:szCs w:val="28"/>
          <w:u w:val="single"/>
        </w:rPr>
        <w:t>Research Grants</w:t>
      </w:r>
    </w:p>
    <w:p w14:paraId="788C8883" w14:textId="77777777" w:rsidR="000541DC" w:rsidRPr="00301CB0" w:rsidRDefault="000541DC" w:rsidP="000541DC">
      <w:pPr>
        <w:pStyle w:val="ListParagraph"/>
        <w:bidi w:val="0"/>
        <w:jc w:val="both"/>
        <w:rPr>
          <w:rFonts w:ascii="Times New Roman" w:hAnsi="Times New Roman" w:cs="Times New Roman"/>
          <w:b/>
          <w:bCs/>
          <w:u w:val="single"/>
        </w:rPr>
      </w:pPr>
    </w:p>
    <w:p w14:paraId="788C8884" w14:textId="77777777" w:rsidR="000541DC" w:rsidRDefault="000915EC" w:rsidP="004726CC">
      <w:pPr>
        <w:pStyle w:val="ListParagraph"/>
        <w:bidi w:val="0"/>
        <w:jc w:val="both"/>
        <w:rPr>
          <w:rFonts w:ascii="Times New Roman" w:hAnsi="Times New Roman" w:cs="Times New Roman"/>
          <w:b/>
          <w:bCs/>
          <w:u w:val="single"/>
        </w:rPr>
      </w:pPr>
      <w:r>
        <w:rPr>
          <w:rFonts w:ascii="Times New Roman" w:hAnsi="Times New Roman" w:cs="Times New Roman"/>
          <w:b/>
          <w:bCs/>
          <w:u w:val="single"/>
        </w:rPr>
        <w:t>a</w:t>
      </w:r>
      <w:r w:rsidR="004726CC">
        <w:rPr>
          <w:rFonts w:ascii="Times New Roman" w:hAnsi="Times New Roman" w:cs="Times New Roman"/>
          <w:b/>
          <w:bCs/>
          <w:u w:val="single"/>
        </w:rPr>
        <w:t>.</w:t>
      </w:r>
      <w:r w:rsidR="006B66D3">
        <w:rPr>
          <w:rFonts w:ascii="Times New Roman" w:hAnsi="Times New Roman" w:cs="Times New Roman"/>
          <w:b/>
          <w:bCs/>
          <w:u w:val="single"/>
        </w:rPr>
        <w:t xml:space="preserve"> </w:t>
      </w:r>
      <w:r w:rsidR="000541DC" w:rsidRPr="00301CB0">
        <w:rPr>
          <w:rFonts w:ascii="Times New Roman" w:hAnsi="Times New Roman" w:cs="Times New Roman"/>
          <w:b/>
          <w:bCs/>
          <w:u w:val="single"/>
        </w:rPr>
        <w:t>Grants Awarded</w:t>
      </w:r>
    </w:p>
    <w:tbl>
      <w:tblPr>
        <w:tblpPr w:leftFromText="180" w:rightFromText="180" w:vertAnchor="text" w:horzAnchor="page" w:tblpX="591" w:tblpY="150"/>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1309"/>
        <w:gridCol w:w="2847"/>
        <w:gridCol w:w="1643"/>
        <w:gridCol w:w="1176"/>
        <w:gridCol w:w="776"/>
        <w:gridCol w:w="1820"/>
      </w:tblGrid>
      <w:tr w:rsidR="001D67CE" w:rsidRPr="00301CB0" w14:paraId="33C42D93" w14:textId="77777777" w:rsidTr="001D67CE">
        <w:trPr>
          <w:trHeight w:val="977"/>
        </w:trPr>
        <w:tc>
          <w:tcPr>
            <w:tcW w:w="696" w:type="dxa"/>
            <w:tcBorders>
              <w:top w:val="single" w:sz="4" w:space="0" w:color="auto"/>
              <w:left w:val="single" w:sz="4" w:space="0" w:color="auto"/>
              <w:bottom w:val="single" w:sz="4" w:space="0" w:color="auto"/>
              <w:right w:val="single" w:sz="4" w:space="0" w:color="auto"/>
            </w:tcBorders>
          </w:tcPr>
          <w:p w14:paraId="7D46B27B" w14:textId="77777777" w:rsidR="001D67CE" w:rsidRPr="00B975A1" w:rsidRDefault="001D67CE" w:rsidP="001D67CE">
            <w:pPr>
              <w:tabs>
                <w:tab w:val="right" w:pos="6946"/>
              </w:tabs>
              <w:bidi w:val="0"/>
              <w:jc w:val="center"/>
              <w:rPr>
                <w:rFonts w:ascii="Times New Roman" w:hAnsi="Times New Roman" w:cs="Times New Roman"/>
                <w:b/>
                <w:bCs/>
              </w:rPr>
            </w:pPr>
            <w:r>
              <w:rPr>
                <w:rFonts w:ascii="Times New Roman" w:hAnsi="Times New Roman" w:cs="Times New Roman"/>
                <w:b/>
                <w:bCs/>
              </w:rPr>
              <w:t>Role</w:t>
            </w:r>
          </w:p>
        </w:tc>
        <w:tc>
          <w:tcPr>
            <w:tcW w:w="1309" w:type="dxa"/>
            <w:tcBorders>
              <w:top w:val="single" w:sz="4" w:space="0" w:color="auto"/>
              <w:left w:val="single" w:sz="4" w:space="0" w:color="auto"/>
              <w:bottom w:val="single" w:sz="4" w:space="0" w:color="auto"/>
              <w:right w:val="single" w:sz="4" w:space="0" w:color="auto"/>
            </w:tcBorders>
          </w:tcPr>
          <w:p w14:paraId="1C3A1DFC" w14:textId="6ABCD3E2" w:rsidR="001D67CE" w:rsidRPr="00B975A1" w:rsidRDefault="00F652C7" w:rsidP="001D67CE">
            <w:pPr>
              <w:tabs>
                <w:tab w:val="right" w:pos="6946"/>
              </w:tabs>
              <w:bidi w:val="0"/>
              <w:jc w:val="center"/>
              <w:rPr>
                <w:rFonts w:ascii="Times New Roman" w:hAnsi="Times New Roman" w:cs="Times New Roman"/>
                <w:b/>
                <w:bCs/>
              </w:rPr>
            </w:pPr>
            <w:r>
              <w:rPr>
                <w:rFonts w:ascii="Times New Roman" w:hAnsi="Times New Roman" w:cs="Times New Roman"/>
                <w:b/>
                <w:bCs/>
              </w:rPr>
              <w:t>Other</w:t>
            </w:r>
            <w:r w:rsidR="001D67CE" w:rsidRPr="00B975A1">
              <w:rPr>
                <w:rFonts w:ascii="Times New Roman" w:hAnsi="Times New Roman" w:cs="Times New Roman"/>
                <w:b/>
                <w:bCs/>
              </w:rPr>
              <w:t xml:space="preserve"> researcher</w:t>
            </w:r>
            <w:r w:rsidR="001D67CE">
              <w:rPr>
                <w:rFonts w:ascii="Times New Roman" w:hAnsi="Times New Roman" w:cs="Times New Roman"/>
                <w:b/>
                <w:bCs/>
              </w:rPr>
              <w:t xml:space="preserve"> (name and role)</w:t>
            </w:r>
          </w:p>
        </w:tc>
        <w:tc>
          <w:tcPr>
            <w:tcW w:w="2989" w:type="dxa"/>
            <w:tcBorders>
              <w:top w:val="single" w:sz="4" w:space="0" w:color="auto"/>
              <w:left w:val="single" w:sz="4" w:space="0" w:color="auto"/>
              <w:bottom w:val="single" w:sz="4" w:space="0" w:color="auto"/>
              <w:right w:val="single" w:sz="4" w:space="0" w:color="auto"/>
            </w:tcBorders>
          </w:tcPr>
          <w:p w14:paraId="7C9D056A" w14:textId="77777777" w:rsidR="001D67CE" w:rsidRPr="00815DA2" w:rsidRDefault="001D67CE" w:rsidP="001D67CE">
            <w:pPr>
              <w:tabs>
                <w:tab w:val="right" w:pos="6946"/>
              </w:tabs>
              <w:bidi w:val="0"/>
              <w:jc w:val="center"/>
              <w:rPr>
                <w:rFonts w:ascii="Times New Roman" w:hAnsi="Times New Roman" w:cs="Times New Roman"/>
                <w:b/>
                <w:bCs/>
              </w:rPr>
            </w:pPr>
            <w:r w:rsidRPr="00815DA2">
              <w:rPr>
                <w:rFonts w:ascii="Times New Roman" w:hAnsi="Times New Roman" w:cs="Times New Roman"/>
                <w:b/>
                <w:bCs/>
              </w:rPr>
              <w:t>Topic</w:t>
            </w:r>
          </w:p>
        </w:tc>
        <w:tc>
          <w:tcPr>
            <w:tcW w:w="1643" w:type="dxa"/>
            <w:tcBorders>
              <w:top w:val="single" w:sz="4" w:space="0" w:color="auto"/>
              <w:left w:val="single" w:sz="4" w:space="0" w:color="auto"/>
              <w:bottom w:val="single" w:sz="4" w:space="0" w:color="auto"/>
              <w:right w:val="single" w:sz="4" w:space="0" w:color="auto"/>
            </w:tcBorders>
          </w:tcPr>
          <w:p w14:paraId="2EE5AE8B" w14:textId="77777777" w:rsidR="001D67CE" w:rsidRPr="00815DA2" w:rsidRDefault="001D67CE" w:rsidP="001D67CE">
            <w:pPr>
              <w:tabs>
                <w:tab w:val="right" w:pos="6946"/>
              </w:tabs>
              <w:bidi w:val="0"/>
              <w:jc w:val="center"/>
              <w:rPr>
                <w:rFonts w:ascii="Times New Roman" w:hAnsi="Times New Roman" w:cs="Times New Roman"/>
                <w:b/>
                <w:bCs/>
              </w:rPr>
            </w:pPr>
            <w:r w:rsidRPr="00815DA2">
              <w:rPr>
                <w:rFonts w:ascii="Times New Roman" w:hAnsi="Times New Roman" w:cs="Times New Roman"/>
                <w:b/>
                <w:bCs/>
              </w:rPr>
              <w:t xml:space="preserve">Funding </w:t>
            </w:r>
            <w:r>
              <w:rPr>
                <w:rFonts w:ascii="Times New Roman" w:hAnsi="Times New Roman" w:cs="Times New Roman"/>
                <w:b/>
                <w:bCs/>
              </w:rPr>
              <w:t>by</w:t>
            </w:r>
          </w:p>
          <w:p w14:paraId="3C65C7DD" w14:textId="77777777" w:rsidR="001D67CE" w:rsidRPr="00815DA2" w:rsidRDefault="001D67CE" w:rsidP="001D67CE">
            <w:pPr>
              <w:tabs>
                <w:tab w:val="right" w:pos="6946"/>
              </w:tabs>
              <w:bidi w:val="0"/>
              <w:jc w:val="center"/>
              <w:rPr>
                <w:rFonts w:ascii="Times New Roman" w:hAnsi="Times New Roman" w:cs="Times New Roman"/>
                <w:b/>
                <w:bCs/>
              </w:rPr>
            </w:pPr>
          </w:p>
          <w:p w14:paraId="27B13A0F" w14:textId="77777777" w:rsidR="001D67CE" w:rsidRPr="00815DA2" w:rsidRDefault="001D67CE" w:rsidP="001D67CE">
            <w:pPr>
              <w:tabs>
                <w:tab w:val="right" w:pos="6946"/>
              </w:tabs>
              <w:bidi w:val="0"/>
              <w:ind w:left="360"/>
              <w:jc w:val="center"/>
              <w:rPr>
                <w:rFonts w:ascii="Times New Roman" w:hAnsi="Times New Roman" w:cs="Times New Roman"/>
                <w:b/>
                <w:bCs/>
              </w:rPr>
            </w:pPr>
          </w:p>
        </w:tc>
        <w:tc>
          <w:tcPr>
            <w:tcW w:w="996" w:type="dxa"/>
            <w:tcBorders>
              <w:top w:val="single" w:sz="4" w:space="0" w:color="auto"/>
              <w:left w:val="single" w:sz="4" w:space="0" w:color="auto"/>
              <w:bottom w:val="single" w:sz="4" w:space="0" w:color="auto"/>
              <w:right w:val="single" w:sz="4" w:space="0" w:color="auto"/>
            </w:tcBorders>
          </w:tcPr>
          <w:p w14:paraId="550D23F2" w14:textId="77777777" w:rsidR="001D67CE" w:rsidRPr="00815DA2" w:rsidRDefault="001D67CE" w:rsidP="001D67CE">
            <w:pPr>
              <w:tabs>
                <w:tab w:val="right" w:pos="6946"/>
              </w:tabs>
              <w:bidi w:val="0"/>
              <w:jc w:val="center"/>
              <w:rPr>
                <w:rFonts w:ascii="Times New Roman" w:hAnsi="Times New Roman" w:cs="Times New Roman"/>
                <w:b/>
                <w:bCs/>
              </w:rPr>
            </w:pPr>
            <w:r w:rsidRPr="00815DA2">
              <w:rPr>
                <w:rFonts w:ascii="Times New Roman" w:hAnsi="Times New Roman" w:cs="Times New Roman"/>
                <w:b/>
                <w:bCs/>
              </w:rPr>
              <w:t>Total grant</w:t>
            </w:r>
          </w:p>
          <w:p w14:paraId="7428D43A" w14:textId="77777777" w:rsidR="001D67CE" w:rsidRPr="00815DA2" w:rsidRDefault="001D67CE" w:rsidP="001D67CE">
            <w:pPr>
              <w:tabs>
                <w:tab w:val="right" w:pos="6946"/>
              </w:tabs>
              <w:bidi w:val="0"/>
              <w:jc w:val="center"/>
              <w:rPr>
                <w:rFonts w:ascii="Times New Roman" w:hAnsi="Times New Roman" w:cs="Times New Roman"/>
                <w:b/>
                <w:bCs/>
              </w:rPr>
            </w:pPr>
          </w:p>
          <w:p w14:paraId="5D62A2B0" w14:textId="77777777" w:rsidR="001D67CE" w:rsidRDefault="001D67CE" w:rsidP="001D67CE">
            <w:pPr>
              <w:tabs>
                <w:tab w:val="right" w:pos="6946"/>
              </w:tabs>
              <w:bidi w:val="0"/>
              <w:jc w:val="center"/>
              <w:rPr>
                <w:rFonts w:ascii="Times New Roman" w:hAnsi="Times New Roman" w:cs="Times New Roman"/>
                <w:b/>
                <w:bCs/>
              </w:rPr>
            </w:pPr>
          </w:p>
        </w:tc>
        <w:tc>
          <w:tcPr>
            <w:tcW w:w="776" w:type="dxa"/>
            <w:tcBorders>
              <w:top w:val="single" w:sz="4" w:space="0" w:color="auto"/>
              <w:left w:val="single" w:sz="4" w:space="0" w:color="auto"/>
              <w:bottom w:val="single" w:sz="4" w:space="0" w:color="auto"/>
              <w:right w:val="single" w:sz="4" w:space="0" w:color="auto"/>
            </w:tcBorders>
          </w:tcPr>
          <w:p w14:paraId="2C083040" w14:textId="77777777" w:rsidR="001D67CE" w:rsidRPr="00815DA2" w:rsidRDefault="001D67CE" w:rsidP="001D67CE">
            <w:pPr>
              <w:tabs>
                <w:tab w:val="right" w:pos="6946"/>
              </w:tabs>
              <w:bidi w:val="0"/>
              <w:jc w:val="center"/>
              <w:rPr>
                <w:rFonts w:ascii="Times New Roman" w:hAnsi="Times New Roman" w:cs="Times New Roman"/>
                <w:b/>
                <w:bCs/>
              </w:rPr>
            </w:pPr>
            <w:r>
              <w:rPr>
                <w:rFonts w:ascii="Times New Roman" w:hAnsi="Times New Roman" w:cs="Times New Roman"/>
                <w:b/>
                <w:bCs/>
              </w:rPr>
              <w:t>Year</w:t>
            </w:r>
          </w:p>
        </w:tc>
        <w:tc>
          <w:tcPr>
            <w:tcW w:w="1858" w:type="dxa"/>
            <w:tcBorders>
              <w:top w:val="single" w:sz="4" w:space="0" w:color="auto"/>
              <w:left w:val="single" w:sz="4" w:space="0" w:color="auto"/>
              <w:bottom w:val="single" w:sz="4" w:space="0" w:color="auto"/>
              <w:right w:val="single" w:sz="4" w:space="0" w:color="auto"/>
            </w:tcBorders>
          </w:tcPr>
          <w:p w14:paraId="512FD9D2" w14:textId="77777777" w:rsidR="001D67CE" w:rsidRDefault="001D67CE" w:rsidP="001D67CE">
            <w:pPr>
              <w:tabs>
                <w:tab w:val="right" w:pos="6946"/>
              </w:tabs>
              <w:bidi w:val="0"/>
              <w:jc w:val="center"/>
              <w:rPr>
                <w:rFonts w:ascii="Times New Roman" w:hAnsi="Times New Roman" w:cs="Times New Roman"/>
                <w:b/>
                <w:bCs/>
              </w:rPr>
            </w:pPr>
            <w:r>
              <w:rPr>
                <w:rFonts w:ascii="Times New Roman" w:hAnsi="Times New Roman" w:cs="Times New Roman"/>
                <w:b/>
                <w:bCs/>
              </w:rPr>
              <w:t>Publications</w:t>
            </w:r>
          </w:p>
        </w:tc>
      </w:tr>
      <w:tr w:rsidR="001D67CE" w:rsidRPr="00301CB0" w14:paraId="4965BAFE" w14:textId="77777777" w:rsidTr="001D67CE">
        <w:trPr>
          <w:trHeight w:val="977"/>
        </w:trPr>
        <w:tc>
          <w:tcPr>
            <w:tcW w:w="696" w:type="dxa"/>
            <w:tcBorders>
              <w:top w:val="single" w:sz="4" w:space="0" w:color="auto"/>
              <w:left w:val="single" w:sz="4" w:space="0" w:color="auto"/>
              <w:bottom w:val="single" w:sz="4" w:space="0" w:color="auto"/>
              <w:right w:val="single" w:sz="4" w:space="0" w:color="auto"/>
            </w:tcBorders>
          </w:tcPr>
          <w:p w14:paraId="0815238B" w14:textId="77777777" w:rsidR="001D67CE" w:rsidRPr="00B975A1" w:rsidRDefault="001D67CE" w:rsidP="001D67CE">
            <w:pPr>
              <w:bidi w:val="0"/>
              <w:spacing w:line="360" w:lineRule="auto"/>
              <w:rPr>
                <w:rFonts w:ascii="Times New Roman" w:hAnsi="Times New Roman" w:cs="Times New Roman"/>
              </w:rPr>
            </w:pPr>
            <w:r>
              <w:rPr>
                <w:rFonts w:ascii="Times New Roman" w:hAnsi="Times New Roman" w:cs="Times New Roman"/>
              </w:rPr>
              <w:t>Co-PI</w:t>
            </w:r>
          </w:p>
        </w:tc>
        <w:tc>
          <w:tcPr>
            <w:tcW w:w="1309" w:type="dxa"/>
            <w:tcBorders>
              <w:top w:val="single" w:sz="4" w:space="0" w:color="auto"/>
              <w:left w:val="single" w:sz="4" w:space="0" w:color="auto"/>
              <w:bottom w:val="single" w:sz="4" w:space="0" w:color="auto"/>
              <w:right w:val="single" w:sz="4" w:space="0" w:color="auto"/>
            </w:tcBorders>
          </w:tcPr>
          <w:p w14:paraId="2E013562" w14:textId="77777777" w:rsidR="001D67CE" w:rsidRPr="00B975A1" w:rsidRDefault="001D67CE" w:rsidP="001D67CE">
            <w:pPr>
              <w:bidi w:val="0"/>
              <w:spacing w:line="360" w:lineRule="auto"/>
              <w:rPr>
                <w:rFonts w:ascii="Times New Roman" w:hAnsi="Times New Roman" w:cs="Times New Roman"/>
              </w:rPr>
            </w:pPr>
            <w:r w:rsidRPr="00B975A1">
              <w:rPr>
                <w:rFonts w:ascii="Times New Roman" w:hAnsi="Times New Roman" w:cs="Times New Roman"/>
              </w:rPr>
              <w:t xml:space="preserve">Rafi </w:t>
            </w:r>
            <w:proofErr w:type="spellStart"/>
            <w:r w:rsidRPr="00B975A1">
              <w:rPr>
                <w:rFonts w:ascii="Times New Roman" w:hAnsi="Times New Roman" w:cs="Times New Roman"/>
              </w:rPr>
              <w:t>Carel</w:t>
            </w:r>
            <w:proofErr w:type="spellEnd"/>
            <w:r w:rsidRPr="00B975A1">
              <w:rPr>
                <w:rFonts w:ascii="Times New Roman" w:hAnsi="Times New Roman" w:cs="Times New Roman"/>
              </w:rPr>
              <w:t xml:space="preserve"> (</w:t>
            </w:r>
            <w:r>
              <w:rPr>
                <w:rFonts w:ascii="Times New Roman" w:hAnsi="Times New Roman" w:cs="Times New Roman"/>
              </w:rPr>
              <w:t>co-</w:t>
            </w:r>
            <w:r w:rsidRPr="00B975A1">
              <w:rPr>
                <w:rFonts w:ascii="Times New Roman" w:hAnsi="Times New Roman" w:cs="Times New Roman"/>
              </w:rPr>
              <w:t>PI)</w:t>
            </w:r>
          </w:p>
        </w:tc>
        <w:tc>
          <w:tcPr>
            <w:tcW w:w="2989" w:type="dxa"/>
            <w:tcBorders>
              <w:top w:val="single" w:sz="4" w:space="0" w:color="auto"/>
              <w:left w:val="single" w:sz="4" w:space="0" w:color="auto"/>
              <w:bottom w:val="single" w:sz="4" w:space="0" w:color="auto"/>
              <w:right w:val="single" w:sz="4" w:space="0" w:color="auto"/>
            </w:tcBorders>
          </w:tcPr>
          <w:p w14:paraId="7F69B8AE" w14:textId="77777777" w:rsidR="001D67CE" w:rsidRPr="00301CB0" w:rsidRDefault="001D67CE" w:rsidP="001D67CE">
            <w:pPr>
              <w:tabs>
                <w:tab w:val="right" w:pos="6946"/>
              </w:tabs>
              <w:bidi w:val="0"/>
              <w:rPr>
                <w:rFonts w:ascii="Times New Roman" w:hAnsi="Times New Roman" w:cs="Times New Roman"/>
              </w:rPr>
            </w:pPr>
            <w:r>
              <w:rPr>
                <w:rFonts w:ascii="Times New Roman" w:hAnsi="Times New Roman" w:cs="Times New Roman"/>
              </w:rPr>
              <w:t>Air pollution in Haifa Bay Area</w:t>
            </w:r>
          </w:p>
        </w:tc>
        <w:tc>
          <w:tcPr>
            <w:tcW w:w="1643" w:type="dxa"/>
            <w:tcBorders>
              <w:top w:val="single" w:sz="4" w:space="0" w:color="auto"/>
              <w:left w:val="single" w:sz="4" w:space="0" w:color="auto"/>
              <w:bottom w:val="single" w:sz="4" w:space="0" w:color="auto"/>
              <w:right w:val="single" w:sz="4" w:space="0" w:color="auto"/>
            </w:tcBorders>
          </w:tcPr>
          <w:p w14:paraId="15DEE160" w14:textId="77777777" w:rsidR="001D67CE" w:rsidRPr="000915EC" w:rsidRDefault="001D67CE" w:rsidP="001D67CE">
            <w:pPr>
              <w:tabs>
                <w:tab w:val="right" w:pos="6946"/>
              </w:tabs>
              <w:bidi w:val="0"/>
              <w:rPr>
                <w:rFonts w:ascii="Times New Roman" w:hAnsi="Times New Roman" w:cs="Times New Roman"/>
              </w:rPr>
            </w:pPr>
            <w:r>
              <w:rPr>
                <w:rFonts w:ascii="Times New Roman" w:hAnsi="Times New Roman" w:cs="Times New Roman"/>
              </w:rPr>
              <w:t xml:space="preserve">Environmental Health Fund  </w:t>
            </w:r>
            <w:r w:rsidRPr="00746747">
              <w:rPr>
                <w:rFonts w:ascii="Times New Roman" w:hAnsi="Times New Roman" w:cs="Times New Roman"/>
                <w:b/>
                <w:bCs/>
              </w:rPr>
              <w:t>(C)</w:t>
            </w:r>
          </w:p>
        </w:tc>
        <w:tc>
          <w:tcPr>
            <w:tcW w:w="996" w:type="dxa"/>
            <w:tcBorders>
              <w:top w:val="single" w:sz="4" w:space="0" w:color="auto"/>
              <w:left w:val="single" w:sz="4" w:space="0" w:color="auto"/>
              <w:bottom w:val="single" w:sz="4" w:space="0" w:color="auto"/>
              <w:right w:val="single" w:sz="4" w:space="0" w:color="auto"/>
            </w:tcBorders>
          </w:tcPr>
          <w:p w14:paraId="2278E496" w14:textId="77777777" w:rsidR="001D67CE" w:rsidRDefault="001D67CE" w:rsidP="001D67CE">
            <w:pPr>
              <w:tabs>
                <w:tab w:val="right" w:pos="6946"/>
              </w:tabs>
              <w:bidi w:val="0"/>
              <w:rPr>
                <w:rFonts w:ascii="Times New Roman" w:hAnsi="Times New Roman" w:cs="Times New Roman"/>
              </w:rPr>
            </w:pPr>
            <w:r>
              <w:rPr>
                <w:rFonts w:ascii="Times New Roman" w:hAnsi="Times New Roman" w:cs="Times New Roman"/>
              </w:rPr>
              <w:t>$10,000</w:t>
            </w:r>
          </w:p>
        </w:tc>
        <w:tc>
          <w:tcPr>
            <w:tcW w:w="776" w:type="dxa"/>
            <w:tcBorders>
              <w:top w:val="single" w:sz="4" w:space="0" w:color="auto"/>
              <w:left w:val="single" w:sz="4" w:space="0" w:color="auto"/>
              <w:bottom w:val="single" w:sz="4" w:space="0" w:color="auto"/>
              <w:right w:val="single" w:sz="4" w:space="0" w:color="auto"/>
            </w:tcBorders>
          </w:tcPr>
          <w:p w14:paraId="12E617A0" w14:textId="77777777" w:rsidR="001D67CE" w:rsidRPr="00301CB0" w:rsidRDefault="001D67CE" w:rsidP="001D67CE">
            <w:pPr>
              <w:tabs>
                <w:tab w:val="right" w:pos="6946"/>
              </w:tabs>
              <w:bidi w:val="0"/>
              <w:rPr>
                <w:rFonts w:ascii="Times New Roman" w:hAnsi="Times New Roman" w:cs="Times New Roman"/>
              </w:rPr>
            </w:pPr>
            <w:r>
              <w:rPr>
                <w:rFonts w:ascii="Times New Roman" w:hAnsi="Times New Roman" w:cs="Times New Roman"/>
              </w:rPr>
              <w:t>2010-2011</w:t>
            </w:r>
          </w:p>
        </w:tc>
        <w:tc>
          <w:tcPr>
            <w:tcW w:w="1858" w:type="dxa"/>
            <w:tcBorders>
              <w:top w:val="single" w:sz="4" w:space="0" w:color="auto"/>
              <w:left w:val="single" w:sz="4" w:space="0" w:color="auto"/>
              <w:bottom w:val="single" w:sz="4" w:space="0" w:color="auto"/>
              <w:right w:val="single" w:sz="4" w:space="0" w:color="auto"/>
            </w:tcBorders>
          </w:tcPr>
          <w:p w14:paraId="20251365" w14:textId="3B2E6B23" w:rsidR="001D67CE" w:rsidRDefault="00D7714D" w:rsidP="001D67CE">
            <w:pPr>
              <w:tabs>
                <w:tab w:val="right" w:pos="6946"/>
              </w:tabs>
              <w:bidi w:val="0"/>
              <w:rPr>
                <w:rFonts w:ascii="Times New Roman" w:hAnsi="Times New Roman" w:cs="Times New Roman"/>
              </w:rPr>
            </w:pPr>
            <w:r>
              <w:rPr>
                <w:rFonts w:ascii="Times New Roman" w:hAnsi="Times New Roman" w:cs="Times New Roman"/>
              </w:rPr>
              <w:t xml:space="preserve">D6, </w:t>
            </w:r>
            <w:r w:rsidR="00B4107B">
              <w:rPr>
                <w:rFonts w:ascii="Times New Roman" w:hAnsi="Times New Roman" w:cs="Times New Roman"/>
              </w:rPr>
              <w:t>D7, D9</w:t>
            </w:r>
          </w:p>
        </w:tc>
      </w:tr>
      <w:tr w:rsidR="001D67CE" w:rsidRPr="00301CB0" w14:paraId="5A4887BB" w14:textId="77777777" w:rsidTr="001D67CE">
        <w:trPr>
          <w:trHeight w:val="977"/>
        </w:trPr>
        <w:tc>
          <w:tcPr>
            <w:tcW w:w="696" w:type="dxa"/>
            <w:tcBorders>
              <w:top w:val="single" w:sz="4" w:space="0" w:color="auto"/>
              <w:left w:val="single" w:sz="4" w:space="0" w:color="auto"/>
              <w:bottom w:val="single" w:sz="4" w:space="0" w:color="auto"/>
              <w:right w:val="single" w:sz="4" w:space="0" w:color="auto"/>
            </w:tcBorders>
          </w:tcPr>
          <w:p w14:paraId="2E4574AA" w14:textId="77777777" w:rsidR="001D67CE" w:rsidRPr="00B975A1" w:rsidRDefault="001D67CE" w:rsidP="001D67CE">
            <w:pPr>
              <w:tabs>
                <w:tab w:val="right" w:pos="6946"/>
              </w:tabs>
              <w:bidi w:val="0"/>
              <w:jc w:val="both"/>
              <w:rPr>
                <w:rFonts w:ascii="Times New Roman" w:hAnsi="Times New Roman" w:cs="Times New Roman"/>
              </w:rPr>
            </w:pPr>
            <w:r>
              <w:rPr>
                <w:rFonts w:ascii="Times New Roman" w:hAnsi="Times New Roman" w:cs="Times New Roman"/>
              </w:rPr>
              <w:t>Co-PI</w:t>
            </w:r>
          </w:p>
        </w:tc>
        <w:tc>
          <w:tcPr>
            <w:tcW w:w="1309" w:type="dxa"/>
            <w:tcBorders>
              <w:top w:val="single" w:sz="4" w:space="0" w:color="auto"/>
              <w:left w:val="single" w:sz="4" w:space="0" w:color="auto"/>
              <w:bottom w:val="single" w:sz="4" w:space="0" w:color="auto"/>
              <w:right w:val="single" w:sz="4" w:space="0" w:color="auto"/>
            </w:tcBorders>
          </w:tcPr>
          <w:p w14:paraId="39997859" w14:textId="77777777" w:rsidR="001D67CE" w:rsidRPr="00B975A1" w:rsidRDefault="001D67CE" w:rsidP="00F652C7">
            <w:pPr>
              <w:tabs>
                <w:tab w:val="right" w:pos="6946"/>
              </w:tabs>
              <w:bidi w:val="0"/>
              <w:rPr>
                <w:rFonts w:ascii="Times New Roman" w:hAnsi="Times New Roman" w:cs="Times New Roman"/>
              </w:rPr>
            </w:pPr>
            <w:r w:rsidRPr="00B975A1">
              <w:rPr>
                <w:rFonts w:ascii="Times New Roman" w:hAnsi="Times New Roman" w:cs="Times New Roman"/>
              </w:rPr>
              <w:t xml:space="preserve">Rafi </w:t>
            </w:r>
            <w:proofErr w:type="spellStart"/>
            <w:r w:rsidRPr="00B975A1">
              <w:rPr>
                <w:rFonts w:ascii="Times New Roman" w:hAnsi="Times New Roman" w:cs="Times New Roman"/>
              </w:rPr>
              <w:t>Carel</w:t>
            </w:r>
            <w:proofErr w:type="spellEnd"/>
            <w:r>
              <w:rPr>
                <w:rFonts w:ascii="Times New Roman" w:hAnsi="Times New Roman" w:cs="Times New Roman"/>
              </w:rPr>
              <w:t>, Shai Linn (co-PI)</w:t>
            </w:r>
          </w:p>
        </w:tc>
        <w:tc>
          <w:tcPr>
            <w:tcW w:w="2989" w:type="dxa"/>
            <w:tcBorders>
              <w:top w:val="single" w:sz="4" w:space="0" w:color="auto"/>
              <w:left w:val="single" w:sz="4" w:space="0" w:color="auto"/>
              <w:bottom w:val="single" w:sz="4" w:space="0" w:color="auto"/>
              <w:right w:val="single" w:sz="4" w:space="0" w:color="auto"/>
            </w:tcBorders>
          </w:tcPr>
          <w:p w14:paraId="4FAAB8F6" w14:textId="4C024F01" w:rsidR="001D67CE" w:rsidRDefault="001D67CE" w:rsidP="001D67CE">
            <w:pPr>
              <w:bidi w:val="0"/>
              <w:rPr>
                <w:rFonts w:ascii="Times New Roman" w:hAnsi="Times New Roman" w:cs="Times New Roman"/>
              </w:rPr>
            </w:pPr>
            <w:r>
              <w:rPr>
                <w:rFonts w:ascii="Times New Roman" w:hAnsi="Times New Roman" w:cs="Times New Roman"/>
              </w:rPr>
              <w:t xml:space="preserve">Occupational health of firefighters following the </w:t>
            </w:r>
            <w:r w:rsidR="00D7714D">
              <w:rPr>
                <w:rFonts w:ascii="Times New Roman" w:hAnsi="Times New Roman" w:cs="Times New Roman"/>
              </w:rPr>
              <w:t>Carmel</w:t>
            </w:r>
            <w:r>
              <w:rPr>
                <w:rFonts w:ascii="Times New Roman" w:hAnsi="Times New Roman" w:cs="Times New Roman"/>
              </w:rPr>
              <w:t xml:space="preserve"> forest fire</w:t>
            </w:r>
          </w:p>
        </w:tc>
        <w:tc>
          <w:tcPr>
            <w:tcW w:w="1643" w:type="dxa"/>
            <w:tcBorders>
              <w:top w:val="single" w:sz="4" w:space="0" w:color="auto"/>
              <w:left w:val="single" w:sz="4" w:space="0" w:color="auto"/>
              <w:bottom w:val="single" w:sz="4" w:space="0" w:color="auto"/>
              <w:right w:val="single" w:sz="4" w:space="0" w:color="auto"/>
            </w:tcBorders>
          </w:tcPr>
          <w:p w14:paraId="63868BE8" w14:textId="77777777" w:rsidR="001D67CE" w:rsidRDefault="001D67CE" w:rsidP="001D67CE">
            <w:pPr>
              <w:tabs>
                <w:tab w:val="right" w:pos="6946"/>
              </w:tabs>
              <w:bidi w:val="0"/>
              <w:rPr>
                <w:rFonts w:ascii="Times New Roman" w:hAnsi="Times New Roman" w:cs="Times New Roman"/>
              </w:rPr>
            </w:pPr>
            <w:r>
              <w:rPr>
                <w:rFonts w:ascii="Times New Roman" w:hAnsi="Times New Roman" w:cs="Times New Roman"/>
              </w:rPr>
              <w:t xml:space="preserve">Environmental Health Fund  </w:t>
            </w:r>
            <w:r w:rsidRPr="00746747">
              <w:rPr>
                <w:rFonts w:ascii="Times New Roman" w:hAnsi="Times New Roman" w:cs="Times New Roman"/>
                <w:b/>
                <w:bCs/>
              </w:rPr>
              <w:t>(C)</w:t>
            </w:r>
          </w:p>
        </w:tc>
        <w:tc>
          <w:tcPr>
            <w:tcW w:w="996" w:type="dxa"/>
            <w:tcBorders>
              <w:top w:val="single" w:sz="4" w:space="0" w:color="auto"/>
              <w:left w:val="single" w:sz="4" w:space="0" w:color="auto"/>
              <w:bottom w:val="single" w:sz="4" w:space="0" w:color="auto"/>
              <w:right w:val="single" w:sz="4" w:space="0" w:color="auto"/>
            </w:tcBorders>
          </w:tcPr>
          <w:p w14:paraId="3BB23B9E" w14:textId="77777777" w:rsidR="001D67CE" w:rsidRDefault="001D67CE" w:rsidP="001D67CE">
            <w:pPr>
              <w:tabs>
                <w:tab w:val="right" w:pos="6946"/>
              </w:tabs>
              <w:bidi w:val="0"/>
              <w:rPr>
                <w:rFonts w:ascii="Times New Roman" w:hAnsi="Times New Roman" w:cs="Times New Roman"/>
              </w:rPr>
            </w:pPr>
            <w:r>
              <w:rPr>
                <w:rFonts w:ascii="Times New Roman" w:hAnsi="Times New Roman" w:cs="Times New Roman"/>
              </w:rPr>
              <w:t>$15,000</w:t>
            </w:r>
          </w:p>
        </w:tc>
        <w:tc>
          <w:tcPr>
            <w:tcW w:w="776" w:type="dxa"/>
            <w:tcBorders>
              <w:top w:val="single" w:sz="4" w:space="0" w:color="auto"/>
              <w:left w:val="single" w:sz="4" w:space="0" w:color="auto"/>
              <w:bottom w:val="single" w:sz="4" w:space="0" w:color="auto"/>
              <w:right w:val="single" w:sz="4" w:space="0" w:color="auto"/>
            </w:tcBorders>
          </w:tcPr>
          <w:p w14:paraId="3FA5EB4C" w14:textId="77777777" w:rsidR="001D67CE" w:rsidRDefault="001D67CE" w:rsidP="001D67CE">
            <w:pPr>
              <w:tabs>
                <w:tab w:val="right" w:pos="6946"/>
              </w:tabs>
              <w:bidi w:val="0"/>
              <w:rPr>
                <w:rFonts w:ascii="Times New Roman" w:hAnsi="Times New Roman" w:cs="Times New Roman"/>
              </w:rPr>
            </w:pPr>
            <w:r>
              <w:rPr>
                <w:rFonts w:ascii="Times New Roman" w:hAnsi="Times New Roman" w:cs="Times New Roman"/>
              </w:rPr>
              <w:t>2011-2012</w:t>
            </w:r>
          </w:p>
        </w:tc>
        <w:tc>
          <w:tcPr>
            <w:tcW w:w="1858" w:type="dxa"/>
            <w:tcBorders>
              <w:top w:val="single" w:sz="4" w:space="0" w:color="auto"/>
              <w:left w:val="single" w:sz="4" w:space="0" w:color="auto"/>
              <w:bottom w:val="single" w:sz="4" w:space="0" w:color="auto"/>
              <w:right w:val="single" w:sz="4" w:space="0" w:color="auto"/>
            </w:tcBorders>
          </w:tcPr>
          <w:p w14:paraId="5B40A6B6" w14:textId="3488DBFC" w:rsidR="001D67CE" w:rsidRDefault="0072587F" w:rsidP="001D67CE">
            <w:pPr>
              <w:tabs>
                <w:tab w:val="right" w:pos="6946"/>
              </w:tabs>
              <w:bidi w:val="0"/>
              <w:rPr>
                <w:rFonts w:ascii="Times New Roman" w:hAnsi="Times New Roman" w:cs="Times New Roman"/>
              </w:rPr>
            </w:pPr>
            <w:r>
              <w:rPr>
                <w:rFonts w:ascii="Times New Roman" w:hAnsi="Times New Roman" w:cs="Times New Roman"/>
              </w:rPr>
              <w:t>D8</w:t>
            </w:r>
            <w:r w:rsidR="00403322">
              <w:rPr>
                <w:rFonts w:ascii="Times New Roman" w:hAnsi="Times New Roman" w:cs="Times New Roman"/>
              </w:rPr>
              <w:t>, D11</w:t>
            </w:r>
          </w:p>
        </w:tc>
      </w:tr>
      <w:tr w:rsidR="001D67CE" w:rsidRPr="00301CB0" w14:paraId="74606DF5" w14:textId="77777777" w:rsidTr="001D67CE">
        <w:trPr>
          <w:trHeight w:val="977"/>
        </w:trPr>
        <w:tc>
          <w:tcPr>
            <w:tcW w:w="696" w:type="dxa"/>
            <w:tcBorders>
              <w:top w:val="single" w:sz="4" w:space="0" w:color="auto"/>
              <w:left w:val="single" w:sz="4" w:space="0" w:color="auto"/>
              <w:bottom w:val="single" w:sz="4" w:space="0" w:color="auto"/>
              <w:right w:val="single" w:sz="4" w:space="0" w:color="auto"/>
            </w:tcBorders>
          </w:tcPr>
          <w:p w14:paraId="2B8BF530" w14:textId="77777777" w:rsidR="001D67CE" w:rsidRPr="00B975A1" w:rsidRDefault="001D67CE" w:rsidP="001D67CE">
            <w:pPr>
              <w:tabs>
                <w:tab w:val="right" w:pos="6946"/>
              </w:tabs>
              <w:bidi w:val="0"/>
              <w:jc w:val="both"/>
              <w:rPr>
                <w:rFonts w:ascii="Times New Roman" w:hAnsi="Times New Roman" w:cs="Times New Roman"/>
              </w:rPr>
            </w:pPr>
            <w:r>
              <w:rPr>
                <w:rFonts w:ascii="Times New Roman" w:hAnsi="Times New Roman" w:cs="Times New Roman"/>
              </w:rPr>
              <w:t>Co-PI</w:t>
            </w:r>
          </w:p>
        </w:tc>
        <w:tc>
          <w:tcPr>
            <w:tcW w:w="1309" w:type="dxa"/>
            <w:tcBorders>
              <w:top w:val="single" w:sz="4" w:space="0" w:color="auto"/>
              <w:left w:val="single" w:sz="4" w:space="0" w:color="auto"/>
              <w:bottom w:val="single" w:sz="4" w:space="0" w:color="auto"/>
              <w:right w:val="single" w:sz="4" w:space="0" w:color="auto"/>
            </w:tcBorders>
          </w:tcPr>
          <w:p w14:paraId="334A0DA0" w14:textId="77777777" w:rsidR="001D67CE" w:rsidRPr="00B975A1" w:rsidRDefault="001D67CE" w:rsidP="001D67CE">
            <w:pPr>
              <w:tabs>
                <w:tab w:val="right" w:pos="6946"/>
              </w:tabs>
              <w:bidi w:val="0"/>
              <w:rPr>
                <w:rFonts w:ascii="Times New Roman" w:hAnsi="Times New Roman" w:cs="Times New Roman"/>
              </w:rPr>
            </w:pPr>
            <w:r w:rsidRPr="00B975A1">
              <w:rPr>
                <w:rFonts w:ascii="Times New Roman" w:hAnsi="Times New Roman" w:cs="Times New Roman"/>
              </w:rPr>
              <w:t xml:space="preserve">Gabriel </w:t>
            </w:r>
            <w:proofErr w:type="spellStart"/>
            <w:r w:rsidRPr="00B975A1">
              <w:rPr>
                <w:rFonts w:ascii="Times New Roman" w:hAnsi="Times New Roman" w:cs="Times New Roman"/>
              </w:rPr>
              <w:t>Izbicki</w:t>
            </w:r>
            <w:proofErr w:type="spellEnd"/>
            <w:r w:rsidRPr="00B975A1">
              <w:rPr>
                <w:rFonts w:ascii="Times New Roman" w:hAnsi="Times New Roman" w:cs="Times New Roman"/>
              </w:rPr>
              <w:t xml:space="preserve"> (</w:t>
            </w:r>
            <w:r>
              <w:rPr>
                <w:rFonts w:ascii="Times New Roman" w:hAnsi="Times New Roman" w:cs="Times New Roman"/>
              </w:rPr>
              <w:t xml:space="preserve">co- </w:t>
            </w:r>
            <w:r w:rsidRPr="00B975A1">
              <w:rPr>
                <w:rFonts w:ascii="Times New Roman" w:hAnsi="Times New Roman" w:cs="Times New Roman"/>
              </w:rPr>
              <w:t>PI</w:t>
            </w:r>
            <w:r>
              <w:rPr>
                <w:rFonts w:ascii="Times New Roman" w:hAnsi="Times New Roman" w:cs="Times New Roman"/>
              </w:rPr>
              <w:t>)</w:t>
            </w:r>
          </w:p>
        </w:tc>
        <w:tc>
          <w:tcPr>
            <w:tcW w:w="2989" w:type="dxa"/>
            <w:tcBorders>
              <w:top w:val="single" w:sz="4" w:space="0" w:color="auto"/>
              <w:left w:val="single" w:sz="4" w:space="0" w:color="auto"/>
              <w:bottom w:val="single" w:sz="4" w:space="0" w:color="auto"/>
              <w:right w:val="single" w:sz="4" w:space="0" w:color="auto"/>
            </w:tcBorders>
          </w:tcPr>
          <w:p w14:paraId="3AF98F23" w14:textId="77777777" w:rsidR="001D67CE" w:rsidRDefault="001D67CE" w:rsidP="001D67CE">
            <w:pPr>
              <w:bidi w:val="0"/>
              <w:rPr>
                <w:rFonts w:ascii="Times New Roman" w:hAnsi="Times New Roman" w:cs="Times New Roman"/>
              </w:rPr>
            </w:pPr>
            <w:r>
              <w:rPr>
                <w:rFonts w:ascii="Times New Roman" w:hAnsi="Times New Roman" w:cs="Times New Roman"/>
              </w:rPr>
              <w:t>PFT amongst Israeli firefighters</w:t>
            </w:r>
          </w:p>
        </w:tc>
        <w:tc>
          <w:tcPr>
            <w:tcW w:w="1643" w:type="dxa"/>
            <w:tcBorders>
              <w:top w:val="single" w:sz="4" w:space="0" w:color="auto"/>
              <w:left w:val="single" w:sz="4" w:space="0" w:color="auto"/>
              <w:bottom w:val="single" w:sz="4" w:space="0" w:color="auto"/>
              <w:right w:val="single" w:sz="4" w:space="0" w:color="auto"/>
            </w:tcBorders>
          </w:tcPr>
          <w:p w14:paraId="12F50DA8" w14:textId="77777777" w:rsidR="001D67CE" w:rsidRDefault="001D67CE" w:rsidP="001D67CE">
            <w:pPr>
              <w:tabs>
                <w:tab w:val="right" w:pos="6946"/>
              </w:tabs>
              <w:bidi w:val="0"/>
              <w:rPr>
                <w:rFonts w:ascii="Times New Roman" w:hAnsi="Times New Roman" w:cs="Times New Roman"/>
              </w:rPr>
            </w:pPr>
            <w:r>
              <w:rPr>
                <w:rFonts w:ascii="Times New Roman" w:hAnsi="Times New Roman" w:cs="Times New Roman"/>
              </w:rPr>
              <w:t xml:space="preserve">Friends of </w:t>
            </w:r>
            <w:proofErr w:type="spellStart"/>
            <w:r>
              <w:rPr>
                <w:rFonts w:ascii="Times New Roman" w:hAnsi="Times New Roman" w:cs="Times New Roman"/>
              </w:rPr>
              <w:t>Sharei</w:t>
            </w:r>
            <w:proofErr w:type="spellEnd"/>
            <w:r>
              <w:rPr>
                <w:rFonts w:ascii="Times New Roman" w:hAnsi="Times New Roman" w:cs="Times New Roman"/>
              </w:rPr>
              <w:t xml:space="preserve"> Tzedek </w:t>
            </w:r>
          </w:p>
        </w:tc>
        <w:tc>
          <w:tcPr>
            <w:tcW w:w="996" w:type="dxa"/>
            <w:tcBorders>
              <w:top w:val="single" w:sz="4" w:space="0" w:color="auto"/>
              <w:left w:val="single" w:sz="4" w:space="0" w:color="auto"/>
              <w:bottom w:val="single" w:sz="4" w:space="0" w:color="auto"/>
              <w:right w:val="single" w:sz="4" w:space="0" w:color="auto"/>
            </w:tcBorders>
          </w:tcPr>
          <w:p w14:paraId="5E1994A3" w14:textId="77777777" w:rsidR="001D67CE" w:rsidRDefault="001D67CE" w:rsidP="001D67CE">
            <w:pPr>
              <w:tabs>
                <w:tab w:val="right" w:pos="6946"/>
              </w:tabs>
              <w:bidi w:val="0"/>
              <w:rPr>
                <w:rFonts w:ascii="Times New Roman" w:hAnsi="Times New Roman" w:cs="Times New Roman"/>
              </w:rPr>
            </w:pPr>
            <w:r>
              <w:rPr>
                <w:rFonts w:ascii="Times New Roman" w:hAnsi="Times New Roman" w:cs="Times New Roman"/>
              </w:rPr>
              <w:t>$10,000</w:t>
            </w:r>
          </w:p>
        </w:tc>
        <w:tc>
          <w:tcPr>
            <w:tcW w:w="776" w:type="dxa"/>
            <w:tcBorders>
              <w:top w:val="single" w:sz="4" w:space="0" w:color="auto"/>
              <w:left w:val="single" w:sz="4" w:space="0" w:color="auto"/>
              <w:bottom w:val="single" w:sz="4" w:space="0" w:color="auto"/>
              <w:right w:val="single" w:sz="4" w:space="0" w:color="auto"/>
            </w:tcBorders>
          </w:tcPr>
          <w:p w14:paraId="16680A4F" w14:textId="77777777" w:rsidR="001D67CE" w:rsidRDefault="001D67CE" w:rsidP="001D67CE">
            <w:pPr>
              <w:tabs>
                <w:tab w:val="right" w:pos="6946"/>
              </w:tabs>
              <w:bidi w:val="0"/>
              <w:rPr>
                <w:rFonts w:ascii="Times New Roman" w:hAnsi="Times New Roman" w:cs="Times New Roman"/>
              </w:rPr>
            </w:pPr>
            <w:r>
              <w:rPr>
                <w:rFonts w:ascii="Times New Roman" w:hAnsi="Times New Roman" w:cs="Times New Roman"/>
              </w:rPr>
              <w:t>2011-2012</w:t>
            </w:r>
          </w:p>
        </w:tc>
        <w:tc>
          <w:tcPr>
            <w:tcW w:w="1858" w:type="dxa"/>
            <w:tcBorders>
              <w:top w:val="single" w:sz="4" w:space="0" w:color="auto"/>
              <w:left w:val="single" w:sz="4" w:space="0" w:color="auto"/>
              <w:bottom w:val="single" w:sz="4" w:space="0" w:color="auto"/>
              <w:right w:val="single" w:sz="4" w:space="0" w:color="auto"/>
            </w:tcBorders>
          </w:tcPr>
          <w:p w14:paraId="30602B0D" w14:textId="7916A443" w:rsidR="001D67CE" w:rsidRDefault="00B4107B" w:rsidP="001D67CE">
            <w:pPr>
              <w:tabs>
                <w:tab w:val="right" w:pos="6946"/>
              </w:tabs>
              <w:bidi w:val="0"/>
              <w:rPr>
                <w:rFonts w:ascii="Times New Roman" w:hAnsi="Times New Roman" w:cs="Times New Roman"/>
              </w:rPr>
            </w:pPr>
            <w:r>
              <w:rPr>
                <w:rFonts w:ascii="Times New Roman" w:hAnsi="Times New Roman" w:cs="Times New Roman"/>
              </w:rPr>
              <w:t>D8</w:t>
            </w:r>
          </w:p>
        </w:tc>
      </w:tr>
      <w:tr w:rsidR="001D67CE" w:rsidRPr="00301CB0" w14:paraId="504623FA" w14:textId="77777777" w:rsidTr="001D67CE">
        <w:trPr>
          <w:trHeight w:val="977"/>
        </w:trPr>
        <w:tc>
          <w:tcPr>
            <w:tcW w:w="696" w:type="dxa"/>
            <w:tcBorders>
              <w:top w:val="single" w:sz="4" w:space="0" w:color="auto"/>
              <w:left w:val="single" w:sz="4" w:space="0" w:color="auto"/>
              <w:bottom w:val="single" w:sz="4" w:space="0" w:color="auto"/>
              <w:right w:val="single" w:sz="4" w:space="0" w:color="auto"/>
            </w:tcBorders>
          </w:tcPr>
          <w:p w14:paraId="326740D9" w14:textId="645F9A22" w:rsidR="001D67CE" w:rsidRPr="00B975A1" w:rsidRDefault="001D67CE" w:rsidP="001D67CE">
            <w:pPr>
              <w:tabs>
                <w:tab w:val="right" w:pos="6946"/>
              </w:tabs>
              <w:bidi w:val="0"/>
              <w:jc w:val="both"/>
              <w:rPr>
                <w:rFonts w:ascii="Times New Roman" w:hAnsi="Times New Roman" w:cs="Times New Roman"/>
              </w:rPr>
            </w:pPr>
            <w:r>
              <w:rPr>
                <w:rFonts w:ascii="Times New Roman" w:hAnsi="Times New Roman" w:cs="Times New Roman"/>
              </w:rPr>
              <w:t>Co-PI</w:t>
            </w:r>
          </w:p>
        </w:tc>
        <w:tc>
          <w:tcPr>
            <w:tcW w:w="1309" w:type="dxa"/>
            <w:tcBorders>
              <w:top w:val="single" w:sz="4" w:space="0" w:color="auto"/>
              <w:left w:val="single" w:sz="4" w:space="0" w:color="auto"/>
              <w:bottom w:val="single" w:sz="4" w:space="0" w:color="auto"/>
              <w:right w:val="single" w:sz="4" w:space="0" w:color="auto"/>
            </w:tcBorders>
          </w:tcPr>
          <w:p w14:paraId="3E2F8D96" w14:textId="5BF3A2F7" w:rsidR="001D67CE" w:rsidRPr="00B975A1" w:rsidRDefault="001D67CE" w:rsidP="004C3B05">
            <w:pPr>
              <w:tabs>
                <w:tab w:val="right" w:pos="6946"/>
              </w:tabs>
              <w:bidi w:val="0"/>
              <w:rPr>
                <w:rFonts w:ascii="Times New Roman" w:hAnsi="Times New Roman" w:cs="Times New Roman"/>
              </w:rPr>
            </w:pPr>
            <w:r w:rsidRPr="00B975A1">
              <w:rPr>
                <w:rFonts w:ascii="Times New Roman" w:hAnsi="Times New Roman" w:cs="Times New Roman"/>
              </w:rPr>
              <w:t xml:space="preserve">Rafi </w:t>
            </w:r>
            <w:proofErr w:type="spellStart"/>
            <w:r w:rsidRPr="00B975A1">
              <w:rPr>
                <w:rFonts w:ascii="Times New Roman" w:hAnsi="Times New Roman" w:cs="Times New Roman"/>
              </w:rPr>
              <w:t>Carel</w:t>
            </w:r>
            <w:proofErr w:type="spellEnd"/>
            <w:r w:rsidRPr="00B975A1">
              <w:rPr>
                <w:rFonts w:ascii="Times New Roman" w:hAnsi="Times New Roman" w:cs="Times New Roman"/>
              </w:rPr>
              <w:t xml:space="preserve"> (PI) </w:t>
            </w:r>
          </w:p>
        </w:tc>
        <w:tc>
          <w:tcPr>
            <w:tcW w:w="2989" w:type="dxa"/>
            <w:tcBorders>
              <w:top w:val="single" w:sz="4" w:space="0" w:color="auto"/>
              <w:left w:val="single" w:sz="4" w:space="0" w:color="auto"/>
              <w:bottom w:val="single" w:sz="4" w:space="0" w:color="auto"/>
              <w:right w:val="single" w:sz="4" w:space="0" w:color="auto"/>
            </w:tcBorders>
          </w:tcPr>
          <w:p w14:paraId="41579BA5" w14:textId="77777777" w:rsidR="001D67CE" w:rsidRDefault="001D67CE" w:rsidP="001D67CE">
            <w:pPr>
              <w:bidi w:val="0"/>
              <w:rPr>
                <w:rFonts w:ascii="Times New Roman" w:hAnsi="Times New Roman" w:cs="Times New Roman"/>
              </w:rPr>
            </w:pPr>
            <w:r>
              <w:rPr>
                <w:rFonts w:ascii="Times New Roman" w:hAnsi="Times New Roman" w:cs="Times New Roman"/>
              </w:rPr>
              <w:t>Air pollution in Haifa Bay Area</w:t>
            </w:r>
          </w:p>
        </w:tc>
        <w:tc>
          <w:tcPr>
            <w:tcW w:w="1643" w:type="dxa"/>
            <w:tcBorders>
              <w:top w:val="single" w:sz="4" w:space="0" w:color="auto"/>
              <w:left w:val="single" w:sz="4" w:space="0" w:color="auto"/>
              <w:bottom w:val="single" w:sz="4" w:space="0" w:color="auto"/>
              <w:right w:val="single" w:sz="4" w:space="0" w:color="auto"/>
            </w:tcBorders>
          </w:tcPr>
          <w:p w14:paraId="58FACED9" w14:textId="77777777" w:rsidR="001D67CE" w:rsidRDefault="001D67CE" w:rsidP="001D67CE">
            <w:pPr>
              <w:tabs>
                <w:tab w:val="right" w:pos="6946"/>
              </w:tabs>
              <w:bidi w:val="0"/>
              <w:rPr>
                <w:rFonts w:ascii="Times New Roman" w:hAnsi="Times New Roman" w:cs="Times New Roman"/>
              </w:rPr>
            </w:pPr>
            <w:r>
              <w:rPr>
                <w:rFonts w:ascii="Times New Roman" w:hAnsi="Times New Roman" w:cs="Times New Roman"/>
              </w:rPr>
              <w:t>Pfizer</w:t>
            </w:r>
          </w:p>
        </w:tc>
        <w:tc>
          <w:tcPr>
            <w:tcW w:w="996" w:type="dxa"/>
            <w:tcBorders>
              <w:top w:val="single" w:sz="4" w:space="0" w:color="auto"/>
              <w:left w:val="single" w:sz="4" w:space="0" w:color="auto"/>
              <w:bottom w:val="single" w:sz="4" w:space="0" w:color="auto"/>
              <w:right w:val="single" w:sz="4" w:space="0" w:color="auto"/>
            </w:tcBorders>
          </w:tcPr>
          <w:p w14:paraId="28DE46BB" w14:textId="77777777" w:rsidR="001D67CE" w:rsidRDefault="001D67CE" w:rsidP="001D67CE">
            <w:pPr>
              <w:tabs>
                <w:tab w:val="right" w:pos="6946"/>
              </w:tabs>
              <w:bidi w:val="0"/>
              <w:rPr>
                <w:rFonts w:ascii="Times New Roman" w:hAnsi="Times New Roman" w:cs="Times New Roman"/>
              </w:rPr>
            </w:pPr>
            <w:r>
              <w:rPr>
                <w:rFonts w:ascii="Times New Roman" w:hAnsi="Times New Roman" w:cs="Times New Roman"/>
              </w:rPr>
              <w:t>$10,000</w:t>
            </w:r>
          </w:p>
        </w:tc>
        <w:tc>
          <w:tcPr>
            <w:tcW w:w="776" w:type="dxa"/>
            <w:tcBorders>
              <w:top w:val="single" w:sz="4" w:space="0" w:color="auto"/>
              <w:left w:val="single" w:sz="4" w:space="0" w:color="auto"/>
              <w:bottom w:val="single" w:sz="4" w:space="0" w:color="auto"/>
              <w:right w:val="single" w:sz="4" w:space="0" w:color="auto"/>
            </w:tcBorders>
          </w:tcPr>
          <w:p w14:paraId="724C3CFC" w14:textId="77777777" w:rsidR="001D67CE" w:rsidRDefault="001D67CE" w:rsidP="001D67CE">
            <w:pPr>
              <w:tabs>
                <w:tab w:val="right" w:pos="6946"/>
              </w:tabs>
              <w:bidi w:val="0"/>
              <w:rPr>
                <w:rFonts w:ascii="Times New Roman" w:hAnsi="Times New Roman" w:cs="Times New Roman"/>
              </w:rPr>
            </w:pPr>
            <w:r>
              <w:rPr>
                <w:rFonts w:ascii="Times New Roman" w:hAnsi="Times New Roman" w:cs="Times New Roman"/>
              </w:rPr>
              <w:t>2012</w:t>
            </w:r>
          </w:p>
        </w:tc>
        <w:tc>
          <w:tcPr>
            <w:tcW w:w="1858" w:type="dxa"/>
            <w:tcBorders>
              <w:top w:val="single" w:sz="4" w:space="0" w:color="auto"/>
              <w:left w:val="single" w:sz="4" w:space="0" w:color="auto"/>
              <w:bottom w:val="single" w:sz="4" w:space="0" w:color="auto"/>
              <w:right w:val="single" w:sz="4" w:space="0" w:color="auto"/>
            </w:tcBorders>
          </w:tcPr>
          <w:p w14:paraId="71CC9391" w14:textId="4FEC994E" w:rsidR="001D67CE" w:rsidRDefault="009B6312" w:rsidP="001D67CE">
            <w:pPr>
              <w:tabs>
                <w:tab w:val="right" w:pos="6946"/>
              </w:tabs>
              <w:bidi w:val="0"/>
              <w:rPr>
                <w:rFonts w:ascii="Times New Roman" w:hAnsi="Times New Roman" w:cs="Times New Roman"/>
              </w:rPr>
            </w:pPr>
            <w:r>
              <w:rPr>
                <w:rFonts w:ascii="Times New Roman" w:hAnsi="Times New Roman" w:cs="Times New Roman"/>
              </w:rPr>
              <w:t>D9</w:t>
            </w:r>
          </w:p>
        </w:tc>
      </w:tr>
      <w:tr w:rsidR="001D67CE" w:rsidRPr="00301CB0" w14:paraId="79A7ED4D" w14:textId="77777777" w:rsidTr="001D67CE">
        <w:trPr>
          <w:trHeight w:val="977"/>
        </w:trPr>
        <w:tc>
          <w:tcPr>
            <w:tcW w:w="696" w:type="dxa"/>
            <w:tcBorders>
              <w:top w:val="single" w:sz="4" w:space="0" w:color="auto"/>
              <w:left w:val="single" w:sz="4" w:space="0" w:color="auto"/>
              <w:bottom w:val="single" w:sz="4" w:space="0" w:color="auto"/>
              <w:right w:val="single" w:sz="4" w:space="0" w:color="auto"/>
            </w:tcBorders>
          </w:tcPr>
          <w:p w14:paraId="7F4CBAA5" w14:textId="42A8E8FC" w:rsidR="001D67CE" w:rsidRDefault="001D67CE" w:rsidP="001D67CE">
            <w:pPr>
              <w:tabs>
                <w:tab w:val="right" w:pos="6946"/>
              </w:tabs>
              <w:bidi w:val="0"/>
              <w:jc w:val="both"/>
              <w:rPr>
                <w:rFonts w:ascii="Times New Roman" w:hAnsi="Times New Roman" w:cs="Times New Roman"/>
              </w:rPr>
            </w:pPr>
            <w:r>
              <w:rPr>
                <w:rFonts w:ascii="Times New Roman" w:hAnsi="Times New Roman" w:cs="Times New Roman"/>
              </w:rPr>
              <w:t>PI</w:t>
            </w:r>
          </w:p>
        </w:tc>
        <w:tc>
          <w:tcPr>
            <w:tcW w:w="1309" w:type="dxa"/>
            <w:tcBorders>
              <w:top w:val="single" w:sz="4" w:space="0" w:color="auto"/>
              <w:left w:val="single" w:sz="4" w:space="0" w:color="auto"/>
              <w:bottom w:val="single" w:sz="4" w:space="0" w:color="auto"/>
              <w:right w:val="single" w:sz="4" w:space="0" w:color="auto"/>
            </w:tcBorders>
          </w:tcPr>
          <w:p w14:paraId="3DA14BC5" w14:textId="77777777" w:rsidR="001D67CE" w:rsidRDefault="001D67CE" w:rsidP="001D67CE">
            <w:pPr>
              <w:tabs>
                <w:tab w:val="right" w:pos="6946"/>
              </w:tabs>
              <w:bidi w:val="0"/>
              <w:jc w:val="both"/>
              <w:rPr>
                <w:rFonts w:ascii="Times New Roman" w:hAnsi="Times New Roman" w:cs="Times New Roman"/>
              </w:rPr>
            </w:pPr>
          </w:p>
        </w:tc>
        <w:tc>
          <w:tcPr>
            <w:tcW w:w="2989" w:type="dxa"/>
            <w:tcBorders>
              <w:top w:val="single" w:sz="4" w:space="0" w:color="auto"/>
              <w:left w:val="single" w:sz="4" w:space="0" w:color="auto"/>
              <w:bottom w:val="single" w:sz="4" w:space="0" w:color="auto"/>
              <w:right w:val="single" w:sz="4" w:space="0" w:color="auto"/>
            </w:tcBorders>
          </w:tcPr>
          <w:p w14:paraId="6FE499E8" w14:textId="77777777" w:rsidR="001D67CE" w:rsidRDefault="001D67CE" w:rsidP="001D67CE">
            <w:pPr>
              <w:bidi w:val="0"/>
              <w:rPr>
                <w:rFonts w:ascii="Times New Roman" w:hAnsi="Times New Roman" w:cs="Times New Roman"/>
              </w:rPr>
            </w:pPr>
            <w:r>
              <w:rPr>
                <w:rFonts w:ascii="Times New Roman" w:hAnsi="Times New Roman" w:cs="Times New Roman"/>
              </w:rPr>
              <w:t>Case materials and interactive curriculum in environmental medicine</w:t>
            </w:r>
          </w:p>
        </w:tc>
        <w:tc>
          <w:tcPr>
            <w:tcW w:w="1643" w:type="dxa"/>
            <w:tcBorders>
              <w:top w:val="single" w:sz="4" w:space="0" w:color="auto"/>
              <w:left w:val="single" w:sz="4" w:space="0" w:color="auto"/>
              <w:bottom w:val="single" w:sz="4" w:space="0" w:color="auto"/>
              <w:right w:val="single" w:sz="4" w:space="0" w:color="auto"/>
            </w:tcBorders>
          </w:tcPr>
          <w:p w14:paraId="2FF15537" w14:textId="77777777" w:rsidR="001D67CE" w:rsidRDefault="001D67CE" w:rsidP="001D67CE">
            <w:pPr>
              <w:tabs>
                <w:tab w:val="right" w:pos="6946"/>
              </w:tabs>
              <w:bidi w:val="0"/>
              <w:rPr>
                <w:rFonts w:ascii="Times New Roman" w:hAnsi="Times New Roman" w:cs="Times New Roman"/>
              </w:rPr>
            </w:pPr>
            <w:r>
              <w:rPr>
                <w:rFonts w:ascii="Times New Roman" w:hAnsi="Times New Roman" w:cs="Times New Roman"/>
              </w:rPr>
              <w:t>American College of Medical Toxicology</w:t>
            </w:r>
          </w:p>
        </w:tc>
        <w:tc>
          <w:tcPr>
            <w:tcW w:w="996" w:type="dxa"/>
            <w:tcBorders>
              <w:top w:val="single" w:sz="4" w:space="0" w:color="auto"/>
              <w:left w:val="single" w:sz="4" w:space="0" w:color="auto"/>
              <w:bottom w:val="single" w:sz="4" w:space="0" w:color="auto"/>
              <w:right w:val="single" w:sz="4" w:space="0" w:color="auto"/>
            </w:tcBorders>
          </w:tcPr>
          <w:p w14:paraId="585EE33D" w14:textId="77777777" w:rsidR="001D67CE" w:rsidRDefault="001D67CE" w:rsidP="001D67CE">
            <w:pPr>
              <w:tabs>
                <w:tab w:val="right" w:pos="6946"/>
              </w:tabs>
              <w:bidi w:val="0"/>
              <w:rPr>
                <w:rFonts w:ascii="Times New Roman" w:hAnsi="Times New Roman" w:cs="Times New Roman"/>
              </w:rPr>
            </w:pPr>
            <w:r>
              <w:rPr>
                <w:rFonts w:ascii="Times New Roman" w:hAnsi="Times New Roman" w:cs="Times New Roman"/>
              </w:rPr>
              <w:t>$30,000</w:t>
            </w:r>
          </w:p>
        </w:tc>
        <w:tc>
          <w:tcPr>
            <w:tcW w:w="776" w:type="dxa"/>
            <w:tcBorders>
              <w:top w:val="single" w:sz="4" w:space="0" w:color="auto"/>
              <w:left w:val="single" w:sz="4" w:space="0" w:color="auto"/>
              <w:bottom w:val="single" w:sz="4" w:space="0" w:color="auto"/>
              <w:right w:val="single" w:sz="4" w:space="0" w:color="auto"/>
            </w:tcBorders>
          </w:tcPr>
          <w:p w14:paraId="4B408735" w14:textId="77777777" w:rsidR="001D67CE" w:rsidRDefault="001D67CE" w:rsidP="001D67CE">
            <w:pPr>
              <w:tabs>
                <w:tab w:val="right" w:pos="6946"/>
              </w:tabs>
              <w:bidi w:val="0"/>
              <w:rPr>
                <w:rFonts w:ascii="Times New Roman" w:hAnsi="Times New Roman" w:cs="Times New Roman"/>
              </w:rPr>
            </w:pPr>
            <w:r>
              <w:rPr>
                <w:rFonts w:ascii="Times New Roman" w:hAnsi="Times New Roman" w:cs="Times New Roman"/>
              </w:rPr>
              <w:t>2013-2015</w:t>
            </w:r>
          </w:p>
        </w:tc>
        <w:tc>
          <w:tcPr>
            <w:tcW w:w="1858" w:type="dxa"/>
            <w:tcBorders>
              <w:top w:val="single" w:sz="4" w:space="0" w:color="auto"/>
              <w:left w:val="single" w:sz="4" w:space="0" w:color="auto"/>
              <w:bottom w:val="single" w:sz="4" w:space="0" w:color="auto"/>
              <w:right w:val="single" w:sz="4" w:space="0" w:color="auto"/>
            </w:tcBorders>
          </w:tcPr>
          <w:p w14:paraId="058FD340" w14:textId="0FF044EE" w:rsidR="001D67CE" w:rsidRDefault="009B6312" w:rsidP="001D67CE">
            <w:pPr>
              <w:tabs>
                <w:tab w:val="right" w:pos="6946"/>
              </w:tabs>
              <w:bidi w:val="0"/>
              <w:rPr>
                <w:rFonts w:ascii="Times New Roman" w:hAnsi="Times New Roman" w:cs="Times New Roman"/>
              </w:rPr>
            </w:pPr>
            <w:r>
              <w:rPr>
                <w:rFonts w:ascii="Times New Roman" w:hAnsi="Times New Roman" w:cs="Times New Roman"/>
              </w:rPr>
              <w:t xml:space="preserve">D6, </w:t>
            </w:r>
            <w:r w:rsidR="00D7714D">
              <w:rPr>
                <w:rFonts w:ascii="Times New Roman" w:hAnsi="Times New Roman" w:cs="Times New Roman"/>
              </w:rPr>
              <w:t>D10</w:t>
            </w:r>
          </w:p>
        </w:tc>
      </w:tr>
      <w:tr w:rsidR="00465252" w:rsidRPr="00301CB0" w14:paraId="116F4CB4" w14:textId="77777777" w:rsidTr="001D67CE">
        <w:trPr>
          <w:trHeight w:val="977"/>
        </w:trPr>
        <w:tc>
          <w:tcPr>
            <w:tcW w:w="696" w:type="dxa"/>
            <w:tcBorders>
              <w:top w:val="single" w:sz="4" w:space="0" w:color="auto"/>
              <w:left w:val="single" w:sz="4" w:space="0" w:color="auto"/>
              <w:bottom w:val="single" w:sz="4" w:space="0" w:color="auto"/>
              <w:right w:val="single" w:sz="4" w:space="0" w:color="auto"/>
            </w:tcBorders>
          </w:tcPr>
          <w:p w14:paraId="700EBB71" w14:textId="2A1A3D5F" w:rsidR="00465252" w:rsidRDefault="000B024E" w:rsidP="001D67CE">
            <w:pPr>
              <w:tabs>
                <w:tab w:val="right" w:pos="6946"/>
              </w:tabs>
              <w:bidi w:val="0"/>
              <w:jc w:val="both"/>
              <w:rPr>
                <w:rFonts w:ascii="Times New Roman" w:hAnsi="Times New Roman" w:cs="Times New Roman"/>
              </w:rPr>
            </w:pPr>
            <w:r>
              <w:rPr>
                <w:rFonts w:ascii="Times New Roman" w:hAnsi="Times New Roman" w:cs="Times New Roman"/>
              </w:rPr>
              <w:t>*</w:t>
            </w:r>
            <w:r w:rsidR="00C838EC">
              <w:rPr>
                <w:rFonts w:ascii="Times New Roman" w:hAnsi="Times New Roman" w:cs="Times New Roman"/>
              </w:rPr>
              <w:t>Co-PI</w:t>
            </w:r>
          </w:p>
        </w:tc>
        <w:tc>
          <w:tcPr>
            <w:tcW w:w="1309" w:type="dxa"/>
            <w:tcBorders>
              <w:top w:val="single" w:sz="4" w:space="0" w:color="auto"/>
              <w:left w:val="single" w:sz="4" w:space="0" w:color="auto"/>
              <w:bottom w:val="single" w:sz="4" w:space="0" w:color="auto"/>
              <w:right w:val="single" w:sz="4" w:space="0" w:color="auto"/>
            </w:tcBorders>
          </w:tcPr>
          <w:p w14:paraId="0039C89A" w14:textId="4F27208A" w:rsidR="00465252" w:rsidRDefault="00C838EC" w:rsidP="001D67CE">
            <w:pPr>
              <w:tabs>
                <w:tab w:val="right" w:pos="6946"/>
              </w:tabs>
              <w:bidi w:val="0"/>
              <w:jc w:val="both"/>
              <w:rPr>
                <w:rFonts w:ascii="Times New Roman" w:hAnsi="Times New Roman" w:cs="Times New Roman"/>
              </w:rPr>
            </w:pPr>
            <w:r>
              <w:rPr>
                <w:rFonts w:ascii="Times New Roman" w:hAnsi="Times New Roman" w:cs="Times New Roman"/>
              </w:rPr>
              <w:t xml:space="preserve">Lizi Fireman </w:t>
            </w:r>
            <w:r w:rsidR="00D16E5B">
              <w:rPr>
                <w:rFonts w:ascii="Times New Roman" w:hAnsi="Times New Roman" w:cs="Times New Roman"/>
              </w:rPr>
              <w:t>(co-PI</w:t>
            </w:r>
          </w:p>
        </w:tc>
        <w:tc>
          <w:tcPr>
            <w:tcW w:w="2989" w:type="dxa"/>
            <w:tcBorders>
              <w:top w:val="single" w:sz="4" w:space="0" w:color="auto"/>
              <w:left w:val="single" w:sz="4" w:space="0" w:color="auto"/>
              <w:bottom w:val="single" w:sz="4" w:space="0" w:color="auto"/>
              <w:right w:val="single" w:sz="4" w:space="0" w:color="auto"/>
            </w:tcBorders>
          </w:tcPr>
          <w:p w14:paraId="43D17ACF" w14:textId="3BA408DE" w:rsidR="00465252" w:rsidRDefault="00675CE2" w:rsidP="001D67CE">
            <w:pPr>
              <w:bidi w:val="0"/>
              <w:rPr>
                <w:rFonts w:ascii="Times New Roman" w:hAnsi="Times New Roman" w:cs="Times New Roman"/>
              </w:rPr>
            </w:pPr>
            <w:r>
              <w:rPr>
                <w:rFonts w:ascii="Times New Roman" w:hAnsi="Times New Roman" w:cs="Times New Roman"/>
              </w:rPr>
              <w:t xml:space="preserve">The use of </w:t>
            </w:r>
            <w:r w:rsidR="00587B0F">
              <w:rPr>
                <w:rFonts w:ascii="Times New Roman" w:hAnsi="Times New Roman" w:cs="Times New Roman"/>
              </w:rPr>
              <w:t xml:space="preserve">bio-monitoring </w:t>
            </w:r>
            <w:r w:rsidR="003251B1">
              <w:rPr>
                <w:rFonts w:ascii="Times New Roman" w:hAnsi="Times New Roman" w:cs="Times New Roman"/>
              </w:rPr>
              <w:t xml:space="preserve">to assess </w:t>
            </w:r>
            <w:r w:rsidR="004612E3">
              <w:rPr>
                <w:rFonts w:ascii="Times New Roman" w:hAnsi="Times New Roman" w:cs="Times New Roman"/>
              </w:rPr>
              <w:t xml:space="preserve">and protect </w:t>
            </w:r>
            <w:r w:rsidR="007E5060">
              <w:rPr>
                <w:rFonts w:ascii="Times New Roman" w:hAnsi="Times New Roman" w:cs="Times New Roman"/>
              </w:rPr>
              <w:t xml:space="preserve">workers </w:t>
            </w:r>
            <w:r w:rsidR="001F7500">
              <w:rPr>
                <w:rFonts w:ascii="Times New Roman" w:hAnsi="Times New Roman" w:cs="Times New Roman"/>
              </w:rPr>
              <w:t xml:space="preserve">exposed to nano-scale </w:t>
            </w:r>
            <w:r w:rsidR="00A429BA">
              <w:rPr>
                <w:rFonts w:ascii="Times New Roman" w:hAnsi="Times New Roman" w:cs="Times New Roman"/>
              </w:rPr>
              <w:t>materials</w:t>
            </w:r>
          </w:p>
        </w:tc>
        <w:tc>
          <w:tcPr>
            <w:tcW w:w="1643" w:type="dxa"/>
            <w:tcBorders>
              <w:top w:val="single" w:sz="4" w:space="0" w:color="auto"/>
              <w:left w:val="single" w:sz="4" w:space="0" w:color="auto"/>
              <w:bottom w:val="single" w:sz="4" w:space="0" w:color="auto"/>
              <w:right w:val="single" w:sz="4" w:space="0" w:color="auto"/>
            </w:tcBorders>
          </w:tcPr>
          <w:p w14:paraId="56614040" w14:textId="7317C1C6" w:rsidR="00465252" w:rsidRDefault="00A429BA" w:rsidP="001D67CE">
            <w:pPr>
              <w:tabs>
                <w:tab w:val="right" w:pos="6946"/>
              </w:tabs>
              <w:bidi w:val="0"/>
              <w:rPr>
                <w:rFonts w:ascii="Times New Roman" w:hAnsi="Times New Roman" w:cs="Times New Roman"/>
              </w:rPr>
            </w:pPr>
            <w:r>
              <w:rPr>
                <w:rFonts w:ascii="Times New Roman" w:hAnsi="Times New Roman" w:cs="Times New Roman"/>
              </w:rPr>
              <w:t xml:space="preserve">Israeli Ministry of Science and Technology </w:t>
            </w:r>
            <w:r w:rsidRPr="00E64D28">
              <w:rPr>
                <w:rFonts w:ascii="Times New Roman" w:hAnsi="Times New Roman" w:cs="Times New Roman"/>
                <w:b/>
                <w:bCs/>
              </w:rPr>
              <w:t>(</w:t>
            </w:r>
            <w:r w:rsidR="00E64D28" w:rsidRPr="00E64D28">
              <w:rPr>
                <w:rFonts w:ascii="Times New Roman" w:hAnsi="Times New Roman" w:cs="Times New Roman"/>
                <w:b/>
                <w:bCs/>
              </w:rPr>
              <w:t>C</w:t>
            </w:r>
            <w:r w:rsidRPr="00E64D28">
              <w:rPr>
                <w:rFonts w:ascii="Times New Roman" w:hAnsi="Times New Roman" w:cs="Times New Roman"/>
                <w:b/>
                <w:bCs/>
              </w:rPr>
              <w:t>)</w:t>
            </w:r>
          </w:p>
        </w:tc>
        <w:tc>
          <w:tcPr>
            <w:tcW w:w="996" w:type="dxa"/>
            <w:tcBorders>
              <w:top w:val="single" w:sz="4" w:space="0" w:color="auto"/>
              <w:left w:val="single" w:sz="4" w:space="0" w:color="auto"/>
              <w:bottom w:val="single" w:sz="4" w:space="0" w:color="auto"/>
              <w:right w:val="single" w:sz="4" w:space="0" w:color="auto"/>
            </w:tcBorders>
          </w:tcPr>
          <w:p w14:paraId="6BEAB26F" w14:textId="59B77979" w:rsidR="00465252" w:rsidRDefault="003977E6" w:rsidP="001D67CE">
            <w:pPr>
              <w:tabs>
                <w:tab w:val="right" w:pos="6946"/>
              </w:tabs>
              <w:bidi w:val="0"/>
              <w:rPr>
                <w:rFonts w:ascii="Times New Roman" w:hAnsi="Times New Roman" w:cs="Times New Roman"/>
              </w:rPr>
            </w:pPr>
            <w:r>
              <w:rPr>
                <w:rFonts w:ascii="Times New Roman" w:hAnsi="Times New Roman" w:cs="Times New Roman"/>
              </w:rPr>
              <w:t>1,200,000 NIS</w:t>
            </w:r>
          </w:p>
        </w:tc>
        <w:tc>
          <w:tcPr>
            <w:tcW w:w="776" w:type="dxa"/>
            <w:tcBorders>
              <w:top w:val="single" w:sz="4" w:space="0" w:color="auto"/>
              <w:left w:val="single" w:sz="4" w:space="0" w:color="auto"/>
              <w:bottom w:val="single" w:sz="4" w:space="0" w:color="auto"/>
              <w:right w:val="single" w:sz="4" w:space="0" w:color="auto"/>
            </w:tcBorders>
          </w:tcPr>
          <w:p w14:paraId="25CC4EB4" w14:textId="209907D1" w:rsidR="00465252" w:rsidRDefault="003977E6" w:rsidP="001D67CE">
            <w:pPr>
              <w:tabs>
                <w:tab w:val="right" w:pos="6946"/>
              </w:tabs>
              <w:bidi w:val="0"/>
              <w:rPr>
                <w:rFonts w:ascii="Times New Roman" w:hAnsi="Times New Roman" w:cs="Times New Roman"/>
              </w:rPr>
            </w:pPr>
            <w:r>
              <w:rPr>
                <w:rFonts w:ascii="Times New Roman" w:hAnsi="Times New Roman" w:cs="Times New Roman"/>
              </w:rPr>
              <w:t>2020-20</w:t>
            </w:r>
            <w:r w:rsidR="0002395B">
              <w:rPr>
                <w:rFonts w:ascii="Times New Roman" w:hAnsi="Times New Roman" w:cs="Times New Roman"/>
              </w:rPr>
              <w:t>2</w:t>
            </w:r>
            <w:r w:rsidR="00B34EBB">
              <w:rPr>
                <w:rFonts w:ascii="Times New Roman" w:hAnsi="Times New Roman" w:cs="Times New Roman"/>
              </w:rPr>
              <w:t>3</w:t>
            </w:r>
          </w:p>
        </w:tc>
        <w:tc>
          <w:tcPr>
            <w:tcW w:w="1858" w:type="dxa"/>
            <w:tcBorders>
              <w:top w:val="single" w:sz="4" w:space="0" w:color="auto"/>
              <w:left w:val="single" w:sz="4" w:space="0" w:color="auto"/>
              <w:bottom w:val="single" w:sz="4" w:space="0" w:color="auto"/>
              <w:right w:val="single" w:sz="4" w:space="0" w:color="auto"/>
            </w:tcBorders>
          </w:tcPr>
          <w:p w14:paraId="29F404F7" w14:textId="77777777" w:rsidR="00465252" w:rsidRDefault="00465252" w:rsidP="001D67CE">
            <w:pPr>
              <w:tabs>
                <w:tab w:val="right" w:pos="6946"/>
              </w:tabs>
              <w:bidi w:val="0"/>
              <w:rPr>
                <w:rFonts w:ascii="Times New Roman" w:hAnsi="Times New Roman" w:cs="Times New Roman"/>
              </w:rPr>
            </w:pPr>
          </w:p>
        </w:tc>
      </w:tr>
    </w:tbl>
    <w:p w14:paraId="788C8885" w14:textId="77777777" w:rsidR="00C26921" w:rsidRPr="00301CB0" w:rsidRDefault="00C26921" w:rsidP="00C26921">
      <w:pPr>
        <w:pStyle w:val="ListParagraph"/>
        <w:bidi w:val="0"/>
        <w:jc w:val="both"/>
        <w:rPr>
          <w:rFonts w:ascii="Times New Roman" w:hAnsi="Times New Roman" w:cs="Times New Roman"/>
          <w:b/>
          <w:bCs/>
          <w:u w:val="single"/>
        </w:rPr>
      </w:pPr>
    </w:p>
    <w:p w14:paraId="788C88C3" w14:textId="77777777" w:rsidR="0057001A" w:rsidRDefault="0057001A" w:rsidP="0057001A">
      <w:pPr>
        <w:pStyle w:val="ListParagraph"/>
        <w:bidi w:val="0"/>
        <w:jc w:val="both"/>
        <w:rPr>
          <w:rFonts w:ascii="Times New Roman" w:hAnsi="Times New Roman" w:cs="Times New Roman"/>
          <w:b/>
          <w:bCs/>
          <w:u w:val="single"/>
        </w:rPr>
      </w:pPr>
    </w:p>
    <w:p w14:paraId="788C88C5" w14:textId="77777777" w:rsidR="000541DC" w:rsidRDefault="000541DC" w:rsidP="000915EC">
      <w:pPr>
        <w:pStyle w:val="ListParagraph"/>
        <w:numPr>
          <w:ilvl w:val="0"/>
          <w:numId w:val="16"/>
        </w:numPr>
        <w:bidi w:val="0"/>
        <w:rPr>
          <w:rFonts w:ascii="Times New Roman" w:hAnsi="Times New Roman" w:cs="Times New Roman"/>
          <w:b/>
          <w:bCs/>
          <w:u w:val="single"/>
        </w:rPr>
      </w:pPr>
      <w:r w:rsidRPr="00301CB0">
        <w:rPr>
          <w:rFonts w:ascii="Times New Roman" w:hAnsi="Times New Roman" w:cs="Times New Roman"/>
          <w:b/>
          <w:bCs/>
          <w:u w:val="single"/>
        </w:rPr>
        <w:t>Submission of Research Proposals</w:t>
      </w:r>
      <w:r w:rsidR="00791237" w:rsidRPr="00301CB0">
        <w:rPr>
          <w:rFonts w:ascii="Times New Roman" w:hAnsi="Times New Roman" w:cs="Times New Roman"/>
          <w:b/>
          <w:bCs/>
          <w:u w:val="single"/>
        </w:rPr>
        <w:t xml:space="preserve"> </w:t>
      </w:r>
      <w:r w:rsidR="00751E71">
        <w:rPr>
          <w:rFonts w:ascii="Times New Roman" w:hAnsi="Times New Roman" w:cs="Times New Roman"/>
          <w:b/>
          <w:bCs/>
          <w:u w:val="single"/>
        </w:rPr>
        <w:t>–</w:t>
      </w:r>
      <w:r w:rsidR="000915EC">
        <w:rPr>
          <w:rFonts w:ascii="Times New Roman" w:hAnsi="Times New Roman" w:cs="Times New Roman"/>
          <w:b/>
          <w:bCs/>
          <w:u w:val="single"/>
        </w:rPr>
        <w:t xml:space="preserve"> Pending</w:t>
      </w:r>
    </w:p>
    <w:tbl>
      <w:tblPr>
        <w:tblW w:w="971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2551"/>
        <w:gridCol w:w="1985"/>
        <w:gridCol w:w="1798"/>
        <w:gridCol w:w="1399"/>
      </w:tblGrid>
      <w:tr w:rsidR="00C34751" w:rsidRPr="00301CB0" w14:paraId="788C88CD" w14:textId="77777777" w:rsidTr="00F652C7">
        <w:trPr>
          <w:trHeight w:val="977"/>
        </w:trPr>
        <w:tc>
          <w:tcPr>
            <w:tcW w:w="1986" w:type="dxa"/>
            <w:tcBorders>
              <w:top w:val="single" w:sz="4" w:space="0" w:color="auto"/>
              <w:left w:val="single" w:sz="4" w:space="0" w:color="auto"/>
              <w:bottom w:val="single" w:sz="4" w:space="0" w:color="auto"/>
              <w:right w:val="single" w:sz="4" w:space="0" w:color="auto"/>
            </w:tcBorders>
          </w:tcPr>
          <w:p w14:paraId="788C88C6" w14:textId="77777777" w:rsidR="00C34751" w:rsidRPr="00DD3544" w:rsidRDefault="00C34751" w:rsidP="00764A2C">
            <w:pPr>
              <w:tabs>
                <w:tab w:val="right" w:pos="6946"/>
              </w:tabs>
              <w:bidi w:val="0"/>
              <w:rPr>
                <w:rFonts w:ascii="Times New Roman" w:hAnsi="Times New Roman" w:cs="Times New Roman"/>
                <w:b/>
                <w:bCs/>
              </w:rPr>
            </w:pPr>
            <w:r w:rsidRPr="00DD3544">
              <w:rPr>
                <w:rFonts w:ascii="Times New Roman" w:hAnsi="Times New Roman" w:cs="Times New Roman"/>
                <w:b/>
                <w:bCs/>
              </w:rPr>
              <w:t xml:space="preserve">Role in Research </w:t>
            </w:r>
          </w:p>
        </w:tc>
        <w:tc>
          <w:tcPr>
            <w:tcW w:w="2551" w:type="dxa"/>
            <w:tcBorders>
              <w:top w:val="single" w:sz="4" w:space="0" w:color="auto"/>
              <w:left w:val="single" w:sz="4" w:space="0" w:color="auto"/>
              <w:bottom w:val="single" w:sz="4" w:space="0" w:color="auto"/>
              <w:right w:val="single" w:sz="4" w:space="0" w:color="auto"/>
            </w:tcBorders>
          </w:tcPr>
          <w:p w14:paraId="788C88C7" w14:textId="12A34E0D" w:rsidR="00C34751" w:rsidRPr="00DD3544" w:rsidRDefault="00F652C7" w:rsidP="00764A2C">
            <w:pPr>
              <w:tabs>
                <w:tab w:val="right" w:pos="6946"/>
              </w:tabs>
              <w:bidi w:val="0"/>
              <w:rPr>
                <w:rFonts w:ascii="Times New Roman" w:hAnsi="Times New Roman" w:cs="Times New Roman"/>
                <w:b/>
                <w:bCs/>
              </w:rPr>
            </w:pPr>
            <w:r>
              <w:rPr>
                <w:rFonts w:ascii="Times New Roman" w:hAnsi="Times New Roman" w:cs="Times New Roman"/>
                <w:b/>
                <w:bCs/>
              </w:rPr>
              <w:t>Other</w:t>
            </w:r>
            <w:r w:rsidR="00C34751" w:rsidRPr="00DD3544">
              <w:rPr>
                <w:rFonts w:ascii="Times New Roman" w:hAnsi="Times New Roman" w:cs="Times New Roman"/>
                <w:b/>
                <w:bCs/>
              </w:rPr>
              <w:t xml:space="preserve"> researcher</w:t>
            </w:r>
          </w:p>
        </w:tc>
        <w:tc>
          <w:tcPr>
            <w:tcW w:w="1985" w:type="dxa"/>
            <w:tcBorders>
              <w:top w:val="single" w:sz="4" w:space="0" w:color="auto"/>
              <w:left w:val="single" w:sz="4" w:space="0" w:color="auto"/>
              <w:bottom w:val="single" w:sz="4" w:space="0" w:color="auto"/>
              <w:right w:val="single" w:sz="4" w:space="0" w:color="auto"/>
            </w:tcBorders>
          </w:tcPr>
          <w:p w14:paraId="788C88C8" w14:textId="77777777" w:rsidR="00C34751" w:rsidRPr="00DD3544" w:rsidRDefault="00C34751" w:rsidP="00764A2C">
            <w:pPr>
              <w:tabs>
                <w:tab w:val="right" w:pos="6946"/>
              </w:tabs>
              <w:bidi w:val="0"/>
              <w:rPr>
                <w:rFonts w:ascii="Times New Roman" w:hAnsi="Times New Roman" w:cs="Times New Roman"/>
                <w:b/>
                <w:bCs/>
              </w:rPr>
            </w:pPr>
            <w:r w:rsidRPr="00DD3544">
              <w:rPr>
                <w:rFonts w:ascii="Times New Roman" w:hAnsi="Times New Roman" w:cs="Times New Roman"/>
                <w:b/>
                <w:bCs/>
              </w:rPr>
              <w:t>Topic</w:t>
            </w:r>
          </w:p>
        </w:tc>
        <w:tc>
          <w:tcPr>
            <w:tcW w:w="1798" w:type="dxa"/>
            <w:tcBorders>
              <w:top w:val="single" w:sz="4" w:space="0" w:color="auto"/>
              <w:left w:val="single" w:sz="4" w:space="0" w:color="auto"/>
              <w:bottom w:val="single" w:sz="4" w:space="0" w:color="auto"/>
              <w:right w:val="single" w:sz="4" w:space="0" w:color="auto"/>
            </w:tcBorders>
          </w:tcPr>
          <w:p w14:paraId="788C88C9" w14:textId="77777777" w:rsidR="00C34751" w:rsidRPr="00DD3544" w:rsidRDefault="00C34751" w:rsidP="00764A2C">
            <w:pPr>
              <w:tabs>
                <w:tab w:val="right" w:pos="6946"/>
              </w:tabs>
              <w:bidi w:val="0"/>
              <w:jc w:val="both"/>
              <w:rPr>
                <w:rFonts w:ascii="Times New Roman" w:hAnsi="Times New Roman" w:cs="Times New Roman"/>
                <w:b/>
                <w:bCs/>
              </w:rPr>
            </w:pPr>
            <w:r w:rsidRPr="00DD3544">
              <w:rPr>
                <w:rFonts w:ascii="Times New Roman" w:hAnsi="Times New Roman" w:cs="Times New Roman"/>
                <w:b/>
                <w:bCs/>
              </w:rPr>
              <w:t>Funding Agency</w:t>
            </w:r>
          </w:p>
          <w:p w14:paraId="788C88CA" w14:textId="77777777" w:rsidR="00C34751" w:rsidRPr="00DD3544" w:rsidRDefault="00C34751" w:rsidP="00764A2C">
            <w:pPr>
              <w:tabs>
                <w:tab w:val="right" w:pos="6946"/>
              </w:tabs>
              <w:bidi w:val="0"/>
              <w:jc w:val="both"/>
              <w:rPr>
                <w:rFonts w:ascii="Times New Roman" w:hAnsi="Times New Roman" w:cs="Times New Roman"/>
                <w:b/>
                <w:bCs/>
              </w:rPr>
            </w:pPr>
          </w:p>
          <w:p w14:paraId="788C88CB" w14:textId="77777777" w:rsidR="00C34751" w:rsidRPr="00DD3544" w:rsidRDefault="00C34751" w:rsidP="00764A2C">
            <w:pPr>
              <w:tabs>
                <w:tab w:val="right" w:pos="6946"/>
              </w:tabs>
              <w:bidi w:val="0"/>
              <w:ind w:left="360"/>
              <w:jc w:val="both"/>
              <w:rPr>
                <w:rFonts w:ascii="Times New Roman" w:hAnsi="Times New Roman" w:cs="Times New Roman"/>
                <w:b/>
                <w:bCs/>
              </w:rPr>
            </w:pPr>
          </w:p>
        </w:tc>
        <w:tc>
          <w:tcPr>
            <w:tcW w:w="1399" w:type="dxa"/>
            <w:tcBorders>
              <w:top w:val="single" w:sz="4" w:space="0" w:color="auto"/>
              <w:left w:val="single" w:sz="4" w:space="0" w:color="auto"/>
              <w:bottom w:val="single" w:sz="4" w:space="0" w:color="auto"/>
              <w:right w:val="single" w:sz="4" w:space="0" w:color="auto"/>
            </w:tcBorders>
          </w:tcPr>
          <w:p w14:paraId="788C88CC" w14:textId="77777777" w:rsidR="00C34751" w:rsidRPr="00DD3544" w:rsidRDefault="00C34751" w:rsidP="00764A2C">
            <w:pPr>
              <w:tabs>
                <w:tab w:val="right" w:pos="6946"/>
              </w:tabs>
              <w:bidi w:val="0"/>
              <w:rPr>
                <w:rFonts w:ascii="Times New Roman" w:hAnsi="Times New Roman" w:cs="Times New Roman"/>
                <w:b/>
                <w:bCs/>
              </w:rPr>
            </w:pPr>
            <w:r w:rsidRPr="00DD3544">
              <w:rPr>
                <w:rFonts w:ascii="Times New Roman" w:hAnsi="Times New Roman" w:cs="Times New Roman"/>
                <w:b/>
                <w:bCs/>
              </w:rPr>
              <w:t xml:space="preserve">Date </w:t>
            </w:r>
          </w:p>
        </w:tc>
      </w:tr>
      <w:tr w:rsidR="00C34751" w:rsidRPr="00301CB0" w14:paraId="788C88D3" w14:textId="77777777" w:rsidTr="00F652C7">
        <w:trPr>
          <w:trHeight w:val="977"/>
        </w:trPr>
        <w:tc>
          <w:tcPr>
            <w:tcW w:w="1986" w:type="dxa"/>
            <w:tcBorders>
              <w:top w:val="single" w:sz="4" w:space="0" w:color="auto"/>
              <w:left w:val="single" w:sz="4" w:space="0" w:color="auto"/>
              <w:bottom w:val="single" w:sz="4" w:space="0" w:color="auto"/>
              <w:right w:val="single" w:sz="4" w:space="0" w:color="auto"/>
            </w:tcBorders>
          </w:tcPr>
          <w:p w14:paraId="788C88CE" w14:textId="37F44627" w:rsidR="00C34751" w:rsidRPr="00301CB0" w:rsidRDefault="00B34EBB" w:rsidP="00764A2C">
            <w:pPr>
              <w:tabs>
                <w:tab w:val="right" w:pos="6946"/>
              </w:tabs>
              <w:bidi w:val="0"/>
              <w:rPr>
                <w:rFonts w:ascii="Times New Roman" w:hAnsi="Times New Roman" w:cs="Times New Roman"/>
              </w:rPr>
            </w:pPr>
            <w:r>
              <w:rPr>
                <w:rFonts w:ascii="Times New Roman" w:hAnsi="Times New Roman" w:cs="Times New Roman"/>
              </w:rPr>
              <w:t xml:space="preserve"> </w:t>
            </w:r>
            <w:r w:rsidR="00045F40">
              <w:rPr>
                <w:rFonts w:ascii="Times New Roman" w:hAnsi="Times New Roman" w:cs="Times New Roman"/>
              </w:rPr>
              <w:t>PI</w:t>
            </w:r>
            <w:r w:rsidR="00091D0B">
              <w:rPr>
                <w:rFonts w:ascii="Times New Roman" w:hAnsi="Times New Roman" w:cs="Times New Roman"/>
              </w:rPr>
              <w:t>*</w:t>
            </w:r>
          </w:p>
        </w:tc>
        <w:tc>
          <w:tcPr>
            <w:tcW w:w="2551" w:type="dxa"/>
            <w:tcBorders>
              <w:top w:val="single" w:sz="4" w:space="0" w:color="auto"/>
              <w:left w:val="single" w:sz="4" w:space="0" w:color="auto"/>
              <w:bottom w:val="single" w:sz="4" w:space="0" w:color="auto"/>
              <w:right w:val="single" w:sz="4" w:space="0" w:color="auto"/>
            </w:tcBorders>
          </w:tcPr>
          <w:p w14:paraId="788C88CF" w14:textId="5C11F516" w:rsidR="004251F9" w:rsidRPr="00301CB0" w:rsidRDefault="00276EC5" w:rsidP="004251F9">
            <w:pPr>
              <w:tabs>
                <w:tab w:val="right" w:pos="6946"/>
              </w:tabs>
              <w:bidi w:val="0"/>
              <w:rPr>
                <w:rFonts w:ascii="Times New Roman" w:hAnsi="Times New Roman" w:cs="Times New Roman"/>
              </w:rPr>
            </w:pPr>
            <w:r>
              <w:rPr>
                <w:rFonts w:ascii="Times New Roman" w:hAnsi="Times New Roman" w:cs="Times New Roman"/>
              </w:rPr>
              <w:t xml:space="preserve">David </w:t>
            </w:r>
            <w:proofErr w:type="spellStart"/>
            <w:r>
              <w:rPr>
                <w:rFonts w:ascii="Times New Roman" w:hAnsi="Times New Roman" w:cs="Times New Roman"/>
              </w:rPr>
              <w:t>Christiani</w:t>
            </w:r>
            <w:proofErr w:type="spellEnd"/>
            <w:r>
              <w:rPr>
                <w:rFonts w:ascii="Times New Roman" w:hAnsi="Times New Roman" w:cs="Times New Roman"/>
              </w:rPr>
              <w:t xml:space="preserve"> (Harvard</w:t>
            </w:r>
            <w:r w:rsidR="00091D0B">
              <w:rPr>
                <w:rFonts w:ascii="Times New Roman" w:hAnsi="Times New Roman" w:cs="Times New Roman"/>
              </w:rPr>
              <w:t xml:space="preserve"> School of Public Health</w:t>
            </w:r>
            <w:r>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tcPr>
          <w:p w14:paraId="788C88D0" w14:textId="27566545" w:rsidR="00C34751" w:rsidRPr="00301CB0" w:rsidRDefault="00493D98" w:rsidP="00764A2C">
            <w:pPr>
              <w:tabs>
                <w:tab w:val="right" w:pos="6946"/>
              </w:tabs>
              <w:bidi w:val="0"/>
              <w:rPr>
                <w:rFonts w:ascii="Times New Roman" w:hAnsi="Times New Roman" w:cs="Times New Roman"/>
              </w:rPr>
            </w:pPr>
            <w:r>
              <w:rPr>
                <w:rFonts w:ascii="Times New Roman" w:hAnsi="Times New Roman" w:cs="Times New Roman"/>
              </w:rPr>
              <w:t>Utility of personal air quality sensors in health promotion</w:t>
            </w:r>
          </w:p>
        </w:tc>
        <w:tc>
          <w:tcPr>
            <w:tcW w:w="1798" w:type="dxa"/>
            <w:tcBorders>
              <w:top w:val="single" w:sz="4" w:space="0" w:color="auto"/>
              <w:left w:val="single" w:sz="4" w:space="0" w:color="auto"/>
              <w:bottom w:val="single" w:sz="4" w:space="0" w:color="auto"/>
              <w:right w:val="single" w:sz="4" w:space="0" w:color="auto"/>
            </w:tcBorders>
          </w:tcPr>
          <w:p w14:paraId="788C88D1" w14:textId="08FF630E" w:rsidR="00C34751" w:rsidRPr="00301CB0" w:rsidRDefault="0030107E" w:rsidP="00F652C7">
            <w:pPr>
              <w:tabs>
                <w:tab w:val="right" w:pos="6946"/>
              </w:tabs>
              <w:bidi w:val="0"/>
              <w:rPr>
                <w:rFonts w:ascii="Times New Roman" w:hAnsi="Times New Roman" w:cs="Times New Roman"/>
              </w:rPr>
            </w:pPr>
            <w:r>
              <w:rPr>
                <w:rFonts w:ascii="Times New Roman" w:hAnsi="Times New Roman" w:cs="Times New Roman"/>
              </w:rPr>
              <w:t>BSF</w:t>
            </w:r>
          </w:p>
        </w:tc>
        <w:tc>
          <w:tcPr>
            <w:tcW w:w="1399" w:type="dxa"/>
            <w:tcBorders>
              <w:top w:val="single" w:sz="4" w:space="0" w:color="auto"/>
              <w:left w:val="single" w:sz="4" w:space="0" w:color="auto"/>
              <w:bottom w:val="single" w:sz="4" w:space="0" w:color="auto"/>
              <w:right w:val="single" w:sz="4" w:space="0" w:color="auto"/>
            </w:tcBorders>
          </w:tcPr>
          <w:p w14:paraId="788C88D2" w14:textId="4B13BE3B" w:rsidR="00C34751" w:rsidRPr="00301CB0" w:rsidRDefault="00C44794" w:rsidP="00764A2C">
            <w:pPr>
              <w:tabs>
                <w:tab w:val="right" w:pos="6946"/>
              </w:tabs>
              <w:bidi w:val="0"/>
              <w:rPr>
                <w:rFonts w:ascii="Times New Roman" w:hAnsi="Times New Roman" w:cs="Times New Roman"/>
              </w:rPr>
            </w:pPr>
            <w:r>
              <w:rPr>
                <w:rFonts w:ascii="Times New Roman" w:hAnsi="Times New Roman" w:cs="Times New Roman"/>
              </w:rPr>
              <w:t>November 2022</w:t>
            </w:r>
          </w:p>
        </w:tc>
      </w:tr>
    </w:tbl>
    <w:p w14:paraId="2697EA09" w14:textId="77777777" w:rsidR="009F568B" w:rsidRDefault="009F568B" w:rsidP="009F568B">
      <w:pPr>
        <w:bidi w:val="0"/>
        <w:ind w:left="360"/>
        <w:rPr>
          <w:rFonts w:asciiTheme="majorBidi" w:hAnsiTheme="majorBidi" w:cstheme="majorBidi"/>
          <w:b/>
          <w:bCs/>
          <w:u w:val="single"/>
        </w:rPr>
      </w:pPr>
    </w:p>
    <w:p w14:paraId="4467379D" w14:textId="71BBD3C9" w:rsidR="009F568B" w:rsidRDefault="009F568B" w:rsidP="009F568B">
      <w:pPr>
        <w:bidi w:val="0"/>
        <w:ind w:left="360"/>
        <w:rPr>
          <w:rFonts w:asciiTheme="majorBidi" w:hAnsiTheme="majorBidi" w:cstheme="majorBidi"/>
          <w:b/>
          <w:bCs/>
          <w:u w:val="single"/>
        </w:rPr>
      </w:pPr>
    </w:p>
    <w:p w14:paraId="4DB8CD44" w14:textId="560F6DDD" w:rsidR="004C3B05" w:rsidRDefault="004C3B05" w:rsidP="004C3B05">
      <w:pPr>
        <w:bidi w:val="0"/>
        <w:ind w:left="360"/>
        <w:rPr>
          <w:rFonts w:asciiTheme="majorBidi" w:hAnsiTheme="majorBidi" w:cstheme="majorBidi"/>
          <w:b/>
          <w:bCs/>
          <w:u w:val="single"/>
        </w:rPr>
      </w:pPr>
    </w:p>
    <w:p w14:paraId="28F6A847" w14:textId="77777777" w:rsidR="004C3B05" w:rsidRDefault="004C3B05" w:rsidP="004C3B05">
      <w:pPr>
        <w:bidi w:val="0"/>
        <w:ind w:left="360"/>
        <w:rPr>
          <w:rFonts w:asciiTheme="majorBidi" w:hAnsiTheme="majorBidi" w:cstheme="majorBidi"/>
          <w:b/>
          <w:bCs/>
          <w:u w:val="single"/>
        </w:rPr>
      </w:pPr>
    </w:p>
    <w:p w14:paraId="788C88D4" w14:textId="4974B332" w:rsidR="00751E71" w:rsidRPr="009F568B" w:rsidRDefault="009F568B" w:rsidP="009F568B">
      <w:pPr>
        <w:pStyle w:val="ListParagraph"/>
        <w:bidi w:val="0"/>
        <w:rPr>
          <w:rFonts w:asciiTheme="majorBidi" w:hAnsiTheme="majorBidi" w:cstheme="majorBidi"/>
          <w:b/>
          <w:bCs/>
          <w:u w:val="single"/>
        </w:rPr>
      </w:pPr>
      <w:r w:rsidRPr="00F652C7">
        <w:rPr>
          <w:rFonts w:asciiTheme="majorBidi" w:hAnsiTheme="majorBidi" w:cstheme="majorBidi"/>
          <w:b/>
          <w:bCs/>
        </w:rPr>
        <w:t>C.</w:t>
      </w:r>
      <w:r w:rsidR="00F652C7">
        <w:rPr>
          <w:rFonts w:asciiTheme="majorBidi" w:hAnsiTheme="majorBidi" w:cstheme="majorBidi"/>
          <w:b/>
          <w:bCs/>
          <w:u w:val="single"/>
        </w:rPr>
        <w:t xml:space="preserve"> </w:t>
      </w:r>
      <w:r w:rsidR="00751E71" w:rsidRPr="009F568B">
        <w:rPr>
          <w:rFonts w:asciiTheme="majorBidi" w:hAnsiTheme="majorBidi" w:cstheme="majorBidi"/>
          <w:b/>
          <w:bCs/>
          <w:u w:val="single"/>
        </w:rPr>
        <w:t>Submission of Research Proposals – Not Funded</w:t>
      </w:r>
    </w:p>
    <w:p w14:paraId="788C88D5" w14:textId="77777777" w:rsidR="008A29C1" w:rsidRPr="00751E71" w:rsidRDefault="008A29C1" w:rsidP="008A29C1">
      <w:pPr>
        <w:pStyle w:val="ListParagraph"/>
        <w:bidi w:val="0"/>
        <w:rPr>
          <w:rFonts w:asciiTheme="majorBidi" w:hAnsiTheme="majorBidi" w:cstheme="majorBidi"/>
          <w:b/>
          <w:bCs/>
          <w:u w:val="single"/>
        </w:rPr>
      </w:pP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1903"/>
        <w:gridCol w:w="2094"/>
        <w:gridCol w:w="1776"/>
        <w:gridCol w:w="1291"/>
      </w:tblGrid>
      <w:tr w:rsidR="00073373" w:rsidRPr="00301CB0" w14:paraId="788C88DD" w14:textId="77777777" w:rsidTr="008A29C1">
        <w:trPr>
          <w:trHeight w:val="977"/>
        </w:trPr>
        <w:tc>
          <w:tcPr>
            <w:tcW w:w="1753" w:type="dxa"/>
            <w:tcBorders>
              <w:top w:val="single" w:sz="4" w:space="0" w:color="auto"/>
              <w:left w:val="single" w:sz="4" w:space="0" w:color="auto"/>
              <w:bottom w:val="single" w:sz="4" w:space="0" w:color="auto"/>
              <w:right w:val="single" w:sz="4" w:space="0" w:color="auto"/>
            </w:tcBorders>
          </w:tcPr>
          <w:p w14:paraId="788C88D6" w14:textId="77777777" w:rsidR="00073373" w:rsidRPr="00DD3544" w:rsidRDefault="00073373" w:rsidP="008A29C1">
            <w:pPr>
              <w:tabs>
                <w:tab w:val="right" w:pos="6946"/>
              </w:tabs>
              <w:bidi w:val="0"/>
              <w:rPr>
                <w:rFonts w:ascii="Times New Roman" w:hAnsi="Times New Roman" w:cs="Times New Roman"/>
                <w:b/>
                <w:bCs/>
              </w:rPr>
            </w:pPr>
            <w:r w:rsidRPr="00DD3544">
              <w:rPr>
                <w:rFonts w:ascii="Times New Roman" w:hAnsi="Times New Roman" w:cs="Times New Roman"/>
                <w:b/>
                <w:bCs/>
              </w:rPr>
              <w:t xml:space="preserve">Role in Research </w:t>
            </w:r>
          </w:p>
        </w:tc>
        <w:tc>
          <w:tcPr>
            <w:tcW w:w="2016" w:type="dxa"/>
            <w:tcBorders>
              <w:top w:val="single" w:sz="4" w:space="0" w:color="auto"/>
              <w:left w:val="single" w:sz="4" w:space="0" w:color="auto"/>
              <w:bottom w:val="single" w:sz="4" w:space="0" w:color="auto"/>
              <w:right w:val="single" w:sz="4" w:space="0" w:color="auto"/>
            </w:tcBorders>
          </w:tcPr>
          <w:p w14:paraId="788C88D7" w14:textId="77777777" w:rsidR="00073373" w:rsidRPr="00DD3544" w:rsidRDefault="00073373" w:rsidP="008A29C1">
            <w:pPr>
              <w:tabs>
                <w:tab w:val="right" w:pos="6946"/>
              </w:tabs>
              <w:bidi w:val="0"/>
              <w:rPr>
                <w:rFonts w:ascii="Times New Roman" w:hAnsi="Times New Roman" w:cs="Times New Roman"/>
                <w:b/>
                <w:bCs/>
              </w:rPr>
            </w:pPr>
            <w:r w:rsidRPr="00DD3544">
              <w:rPr>
                <w:rFonts w:ascii="Times New Roman" w:hAnsi="Times New Roman" w:cs="Times New Roman"/>
                <w:b/>
                <w:bCs/>
              </w:rPr>
              <w:t>Co researcher</w:t>
            </w:r>
          </w:p>
        </w:tc>
        <w:tc>
          <w:tcPr>
            <w:tcW w:w="2111" w:type="dxa"/>
            <w:tcBorders>
              <w:top w:val="single" w:sz="4" w:space="0" w:color="auto"/>
              <w:left w:val="single" w:sz="4" w:space="0" w:color="auto"/>
              <w:bottom w:val="single" w:sz="4" w:space="0" w:color="auto"/>
              <w:right w:val="single" w:sz="4" w:space="0" w:color="auto"/>
            </w:tcBorders>
          </w:tcPr>
          <w:p w14:paraId="788C88D8" w14:textId="77777777" w:rsidR="00073373" w:rsidRPr="00DD3544" w:rsidRDefault="00073373" w:rsidP="008A29C1">
            <w:pPr>
              <w:tabs>
                <w:tab w:val="right" w:pos="6946"/>
              </w:tabs>
              <w:bidi w:val="0"/>
              <w:rPr>
                <w:rFonts w:ascii="Times New Roman" w:hAnsi="Times New Roman" w:cs="Times New Roman"/>
                <w:b/>
                <w:bCs/>
              </w:rPr>
            </w:pPr>
            <w:r w:rsidRPr="00DD3544">
              <w:rPr>
                <w:rFonts w:ascii="Times New Roman" w:hAnsi="Times New Roman" w:cs="Times New Roman"/>
                <w:b/>
                <w:bCs/>
              </w:rPr>
              <w:t>Topic</w:t>
            </w:r>
          </w:p>
        </w:tc>
        <w:tc>
          <w:tcPr>
            <w:tcW w:w="1442" w:type="dxa"/>
            <w:tcBorders>
              <w:top w:val="single" w:sz="4" w:space="0" w:color="auto"/>
              <w:left w:val="single" w:sz="4" w:space="0" w:color="auto"/>
              <w:bottom w:val="single" w:sz="4" w:space="0" w:color="auto"/>
              <w:right w:val="single" w:sz="4" w:space="0" w:color="auto"/>
            </w:tcBorders>
          </w:tcPr>
          <w:p w14:paraId="788C88D9" w14:textId="77777777" w:rsidR="00073373" w:rsidRPr="00DD3544" w:rsidRDefault="00073373" w:rsidP="008A29C1">
            <w:pPr>
              <w:tabs>
                <w:tab w:val="right" w:pos="6946"/>
              </w:tabs>
              <w:bidi w:val="0"/>
              <w:jc w:val="both"/>
              <w:rPr>
                <w:rFonts w:ascii="Times New Roman" w:hAnsi="Times New Roman" w:cs="Times New Roman"/>
                <w:b/>
                <w:bCs/>
              </w:rPr>
            </w:pPr>
            <w:r w:rsidRPr="00DD3544">
              <w:rPr>
                <w:rFonts w:ascii="Times New Roman" w:hAnsi="Times New Roman" w:cs="Times New Roman"/>
                <w:b/>
                <w:bCs/>
              </w:rPr>
              <w:t>Funding Agency</w:t>
            </w:r>
          </w:p>
          <w:p w14:paraId="788C88DA" w14:textId="77777777" w:rsidR="00073373" w:rsidRPr="00DD3544" w:rsidRDefault="00073373" w:rsidP="008A29C1">
            <w:pPr>
              <w:tabs>
                <w:tab w:val="right" w:pos="6946"/>
              </w:tabs>
              <w:bidi w:val="0"/>
              <w:jc w:val="both"/>
              <w:rPr>
                <w:rFonts w:ascii="Times New Roman" w:hAnsi="Times New Roman" w:cs="Times New Roman"/>
                <w:b/>
                <w:bCs/>
              </w:rPr>
            </w:pPr>
          </w:p>
          <w:p w14:paraId="788C88DB" w14:textId="77777777" w:rsidR="00073373" w:rsidRPr="00DD3544" w:rsidRDefault="00073373" w:rsidP="008A29C1">
            <w:pPr>
              <w:tabs>
                <w:tab w:val="right" w:pos="6946"/>
              </w:tabs>
              <w:bidi w:val="0"/>
              <w:ind w:left="360"/>
              <w:jc w:val="both"/>
              <w:rPr>
                <w:rFonts w:ascii="Times New Roman" w:hAnsi="Times New Roman" w:cs="Times New Roman"/>
                <w:b/>
                <w:bCs/>
              </w:rPr>
            </w:pPr>
          </w:p>
        </w:tc>
        <w:tc>
          <w:tcPr>
            <w:tcW w:w="1399" w:type="dxa"/>
            <w:tcBorders>
              <w:top w:val="single" w:sz="4" w:space="0" w:color="auto"/>
              <w:left w:val="single" w:sz="4" w:space="0" w:color="auto"/>
              <w:bottom w:val="single" w:sz="4" w:space="0" w:color="auto"/>
              <w:right w:val="single" w:sz="4" w:space="0" w:color="auto"/>
            </w:tcBorders>
          </w:tcPr>
          <w:p w14:paraId="788C88DC" w14:textId="77777777" w:rsidR="00073373" w:rsidRPr="00DD3544" w:rsidRDefault="00073373" w:rsidP="008A29C1">
            <w:pPr>
              <w:tabs>
                <w:tab w:val="right" w:pos="6946"/>
              </w:tabs>
              <w:bidi w:val="0"/>
              <w:rPr>
                <w:rFonts w:ascii="Times New Roman" w:hAnsi="Times New Roman" w:cs="Times New Roman"/>
                <w:b/>
                <w:bCs/>
              </w:rPr>
            </w:pPr>
            <w:r w:rsidRPr="00DD3544">
              <w:rPr>
                <w:rFonts w:ascii="Times New Roman" w:hAnsi="Times New Roman" w:cs="Times New Roman"/>
                <w:b/>
                <w:bCs/>
              </w:rPr>
              <w:t xml:space="preserve">Date </w:t>
            </w:r>
          </w:p>
        </w:tc>
      </w:tr>
      <w:tr w:rsidR="00073373" w:rsidRPr="00301CB0" w14:paraId="788C88E3" w14:textId="77777777" w:rsidTr="008A29C1">
        <w:trPr>
          <w:trHeight w:val="977"/>
        </w:trPr>
        <w:tc>
          <w:tcPr>
            <w:tcW w:w="1753" w:type="dxa"/>
            <w:tcBorders>
              <w:top w:val="single" w:sz="4" w:space="0" w:color="auto"/>
              <w:left w:val="single" w:sz="4" w:space="0" w:color="auto"/>
              <w:bottom w:val="single" w:sz="4" w:space="0" w:color="auto"/>
              <w:right w:val="single" w:sz="4" w:space="0" w:color="auto"/>
            </w:tcBorders>
          </w:tcPr>
          <w:p w14:paraId="788C88DE" w14:textId="5F803AAB" w:rsidR="00073373" w:rsidRPr="00301CB0" w:rsidRDefault="00073373" w:rsidP="008A29C1">
            <w:pPr>
              <w:tabs>
                <w:tab w:val="right" w:pos="6946"/>
              </w:tabs>
              <w:bidi w:val="0"/>
              <w:rPr>
                <w:rFonts w:ascii="Times New Roman" w:hAnsi="Times New Roman" w:cs="Times New Roman"/>
              </w:rPr>
            </w:pPr>
            <w:r>
              <w:rPr>
                <w:rFonts w:ascii="Times New Roman" w:hAnsi="Times New Roman" w:cs="Times New Roman"/>
              </w:rPr>
              <w:t>PI</w:t>
            </w:r>
          </w:p>
        </w:tc>
        <w:tc>
          <w:tcPr>
            <w:tcW w:w="2016" w:type="dxa"/>
            <w:tcBorders>
              <w:top w:val="single" w:sz="4" w:space="0" w:color="auto"/>
              <w:left w:val="single" w:sz="4" w:space="0" w:color="auto"/>
              <w:bottom w:val="single" w:sz="4" w:space="0" w:color="auto"/>
              <w:right w:val="single" w:sz="4" w:space="0" w:color="auto"/>
            </w:tcBorders>
          </w:tcPr>
          <w:p w14:paraId="788C88DF" w14:textId="77777777" w:rsidR="00073373" w:rsidRPr="00301CB0" w:rsidRDefault="00073373" w:rsidP="008A29C1">
            <w:pPr>
              <w:tabs>
                <w:tab w:val="right" w:pos="6946"/>
              </w:tabs>
              <w:bidi w:val="0"/>
              <w:rPr>
                <w:rFonts w:ascii="Times New Roman" w:hAnsi="Times New Roman" w:cs="Times New Roman"/>
              </w:rPr>
            </w:pPr>
            <w:r>
              <w:rPr>
                <w:rFonts w:ascii="Times New Roman" w:hAnsi="Times New Roman" w:cs="Times New Roman"/>
              </w:rPr>
              <w:t>Manfred Green (Co-PI)</w:t>
            </w:r>
          </w:p>
        </w:tc>
        <w:tc>
          <w:tcPr>
            <w:tcW w:w="2111" w:type="dxa"/>
            <w:tcBorders>
              <w:top w:val="single" w:sz="4" w:space="0" w:color="auto"/>
              <w:left w:val="single" w:sz="4" w:space="0" w:color="auto"/>
              <w:bottom w:val="single" w:sz="4" w:space="0" w:color="auto"/>
              <w:right w:val="single" w:sz="4" w:space="0" w:color="auto"/>
            </w:tcBorders>
          </w:tcPr>
          <w:p w14:paraId="788C88E0" w14:textId="77777777" w:rsidR="00073373" w:rsidRPr="00301CB0" w:rsidRDefault="00073373" w:rsidP="00073373">
            <w:pPr>
              <w:tabs>
                <w:tab w:val="right" w:pos="6946"/>
              </w:tabs>
              <w:bidi w:val="0"/>
              <w:rPr>
                <w:rFonts w:ascii="Times New Roman" w:hAnsi="Times New Roman" w:cs="Times New Roman"/>
              </w:rPr>
            </w:pPr>
            <w:r>
              <w:rPr>
                <w:rFonts w:ascii="Times New Roman" w:hAnsi="Times New Roman" w:cs="Times New Roman"/>
              </w:rPr>
              <w:t>Israeli energy policy and air pollution</w:t>
            </w:r>
          </w:p>
        </w:tc>
        <w:tc>
          <w:tcPr>
            <w:tcW w:w="1442" w:type="dxa"/>
            <w:tcBorders>
              <w:top w:val="single" w:sz="4" w:space="0" w:color="auto"/>
              <w:left w:val="single" w:sz="4" w:space="0" w:color="auto"/>
              <w:bottom w:val="single" w:sz="4" w:space="0" w:color="auto"/>
              <w:right w:val="single" w:sz="4" w:space="0" w:color="auto"/>
            </w:tcBorders>
          </w:tcPr>
          <w:p w14:paraId="3A59C2C3" w14:textId="77777777" w:rsidR="00F652C7" w:rsidRDefault="00073373" w:rsidP="008A29C1">
            <w:pPr>
              <w:tabs>
                <w:tab w:val="right" w:pos="6946"/>
              </w:tabs>
              <w:bidi w:val="0"/>
              <w:rPr>
                <w:rFonts w:ascii="Times New Roman" w:hAnsi="Times New Roman" w:cs="Times New Roman"/>
                <w:b/>
                <w:bCs/>
              </w:rPr>
            </w:pPr>
            <w:r>
              <w:rPr>
                <w:rFonts w:ascii="Times New Roman" w:hAnsi="Times New Roman" w:cs="Times New Roman"/>
              </w:rPr>
              <w:t>EHF</w:t>
            </w:r>
            <w:r w:rsidR="00746747">
              <w:rPr>
                <w:rFonts w:ascii="Times New Roman" w:hAnsi="Times New Roman" w:cs="Times New Roman"/>
              </w:rPr>
              <w:t xml:space="preserve"> </w:t>
            </w:r>
          </w:p>
          <w:p w14:paraId="788C88E1" w14:textId="54617887" w:rsidR="00073373" w:rsidRPr="00301CB0" w:rsidRDefault="00746747" w:rsidP="00F652C7">
            <w:pPr>
              <w:tabs>
                <w:tab w:val="right" w:pos="6946"/>
              </w:tabs>
              <w:bidi w:val="0"/>
              <w:rPr>
                <w:rFonts w:ascii="Times New Roman" w:hAnsi="Times New Roman" w:cs="Times New Roman"/>
              </w:rPr>
            </w:pPr>
            <w:r w:rsidRPr="00746747">
              <w:rPr>
                <w:rFonts w:ascii="Times New Roman" w:hAnsi="Times New Roman" w:cs="Times New Roman"/>
                <w:b/>
                <w:bCs/>
              </w:rPr>
              <w:t>(C)</w:t>
            </w:r>
          </w:p>
        </w:tc>
        <w:tc>
          <w:tcPr>
            <w:tcW w:w="1399" w:type="dxa"/>
            <w:tcBorders>
              <w:top w:val="single" w:sz="4" w:space="0" w:color="auto"/>
              <w:left w:val="single" w:sz="4" w:space="0" w:color="auto"/>
              <w:bottom w:val="single" w:sz="4" w:space="0" w:color="auto"/>
              <w:right w:val="single" w:sz="4" w:space="0" w:color="auto"/>
            </w:tcBorders>
          </w:tcPr>
          <w:p w14:paraId="788C88E2" w14:textId="77777777" w:rsidR="00073373" w:rsidRPr="00301CB0" w:rsidRDefault="00073373" w:rsidP="00073373">
            <w:pPr>
              <w:tabs>
                <w:tab w:val="right" w:pos="6946"/>
              </w:tabs>
              <w:bidi w:val="0"/>
              <w:rPr>
                <w:rFonts w:ascii="Times New Roman" w:hAnsi="Times New Roman" w:cs="Times New Roman"/>
              </w:rPr>
            </w:pPr>
            <w:r>
              <w:rPr>
                <w:rFonts w:ascii="Times New Roman" w:hAnsi="Times New Roman" w:cs="Times New Roman"/>
              </w:rPr>
              <w:t>2012</w:t>
            </w:r>
          </w:p>
        </w:tc>
      </w:tr>
      <w:tr w:rsidR="00750078" w:rsidRPr="00301CB0" w14:paraId="788C88E9" w14:textId="77777777" w:rsidTr="008A29C1">
        <w:trPr>
          <w:trHeight w:val="977"/>
        </w:trPr>
        <w:tc>
          <w:tcPr>
            <w:tcW w:w="1753" w:type="dxa"/>
            <w:tcBorders>
              <w:top w:val="single" w:sz="4" w:space="0" w:color="auto"/>
              <w:left w:val="single" w:sz="4" w:space="0" w:color="auto"/>
              <w:bottom w:val="single" w:sz="4" w:space="0" w:color="auto"/>
              <w:right w:val="single" w:sz="4" w:space="0" w:color="auto"/>
            </w:tcBorders>
          </w:tcPr>
          <w:p w14:paraId="788C88E4" w14:textId="5557AA01" w:rsidR="00750078" w:rsidRDefault="00750078" w:rsidP="008A29C1">
            <w:pPr>
              <w:tabs>
                <w:tab w:val="right" w:pos="6946"/>
              </w:tabs>
              <w:bidi w:val="0"/>
              <w:rPr>
                <w:rFonts w:ascii="Times New Roman" w:hAnsi="Times New Roman" w:cs="Times New Roman"/>
              </w:rPr>
            </w:pPr>
            <w:r>
              <w:rPr>
                <w:rFonts w:ascii="Times New Roman" w:hAnsi="Times New Roman" w:cs="Times New Roman"/>
              </w:rPr>
              <w:t>PI</w:t>
            </w:r>
          </w:p>
        </w:tc>
        <w:tc>
          <w:tcPr>
            <w:tcW w:w="2016" w:type="dxa"/>
            <w:tcBorders>
              <w:top w:val="single" w:sz="4" w:space="0" w:color="auto"/>
              <w:left w:val="single" w:sz="4" w:space="0" w:color="auto"/>
              <w:bottom w:val="single" w:sz="4" w:space="0" w:color="auto"/>
              <w:right w:val="single" w:sz="4" w:space="0" w:color="auto"/>
            </w:tcBorders>
          </w:tcPr>
          <w:p w14:paraId="788C88E5" w14:textId="77777777" w:rsidR="00750078" w:rsidRDefault="00750078" w:rsidP="008A29C1">
            <w:pPr>
              <w:tabs>
                <w:tab w:val="right" w:pos="6946"/>
              </w:tabs>
              <w:bidi w:val="0"/>
              <w:rPr>
                <w:rFonts w:ascii="Times New Roman" w:hAnsi="Times New Roman" w:cs="Times New Roman"/>
              </w:rPr>
            </w:pPr>
            <w:r>
              <w:rPr>
                <w:rFonts w:ascii="Times New Roman" w:hAnsi="Times New Roman" w:cs="Times New Roman"/>
              </w:rPr>
              <w:t>Manfred Green</w:t>
            </w:r>
          </w:p>
        </w:tc>
        <w:tc>
          <w:tcPr>
            <w:tcW w:w="2111" w:type="dxa"/>
            <w:tcBorders>
              <w:top w:val="single" w:sz="4" w:space="0" w:color="auto"/>
              <w:left w:val="single" w:sz="4" w:space="0" w:color="auto"/>
              <w:bottom w:val="single" w:sz="4" w:space="0" w:color="auto"/>
              <w:right w:val="single" w:sz="4" w:space="0" w:color="auto"/>
            </w:tcBorders>
          </w:tcPr>
          <w:p w14:paraId="788C88E6" w14:textId="77777777" w:rsidR="00750078" w:rsidRDefault="00750078" w:rsidP="00073373">
            <w:pPr>
              <w:tabs>
                <w:tab w:val="right" w:pos="6946"/>
              </w:tabs>
              <w:bidi w:val="0"/>
              <w:rPr>
                <w:rFonts w:ascii="Times New Roman" w:hAnsi="Times New Roman" w:cs="Times New Roman"/>
              </w:rPr>
            </w:pPr>
            <w:r>
              <w:rPr>
                <w:rFonts w:ascii="Times New Roman" w:hAnsi="Times New Roman" w:cs="Times New Roman"/>
              </w:rPr>
              <w:t>Child neurodevelopment and exposure to industrial pollution in Haifa</w:t>
            </w:r>
          </w:p>
        </w:tc>
        <w:tc>
          <w:tcPr>
            <w:tcW w:w="1442" w:type="dxa"/>
            <w:tcBorders>
              <w:top w:val="single" w:sz="4" w:space="0" w:color="auto"/>
              <w:left w:val="single" w:sz="4" w:space="0" w:color="auto"/>
              <w:bottom w:val="single" w:sz="4" w:space="0" w:color="auto"/>
              <w:right w:val="single" w:sz="4" w:space="0" w:color="auto"/>
            </w:tcBorders>
          </w:tcPr>
          <w:p w14:paraId="27FB653E" w14:textId="77777777" w:rsidR="00F652C7" w:rsidRDefault="00750078" w:rsidP="008A29C1">
            <w:pPr>
              <w:tabs>
                <w:tab w:val="right" w:pos="6946"/>
              </w:tabs>
              <w:bidi w:val="0"/>
              <w:rPr>
                <w:rFonts w:ascii="Times New Roman" w:hAnsi="Times New Roman" w:cs="Times New Roman"/>
              </w:rPr>
            </w:pPr>
            <w:r>
              <w:rPr>
                <w:rFonts w:ascii="Times New Roman" w:hAnsi="Times New Roman" w:cs="Times New Roman"/>
              </w:rPr>
              <w:t>Ministry of Health</w:t>
            </w:r>
            <w:r w:rsidR="00746747">
              <w:rPr>
                <w:rFonts w:ascii="Times New Roman" w:hAnsi="Times New Roman" w:cs="Times New Roman"/>
              </w:rPr>
              <w:t xml:space="preserve"> </w:t>
            </w:r>
          </w:p>
          <w:p w14:paraId="788C88E7" w14:textId="4B8427E5" w:rsidR="00750078" w:rsidRDefault="00746747" w:rsidP="00F652C7">
            <w:pPr>
              <w:tabs>
                <w:tab w:val="right" w:pos="6946"/>
              </w:tabs>
              <w:bidi w:val="0"/>
              <w:rPr>
                <w:rFonts w:ascii="Times New Roman" w:hAnsi="Times New Roman" w:cs="Times New Roman"/>
              </w:rPr>
            </w:pPr>
            <w:r w:rsidRPr="00746747">
              <w:rPr>
                <w:rFonts w:ascii="Times New Roman" w:hAnsi="Times New Roman" w:cs="Times New Roman"/>
                <w:b/>
                <w:bCs/>
              </w:rPr>
              <w:t>(C)</w:t>
            </w:r>
          </w:p>
        </w:tc>
        <w:tc>
          <w:tcPr>
            <w:tcW w:w="1399" w:type="dxa"/>
            <w:tcBorders>
              <w:top w:val="single" w:sz="4" w:space="0" w:color="auto"/>
              <w:left w:val="single" w:sz="4" w:space="0" w:color="auto"/>
              <w:bottom w:val="single" w:sz="4" w:space="0" w:color="auto"/>
              <w:right w:val="single" w:sz="4" w:space="0" w:color="auto"/>
            </w:tcBorders>
          </w:tcPr>
          <w:p w14:paraId="788C88E8" w14:textId="77777777" w:rsidR="00750078" w:rsidRDefault="00750078" w:rsidP="00073373">
            <w:pPr>
              <w:tabs>
                <w:tab w:val="right" w:pos="6946"/>
              </w:tabs>
              <w:bidi w:val="0"/>
              <w:rPr>
                <w:rFonts w:ascii="Times New Roman" w:hAnsi="Times New Roman" w:cs="Times New Roman"/>
              </w:rPr>
            </w:pPr>
            <w:r>
              <w:rPr>
                <w:rFonts w:ascii="Times New Roman" w:hAnsi="Times New Roman" w:cs="Times New Roman"/>
              </w:rPr>
              <w:t>2016</w:t>
            </w:r>
          </w:p>
        </w:tc>
      </w:tr>
      <w:tr w:rsidR="00594E9C" w:rsidRPr="00301CB0" w14:paraId="35B412D1" w14:textId="77777777" w:rsidTr="008A29C1">
        <w:trPr>
          <w:trHeight w:val="977"/>
        </w:trPr>
        <w:tc>
          <w:tcPr>
            <w:tcW w:w="1753" w:type="dxa"/>
            <w:tcBorders>
              <w:top w:val="single" w:sz="4" w:space="0" w:color="auto"/>
              <w:left w:val="single" w:sz="4" w:space="0" w:color="auto"/>
              <w:bottom w:val="single" w:sz="4" w:space="0" w:color="auto"/>
              <w:right w:val="single" w:sz="4" w:space="0" w:color="auto"/>
            </w:tcBorders>
          </w:tcPr>
          <w:p w14:paraId="01D5E7BD" w14:textId="1F21DA2F" w:rsidR="00594E9C" w:rsidRDefault="00594E9C" w:rsidP="00594E9C">
            <w:pPr>
              <w:tabs>
                <w:tab w:val="right" w:pos="6946"/>
              </w:tabs>
              <w:bidi w:val="0"/>
              <w:rPr>
                <w:rFonts w:ascii="Times New Roman" w:hAnsi="Times New Roman" w:cs="Times New Roman"/>
                <w:b/>
                <w:bCs/>
              </w:rPr>
            </w:pPr>
            <w:r>
              <w:rPr>
                <w:rFonts w:ascii="Times New Roman" w:hAnsi="Times New Roman" w:cs="Times New Roman"/>
              </w:rPr>
              <w:t>PI</w:t>
            </w:r>
          </w:p>
        </w:tc>
        <w:tc>
          <w:tcPr>
            <w:tcW w:w="2016" w:type="dxa"/>
            <w:tcBorders>
              <w:top w:val="single" w:sz="4" w:space="0" w:color="auto"/>
              <w:left w:val="single" w:sz="4" w:space="0" w:color="auto"/>
              <w:bottom w:val="single" w:sz="4" w:space="0" w:color="auto"/>
              <w:right w:val="single" w:sz="4" w:space="0" w:color="auto"/>
            </w:tcBorders>
          </w:tcPr>
          <w:p w14:paraId="0008E618" w14:textId="77777777" w:rsidR="00F652C7" w:rsidRDefault="00594E9C" w:rsidP="00594E9C">
            <w:pPr>
              <w:tabs>
                <w:tab w:val="right" w:pos="6946"/>
              </w:tabs>
              <w:bidi w:val="0"/>
              <w:rPr>
                <w:rFonts w:ascii="Times New Roman" w:hAnsi="Times New Roman" w:cs="Times New Roman"/>
              </w:rPr>
            </w:pPr>
            <w:r>
              <w:rPr>
                <w:rFonts w:ascii="Times New Roman" w:hAnsi="Times New Roman" w:cs="Times New Roman"/>
              </w:rPr>
              <w:t xml:space="preserve">Marc Schenker (Co-PI), </w:t>
            </w:r>
          </w:p>
          <w:p w14:paraId="49F4AC63" w14:textId="77FEAB92" w:rsidR="00594E9C" w:rsidRDefault="00594E9C" w:rsidP="00F652C7">
            <w:pPr>
              <w:tabs>
                <w:tab w:val="right" w:pos="6946"/>
              </w:tabs>
              <w:bidi w:val="0"/>
              <w:rPr>
                <w:rFonts w:ascii="Times New Roman" w:hAnsi="Times New Roman" w:cs="Times New Roman"/>
              </w:rPr>
            </w:pPr>
            <w:r>
              <w:rPr>
                <w:rFonts w:ascii="Times New Roman" w:hAnsi="Times New Roman" w:cs="Times New Roman"/>
              </w:rPr>
              <w:t>UC Davis</w:t>
            </w:r>
          </w:p>
          <w:p w14:paraId="0627E500" w14:textId="2DE51F76" w:rsidR="009F568B" w:rsidRDefault="009F568B" w:rsidP="009F568B">
            <w:pPr>
              <w:tabs>
                <w:tab w:val="right" w:pos="6946"/>
              </w:tabs>
              <w:bidi w:val="0"/>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14:paraId="4388F257" w14:textId="1C507FD0" w:rsidR="00594E9C" w:rsidRDefault="00594E9C" w:rsidP="00594E9C">
            <w:pPr>
              <w:tabs>
                <w:tab w:val="right" w:pos="6946"/>
              </w:tabs>
              <w:bidi w:val="0"/>
              <w:rPr>
                <w:rFonts w:ascii="Times New Roman" w:hAnsi="Times New Roman" w:cs="Times New Roman"/>
              </w:rPr>
            </w:pPr>
            <w:r>
              <w:rPr>
                <w:rFonts w:ascii="Times New Roman" w:hAnsi="Times New Roman" w:cs="Times New Roman"/>
              </w:rPr>
              <w:t>Health of Migrant Workers in Israel</w:t>
            </w:r>
          </w:p>
        </w:tc>
        <w:tc>
          <w:tcPr>
            <w:tcW w:w="1442" w:type="dxa"/>
            <w:tcBorders>
              <w:top w:val="single" w:sz="4" w:space="0" w:color="auto"/>
              <w:left w:val="single" w:sz="4" w:space="0" w:color="auto"/>
              <w:bottom w:val="single" w:sz="4" w:space="0" w:color="auto"/>
              <w:right w:val="single" w:sz="4" w:space="0" w:color="auto"/>
            </w:tcBorders>
          </w:tcPr>
          <w:p w14:paraId="77C5CD0F" w14:textId="5743FEA1" w:rsidR="00594E9C" w:rsidRDefault="00594E9C" w:rsidP="00594E9C">
            <w:pPr>
              <w:tabs>
                <w:tab w:val="right" w:pos="6946"/>
              </w:tabs>
              <w:bidi w:val="0"/>
              <w:rPr>
                <w:rFonts w:ascii="Times New Roman" w:hAnsi="Times New Roman" w:cs="Times New Roman"/>
              </w:rPr>
            </w:pPr>
            <w:r>
              <w:rPr>
                <w:rFonts w:ascii="Times New Roman" w:hAnsi="Times New Roman" w:cs="Times New Roman"/>
              </w:rPr>
              <w:t xml:space="preserve">University of California </w:t>
            </w:r>
            <w:r w:rsidRPr="00746747">
              <w:rPr>
                <w:rFonts w:ascii="Times New Roman" w:hAnsi="Times New Roman" w:cs="Times New Roman"/>
                <w:b/>
                <w:bCs/>
              </w:rPr>
              <w:t>(C)</w:t>
            </w:r>
          </w:p>
        </w:tc>
        <w:tc>
          <w:tcPr>
            <w:tcW w:w="1399" w:type="dxa"/>
            <w:tcBorders>
              <w:top w:val="single" w:sz="4" w:space="0" w:color="auto"/>
              <w:left w:val="single" w:sz="4" w:space="0" w:color="auto"/>
              <w:bottom w:val="single" w:sz="4" w:space="0" w:color="auto"/>
              <w:right w:val="single" w:sz="4" w:space="0" w:color="auto"/>
            </w:tcBorders>
          </w:tcPr>
          <w:p w14:paraId="7A58A4B8" w14:textId="668C4130" w:rsidR="00594E9C" w:rsidRDefault="00594E9C" w:rsidP="00594E9C">
            <w:pPr>
              <w:tabs>
                <w:tab w:val="right" w:pos="6946"/>
              </w:tabs>
              <w:bidi w:val="0"/>
              <w:rPr>
                <w:rFonts w:ascii="Times New Roman" w:hAnsi="Times New Roman" w:cs="Times New Roman"/>
              </w:rPr>
            </w:pPr>
            <w:r>
              <w:rPr>
                <w:rFonts w:ascii="Times New Roman" w:hAnsi="Times New Roman" w:cs="Times New Roman"/>
              </w:rPr>
              <w:t>2017</w:t>
            </w:r>
          </w:p>
        </w:tc>
      </w:tr>
      <w:tr w:rsidR="00CE5598" w:rsidRPr="00301CB0" w14:paraId="18417945" w14:textId="77777777" w:rsidTr="008A29C1">
        <w:trPr>
          <w:trHeight w:val="977"/>
        </w:trPr>
        <w:tc>
          <w:tcPr>
            <w:tcW w:w="1753" w:type="dxa"/>
            <w:tcBorders>
              <w:top w:val="single" w:sz="4" w:space="0" w:color="auto"/>
              <w:left w:val="single" w:sz="4" w:space="0" w:color="auto"/>
              <w:bottom w:val="single" w:sz="4" w:space="0" w:color="auto"/>
              <w:right w:val="single" w:sz="4" w:space="0" w:color="auto"/>
            </w:tcBorders>
          </w:tcPr>
          <w:p w14:paraId="44730AB7" w14:textId="5B75C2E8" w:rsidR="00CE5598" w:rsidRDefault="00CE5598" w:rsidP="00CE5598">
            <w:pPr>
              <w:tabs>
                <w:tab w:val="right" w:pos="6946"/>
              </w:tabs>
              <w:bidi w:val="0"/>
              <w:rPr>
                <w:rFonts w:ascii="Times New Roman" w:hAnsi="Times New Roman" w:cs="Times New Roman"/>
              </w:rPr>
            </w:pPr>
            <w:r>
              <w:rPr>
                <w:rFonts w:ascii="Times New Roman" w:hAnsi="Times New Roman" w:cs="Times New Roman"/>
              </w:rPr>
              <w:t xml:space="preserve"> PI</w:t>
            </w:r>
          </w:p>
        </w:tc>
        <w:tc>
          <w:tcPr>
            <w:tcW w:w="2016" w:type="dxa"/>
            <w:tcBorders>
              <w:top w:val="single" w:sz="4" w:space="0" w:color="auto"/>
              <w:left w:val="single" w:sz="4" w:space="0" w:color="auto"/>
              <w:bottom w:val="single" w:sz="4" w:space="0" w:color="auto"/>
              <w:right w:val="single" w:sz="4" w:space="0" w:color="auto"/>
            </w:tcBorders>
          </w:tcPr>
          <w:p w14:paraId="0C6EE088" w14:textId="4FC31340" w:rsidR="00CE5598" w:rsidRDefault="00CE5598" w:rsidP="00CE5598">
            <w:pPr>
              <w:tabs>
                <w:tab w:val="right" w:pos="6946"/>
              </w:tabs>
              <w:bidi w:val="0"/>
              <w:rPr>
                <w:rFonts w:ascii="Times New Roman" w:hAnsi="Times New Roman" w:cs="Times New Roman"/>
              </w:rPr>
            </w:pPr>
            <w:r>
              <w:rPr>
                <w:rFonts w:ascii="Times New Roman" w:hAnsi="Times New Roman" w:cs="Times New Roman"/>
              </w:rPr>
              <w:t xml:space="preserve"> Riley </w:t>
            </w:r>
            <w:proofErr w:type="spellStart"/>
            <w:r>
              <w:rPr>
                <w:rFonts w:ascii="Times New Roman" w:hAnsi="Times New Roman" w:cs="Times New Roman"/>
              </w:rPr>
              <w:t>Shurack</w:t>
            </w:r>
            <w:proofErr w:type="spellEnd"/>
          </w:p>
        </w:tc>
        <w:tc>
          <w:tcPr>
            <w:tcW w:w="2111" w:type="dxa"/>
            <w:tcBorders>
              <w:top w:val="single" w:sz="4" w:space="0" w:color="auto"/>
              <w:left w:val="single" w:sz="4" w:space="0" w:color="auto"/>
              <w:bottom w:val="single" w:sz="4" w:space="0" w:color="auto"/>
              <w:right w:val="single" w:sz="4" w:space="0" w:color="auto"/>
            </w:tcBorders>
          </w:tcPr>
          <w:p w14:paraId="14A870EA" w14:textId="09C65758" w:rsidR="00CE5598" w:rsidRDefault="00CE5598" w:rsidP="00CE5598">
            <w:pPr>
              <w:tabs>
                <w:tab w:val="right" w:pos="6946"/>
              </w:tabs>
              <w:bidi w:val="0"/>
              <w:rPr>
                <w:rFonts w:ascii="Times New Roman" w:hAnsi="Times New Roman" w:cs="Times New Roman"/>
              </w:rPr>
            </w:pPr>
            <w:r>
              <w:rPr>
                <w:rFonts w:ascii="Times New Roman" w:hAnsi="Times New Roman" w:cs="Times New Roman"/>
              </w:rPr>
              <w:t>Personal air pollution sensors among the aging population</w:t>
            </w:r>
          </w:p>
        </w:tc>
        <w:tc>
          <w:tcPr>
            <w:tcW w:w="1442" w:type="dxa"/>
            <w:tcBorders>
              <w:top w:val="single" w:sz="4" w:space="0" w:color="auto"/>
              <w:left w:val="single" w:sz="4" w:space="0" w:color="auto"/>
              <w:bottom w:val="single" w:sz="4" w:space="0" w:color="auto"/>
              <w:right w:val="single" w:sz="4" w:space="0" w:color="auto"/>
            </w:tcBorders>
          </w:tcPr>
          <w:p w14:paraId="1D007AA1" w14:textId="19117D53" w:rsidR="00CE5598" w:rsidRDefault="00CE5598" w:rsidP="00CE5598">
            <w:pPr>
              <w:tabs>
                <w:tab w:val="right" w:pos="6946"/>
              </w:tabs>
              <w:bidi w:val="0"/>
              <w:rPr>
                <w:rFonts w:ascii="Times New Roman" w:hAnsi="Times New Roman" w:cs="Times New Roman"/>
              </w:rPr>
            </w:pPr>
            <w:r>
              <w:rPr>
                <w:rFonts w:ascii="Times New Roman" w:hAnsi="Times New Roman" w:cs="Times New Roman"/>
              </w:rPr>
              <w:t>Minerva Center on Intersectionality in Ageing</w:t>
            </w:r>
          </w:p>
        </w:tc>
        <w:tc>
          <w:tcPr>
            <w:tcW w:w="1399" w:type="dxa"/>
            <w:tcBorders>
              <w:top w:val="single" w:sz="4" w:space="0" w:color="auto"/>
              <w:left w:val="single" w:sz="4" w:space="0" w:color="auto"/>
              <w:bottom w:val="single" w:sz="4" w:space="0" w:color="auto"/>
              <w:right w:val="single" w:sz="4" w:space="0" w:color="auto"/>
            </w:tcBorders>
          </w:tcPr>
          <w:p w14:paraId="366D401D" w14:textId="4F018F06" w:rsidR="00CE5598" w:rsidRDefault="00CE5598" w:rsidP="00CE5598">
            <w:pPr>
              <w:tabs>
                <w:tab w:val="right" w:pos="6946"/>
              </w:tabs>
              <w:bidi w:val="0"/>
              <w:rPr>
                <w:rFonts w:ascii="Times New Roman" w:hAnsi="Times New Roman" w:cs="Times New Roman"/>
              </w:rPr>
            </w:pPr>
            <w:r>
              <w:rPr>
                <w:rFonts w:ascii="Times New Roman" w:hAnsi="Times New Roman" w:cs="Times New Roman"/>
              </w:rPr>
              <w:t>April 2022</w:t>
            </w:r>
          </w:p>
        </w:tc>
      </w:tr>
    </w:tbl>
    <w:p w14:paraId="56179C7F" w14:textId="77777777" w:rsidR="00F652C7" w:rsidRDefault="00F652C7" w:rsidP="004251F9">
      <w:pPr>
        <w:bidi w:val="0"/>
        <w:spacing w:line="480" w:lineRule="auto"/>
        <w:ind w:left="567"/>
        <w:jc w:val="both"/>
        <w:rPr>
          <w:rFonts w:ascii="Times New Roman" w:hAnsi="Times New Roman" w:cs="Times New Roman"/>
          <w:b/>
          <w:bCs/>
          <w:sz w:val="28"/>
          <w:szCs w:val="28"/>
        </w:rPr>
      </w:pPr>
    </w:p>
    <w:p w14:paraId="788C88EB" w14:textId="22208EEB" w:rsidR="001800F0" w:rsidRPr="004251F9" w:rsidRDefault="004251F9" w:rsidP="00F652C7">
      <w:pPr>
        <w:bidi w:val="0"/>
        <w:spacing w:line="480" w:lineRule="auto"/>
        <w:ind w:left="567"/>
        <w:jc w:val="both"/>
        <w:rPr>
          <w:rFonts w:ascii="Times New Roman" w:hAnsi="Times New Roman" w:cs="Times New Roman"/>
          <w:b/>
          <w:bCs/>
          <w:sz w:val="28"/>
          <w:szCs w:val="28"/>
          <w:u w:val="single"/>
        </w:rPr>
      </w:pPr>
      <w:r w:rsidRPr="00F652C7">
        <w:rPr>
          <w:rFonts w:ascii="Times New Roman" w:hAnsi="Times New Roman" w:cs="Times New Roman"/>
          <w:b/>
          <w:bCs/>
          <w:sz w:val="28"/>
          <w:szCs w:val="28"/>
        </w:rPr>
        <w:t>10.</w:t>
      </w:r>
      <w:r w:rsidR="00DD3544" w:rsidRPr="004251F9">
        <w:rPr>
          <w:rFonts w:ascii="Times New Roman" w:hAnsi="Times New Roman" w:cs="Times New Roman"/>
          <w:b/>
          <w:bCs/>
          <w:sz w:val="28"/>
          <w:szCs w:val="28"/>
          <w:u w:val="single"/>
        </w:rPr>
        <w:t xml:space="preserve"> </w:t>
      </w:r>
      <w:r w:rsidR="007C26D0" w:rsidRPr="004251F9">
        <w:rPr>
          <w:rFonts w:ascii="Times New Roman" w:hAnsi="Times New Roman" w:cs="Times New Roman"/>
          <w:b/>
          <w:bCs/>
          <w:sz w:val="28"/>
          <w:szCs w:val="28"/>
          <w:u w:val="single"/>
        </w:rPr>
        <w:t>Scholarships, Awards and Prizes</w:t>
      </w:r>
    </w:p>
    <w:p w14:paraId="788C88EC" w14:textId="1D94F9EB" w:rsidR="007C26D0" w:rsidRDefault="00F652C7" w:rsidP="00F652C7">
      <w:pPr>
        <w:pStyle w:val="Achievement"/>
        <w:numPr>
          <w:ilvl w:val="1"/>
          <w:numId w:val="18"/>
        </w:numPr>
        <w:bidi w:val="0"/>
        <w:spacing w:after="60" w:line="240" w:lineRule="atLeast"/>
        <w:ind w:right="360"/>
        <w:rPr>
          <w:rFonts w:ascii="Times New Roman" w:hAnsi="Times New Roman" w:cs="Times New Roman"/>
        </w:rPr>
      </w:pPr>
      <w:r>
        <w:rPr>
          <w:rFonts w:ascii="Times New Roman" w:hAnsi="Times New Roman" w:cs="Times New Roman"/>
        </w:rPr>
        <w:t xml:space="preserve">2001 - </w:t>
      </w:r>
      <w:r w:rsidR="007C26D0" w:rsidRPr="00D54D2F">
        <w:rPr>
          <w:rFonts w:ascii="Times New Roman" w:hAnsi="Times New Roman" w:cs="Times New Roman"/>
        </w:rPr>
        <w:t>Chancellors Award for Community-University Partnership.                                  University of California, Berkeley</w:t>
      </w:r>
    </w:p>
    <w:p w14:paraId="788C88ED" w14:textId="69E96E95" w:rsidR="00343561" w:rsidRDefault="00F652C7" w:rsidP="00F652C7">
      <w:pPr>
        <w:pStyle w:val="Achievement"/>
        <w:numPr>
          <w:ilvl w:val="1"/>
          <w:numId w:val="18"/>
        </w:numPr>
        <w:bidi w:val="0"/>
        <w:spacing w:after="60" w:line="240" w:lineRule="atLeast"/>
        <w:ind w:right="73"/>
        <w:rPr>
          <w:rFonts w:ascii="Times New Roman" w:hAnsi="Times New Roman" w:cs="Times New Roman"/>
        </w:rPr>
      </w:pPr>
      <w:r>
        <w:rPr>
          <w:rFonts w:ascii="Times New Roman" w:hAnsi="Times New Roman" w:cs="Times New Roman"/>
        </w:rPr>
        <w:t xml:space="preserve">2007 - </w:t>
      </w:r>
      <w:r w:rsidR="00343561" w:rsidRPr="00D54D2F">
        <w:rPr>
          <w:rFonts w:ascii="Times New Roman" w:hAnsi="Times New Roman" w:cs="Times New Roman"/>
        </w:rPr>
        <w:t xml:space="preserve">Award for Excellence in Public Health Research.                                                           University of California, Davis.  </w:t>
      </w:r>
      <w:r w:rsidR="00343561">
        <w:rPr>
          <w:rFonts w:ascii="Times New Roman" w:hAnsi="Times New Roman" w:cs="Times New Roman"/>
        </w:rPr>
        <w:t>$1,000</w:t>
      </w:r>
    </w:p>
    <w:p w14:paraId="788C88EE" w14:textId="66FE5607" w:rsidR="00343561" w:rsidRPr="00D54D2F" w:rsidRDefault="00F652C7" w:rsidP="00F652C7">
      <w:pPr>
        <w:pStyle w:val="Achievement"/>
        <w:numPr>
          <w:ilvl w:val="1"/>
          <w:numId w:val="18"/>
        </w:numPr>
        <w:bidi w:val="0"/>
        <w:spacing w:after="60" w:line="240" w:lineRule="atLeast"/>
        <w:ind w:right="360"/>
        <w:rPr>
          <w:rFonts w:ascii="Times New Roman" w:hAnsi="Times New Roman" w:cs="Times New Roman"/>
        </w:rPr>
      </w:pPr>
      <w:r>
        <w:rPr>
          <w:rFonts w:ascii="Times New Roman" w:hAnsi="Times New Roman" w:cs="Times New Roman"/>
        </w:rPr>
        <w:t xml:space="preserve">2009 - </w:t>
      </w:r>
      <w:r w:rsidR="00343561" w:rsidRPr="00D54D2F">
        <w:rPr>
          <w:rFonts w:ascii="Times New Roman" w:hAnsi="Times New Roman" w:cs="Times New Roman"/>
        </w:rPr>
        <w:t xml:space="preserve">Zuckerman </w:t>
      </w:r>
      <w:r w:rsidR="003E1F3A">
        <w:rPr>
          <w:rFonts w:ascii="Times New Roman" w:hAnsi="Times New Roman" w:cs="Times New Roman"/>
        </w:rPr>
        <w:t>Scholarship</w:t>
      </w:r>
      <w:r w:rsidR="00343561" w:rsidRPr="00D54D2F">
        <w:rPr>
          <w:rFonts w:ascii="Times New Roman" w:hAnsi="Times New Roman" w:cs="Times New Roman"/>
        </w:rPr>
        <w:t xml:space="preserve"> for Public Leadership.                                                            Harvard University, Center for Public Leadership.</w:t>
      </w:r>
      <w:r w:rsidR="00343561">
        <w:rPr>
          <w:rFonts w:ascii="Times New Roman" w:hAnsi="Times New Roman" w:cs="Times New Roman"/>
        </w:rPr>
        <w:t xml:space="preserve">  $75,000</w:t>
      </w:r>
    </w:p>
    <w:p w14:paraId="788C88EF" w14:textId="00DE0367" w:rsidR="00343561" w:rsidRPr="00D54D2F" w:rsidRDefault="00F652C7" w:rsidP="00F652C7">
      <w:pPr>
        <w:pStyle w:val="Achievement"/>
        <w:numPr>
          <w:ilvl w:val="1"/>
          <w:numId w:val="18"/>
        </w:numPr>
        <w:bidi w:val="0"/>
        <w:spacing w:after="60" w:line="240" w:lineRule="atLeast"/>
        <w:ind w:right="73"/>
        <w:rPr>
          <w:rFonts w:ascii="Times New Roman" w:hAnsi="Times New Roman" w:cs="Times New Roman"/>
        </w:rPr>
      </w:pPr>
      <w:r>
        <w:rPr>
          <w:rFonts w:ascii="Times New Roman" w:hAnsi="Times New Roman" w:cs="Times New Roman"/>
        </w:rPr>
        <w:t xml:space="preserve">2010 - </w:t>
      </w:r>
      <w:r w:rsidR="00343561" w:rsidRPr="00D54D2F">
        <w:rPr>
          <w:rFonts w:ascii="Times New Roman" w:hAnsi="Times New Roman" w:cs="Times New Roman"/>
        </w:rPr>
        <w:t xml:space="preserve">Research Award in Occupational and Environmental Health.                                                        </w:t>
      </w:r>
      <w:smartTag w:uri="urn:schemas-microsoft-com:office:smarttags" w:element="place">
        <w:smartTag w:uri="urn:schemas-microsoft-com:office:smarttags" w:element="PlaceName">
          <w:r w:rsidR="00343561" w:rsidRPr="00D54D2F">
            <w:rPr>
              <w:rFonts w:ascii="Times New Roman" w:hAnsi="Times New Roman" w:cs="Times New Roman"/>
            </w:rPr>
            <w:t>American</w:t>
          </w:r>
        </w:smartTag>
        <w:r w:rsidR="00343561" w:rsidRPr="00D54D2F">
          <w:rPr>
            <w:rFonts w:ascii="Times New Roman" w:hAnsi="Times New Roman" w:cs="Times New Roman"/>
          </w:rPr>
          <w:t xml:space="preserve"> </w:t>
        </w:r>
        <w:smartTag w:uri="urn:schemas-microsoft-com:office:smarttags" w:element="PlaceType">
          <w:r w:rsidR="00343561" w:rsidRPr="00D54D2F">
            <w:rPr>
              <w:rFonts w:ascii="Times New Roman" w:hAnsi="Times New Roman" w:cs="Times New Roman"/>
            </w:rPr>
            <w:t>College</w:t>
          </w:r>
        </w:smartTag>
      </w:smartTag>
      <w:r w:rsidR="00343561" w:rsidRPr="00D54D2F">
        <w:rPr>
          <w:rFonts w:ascii="Times New Roman" w:hAnsi="Times New Roman" w:cs="Times New Roman"/>
        </w:rPr>
        <w:t xml:space="preserve"> of Occupational and Environmental Medicine.  </w:t>
      </w:r>
      <w:r w:rsidR="00343561">
        <w:rPr>
          <w:rFonts w:ascii="Times New Roman" w:hAnsi="Times New Roman" w:cs="Times New Roman"/>
        </w:rPr>
        <w:t>$500</w:t>
      </w:r>
    </w:p>
    <w:p w14:paraId="788C88F0" w14:textId="054A3E2A" w:rsidR="00343561" w:rsidRPr="00D54D2F" w:rsidRDefault="00F652C7" w:rsidP="00343561">
      <w:pPr>
        <w:pStyle w:val="Achievement"/>
        <w:numPr>
          <w:ilvl w:val="1"/>
          <w:numId w:val="18"/>
        </w:numPr>
        <w:bidi w:val="0"/>
        <w:spacing w:after="60" w:line="240" w:lineRule="atLeast"/>
        <w:ind w:right="73"/>
        <w:rPr>
          <w:rFonts w:ascii="Times New Roman" w:hAnsi="Times New Roman" w:cs="Times New Roman"/>
        </w:rPr>
      </w:pPr>
      <w:r>
        <w:rPr>
          <w:rFonts w:ascii="Times New Roman" w:hAnsi="Times New Roman" w:cs="Times New Roman"/>
        </w:rPr>
        <w:t xml:space="preserve">2010 - </w:t>
      </w:r>
      <w:r w:rsidR="00343561" w:rsidRPr="00D54D2F">
        <w:rPr>
          <w:rFonts w:ascii="Times New Roman" w:hAnsi="Times New Roman" w:cs="Times New Roman"/>
        </w:rPr>
        <w:t xml:space="preserve">National Institute of Occupational Safety &amp; Health, Training </w:t>
      </w:r>
      <w:r w:rsidR="00DE3EE5">
        <w:rPr>
          <w:rFonts w:ascii="Times New Roman" w:hAnsi="Times New Roman" w:cs="Times New Roman"/>
        </w:rPr>
        <w:t>Scholarship</w:t>
      </w:r>
      <w:r w:rsidR="00343561" w:rsidRPr="00D54D2F">
        <w:rPr>
          <w:rFonts w:ascii="Times New Roman" w:hAnsi="Times New Roman" w:cs="Times New Roman"/>
        </w:rPr>
        <w:t xml:space="preserve"> (</w:t>
      </w:r>
      <w:r w:rsidR="00343561" w:rsidRPr="00D54D2F">
        <w:rPr>
          <w:rFonts w:ascii="Times New Roman" w:hAnsi="Times New Roman" w:cs="Times New Roman"/>
          <w:sz w:val="20"/>
        </w:rPr>
        <w:t>T42OH009416)</w:t>
      </w:r>
      <w:r w:rsidR="00343561" w:rsidRPr="00D54D2F">
        <w:rPr>
          <w:rFonts w:ascii="Times New Roman" w:hAnsi="Times New Roman" w:cs="Times New Roman"/>
        </w:rPr>
        <w:t xml:space="preserve"> U.S. Centers for Disease Control &amp; Prevention. </w:t>
      </w:r>
      <w:r w:rsidR="003E1F3A">
        <w:rPr>
          <w:rFonts w:ascii="Times New Roman" w:hAnsi="Times New Roman" w:cs="Times New Roman"/>
        </w:rPr>
        <w:t>2</w:t>
      </w:r>
      <w:r w:rsidR="00343561" w:rsidRPr="00D54D2F">
        <w:rPr>
          <w:rFonts w:ascii="Times New Roman" w:hAnsi="Times New Roman" w:cs="Times New Roman"/>
        </w:rPr>
        <w:t>010.</w:t>
      </w:r>
      <w:r w:rsidR="00343561">
        <w:rPr>
          <w:rFonts w:ascii="Times New Roman" w:hAnsi="Times New Roman" w:cs="Times New Roman"/>
        </w:rPr>
        <w:t xml:space="preserve">  $45,000</w:t>
      </w:r>
    </w:p>
    <w:p w14:paraId="788C88F1" w14:textId="2535F62F" w:rsidR="00343561" w:rsidRDefault="00F652C7" w:rsidP="00F652C7">
      <w:pPr>
        <w:pStyle w:val="Achievement"/>
        <w:numPr>
          <w:ilvl w:val="1"/>
          <w:numId w:val="18"/>
        </w:numPr>
        <w:bidi w:val="0"/>
        <w:spacing w:after="60" w:line="240" w:lineRule="atLeast"/>
        <w:ind w:right="360"/>
        <w:rPr>
          <w:rFonts w:ascii="Times New Roman" w:hAnsi="Times New Roman" w:cs="Times New Roman"/>
        </w:rPr>
      </w:pPr>
      <w:r>
        <w:rPr>
          <w:rFonts w:ascii="Times New Roman" w:hAnsi="Times New Roman" w:cs="Times New Roman"/>
        </w:rPr>
        <w:t xml:space="preserve">2010 – 2012 - </w:t>
      </w:r>
      <w:proofErr w:type="spellStart"/>
      <w:r w:rsidR="00343561" w:rsidRPr="00343561">
        <w:rPr>
          <w:rFonts w:ascii="Times New Roman" w:hAnsi="Times New Roman" w:cs="Times New Roman"/>
        </w:rPr>
        <w:t>Fullbright</w:t>
      </w:r>
      <w:proofErr w:type="spellEnd"/>
      <w:r w:rsidR="00343561" w:rsidRPr="00343561">
        <w:rPr>
          <w:rFonts w:ascii="Times New Roman" w:hAnsi="Times New Roman" w:cs="Times New Roman"/>
        </w:rPr>
        <w:t xml:space="preserve"> Scholar.    US State Department.  </w:t>
      </w:r>
      <w:r>
        <w:rPr>
          <w:rFonts w:ascii="Times New Roman" w:hAnsi="Times New Roman" w:cs="Times New Roman"/>
        </w:rPr>
        <w:t xml:space="preserve">                                               </w:t>
      </w:r>
      <w:r w:rsidR="00343561" w:rsidRPr="00343561">
        <w:rPr>
          <w:rFonts w:ascii="Times New Roman" w:hAnsi="Times New Roman" w:cs="Times New Roman"/>
        </w:rPr>
        <w:t>Council for International Exchange of Scholars.  $40,000</w:t>
      </w:r>
      <w:r w:rsidR="003E1F3A">
        <w:rPr>
          <w:rFonts w:ascii="Times New Roman" w:hAnsi="Times New Roman" w:cs="Times New Roman"/>
        </w:rPr>
        <w:t xml:space="preserve"> per year</w:t>
      </w:r>
    </w:p>
    <w:p w14:paraId="71B390F5" w14:textId="477683AE" w:rsidR="00616167" w:rsidRDefault="00F652C7" w:rsidP="00F652C7">
      <w:pPr>
        <w:pStyle w:val="Achievement"/>
        <w:numPr>
          <w:ilvl w:val="1"/>
          <w:numId w:val="18"/>
        </w:numPr>
        <w:bidi w:val="0"/>
        <w:spacing w:after="60" w:line="240" w:lineRule="atLeast"/>
        <w:ind w:right="360"/>
        <w:rPr>
          <w:rFonts w:ascii="Times New Roman" w:hAnsi="Times New Roman" w:cs="Times New Roman"/>
        </w:rPr>
      </w:pPr>
      <w:r>
        <w:rPr>
          <w:rFonts w:ascii="Times New Roman" w:hAnsi="Times New Roman" w:cs="Times New Roman"/>
        </w:rPr>
        <w:t xml:space="preserve">2019 - </w:t>
      </w:r>
      <w:r w:rsidR="00616167">
        <w:rPr>
          <w:rFonts w:ascii="Times New Roman" w:hAnsi="Times New Roman" w:cs="Times New Roman"/>
        </w:rPr>
        <w:t xml:space="preserve">Outstanding Lecturer Award.  School of Public Health. </w:t>
      </w:r>
      <w:r w:rsidR="00266F64">
        <w:rPr>
          <w:rFonts w:ascii="Times New Roman" w:hAnsi="Times New Roman" w:cs="Times New Roman"/>
        </w:rPr>
        <w:t>University of Haifa.</w:t>
      </w:r>
    </w:p>
    <w:p w14:paraId="36163169" w14:textId="0AC8D513" w:rsidR="00091D0B" w:rsidRDefault="00091D0B" w:rsidP="00091D0B">
      <w:pPr>
        <w:pStyle w:val="Achievement"/>
        <w:numPr>
          <w:ilvl w:val="1"/>
          <w:numId w:val="18"/>
        </w:numPr>
        <w:bidi w:val="0"/>
        <w:spacing w:after="60" w:line="240" w:lineRule="atLeast"/>
        <w:ind w:right="360"/>
        <w:rPr>
          <w:rFonts w:ascii="Times New Roman" w:hAnsi="Times New Roman" w:cs="Times New Roman"/>
        </w:rPr>
      </w:pPr>
      <w:r>
        <w:rPr>
          <w:rFonts w:ascii="Times New Roman" w:hAnsi="Times New Roman" w:cs="Times New Roman"/>
        </w:rPr>
        <w:t>2022</w:t>
      </w:r>
      <w:r w:rsidR="00266F64">
        <w:rPr>
          <w:rFonts w:ascii="Times New Roman" w:hAnsi="Times New Roman" w:cs="Times New Roman"/>
        </w:rPr>
        <w:t>- Excellence</w:t>
      </w:r>
      <w:r w:rsidR="00706B4A">
        <w:rPr>
          <w:rFonts w:ascii="Times New Roman" w:hAnsi="Times New Roman" w:cs="Times New Roman"/>
        </w:rPr>
        <w:t xml:space="preserve"> in Teaching</w:t>
      </w:r>
      <w:r>
        <w:rPr>
          <w:rFonts w:ascii="Times New Roman" w:hAnsi="Times New Roman" w:cs="Times New Roman"/>
        </w:rPr>
        <w:t xml:space="preserve"> Award. Faculty </w:t>
      </w:r>
      <w:r w:rsidR="00706B4A">
        <w:rPr>
          <w:rFonts w:ascii="Times New Roman" w:hAnsi="Times New Roman" w:cs="Times New Roman"/>
        </w:rPr>
        <w:t xml:space="preserve">of </w:t>
      </w:r>
      <w:r w:rsidR="00266F64">
        <w:rPr>
          <w:rFonts w:ascii="Times New Roman" w:hAnsi="Times New Roman" w:cs="Times New Roman"/>
        </w:rPr>
        <w:t xml:space="preserve">Social Welfare and Health Sciences. University of Haifa. </w:t>
      </w:r>
    </w:p>
    <w:p w14:paraId="158025E5" w14:textId="77777777" w:rsidR="00F652C7" w:rsidRDefault="00F652C7" w:rsidP="004251F9">
      <w:pPr>
        <w:bidi w:val="0"/>
        <w:ind w:left="567"/>
        <w:jc w:val="both"/>
        <w:rPr>
          <w:rFonts w:ascii="Times New Roman" w:hAnsi="Times New Roman" w:cs="Times New Roman"/>
          <w:b/>
          <w:bCs/>
          <w:sz w:val="28"/>
          <w:szCs w:val="28"/>
          <w:u w:val="single"/>
        </w:rPr>
      </w:pPr>
    </w:p>
    <w:p w14:paraId="788C88F3" w14:textId="3B8A2FD5" w:rsidR="009B379E" w:rsidRPr="004251F9" w:rsidRDefault="004251F9" w:rsidP="00F652C7">
      <w:pPr>
        <w:bidi w:val="0"/>
        <w:ind w:left="567"/>
        <w:jc w:val="both"/>
        <w:rPr>
          <w:rFonts w:ascii="Times New Roman" w:hAnsi="Times New Roman" w:cs="Times New Roman"/>
          <w:b/>
          <w:bCs/>
          <w:sz w:val="28"/>
          <w:szCs w:val="28"/>
          <w:u w:val="single"/>
        </w:rPr>
      </w:pPr>
      <w:r>
        <w:rPr>
          <w:rFonts w:ascii="Times New Roman" w:hAnsi="Times New Roman" w:cs="Times New Roman"/>
          <w:b/>
          <w:bCs/>
          <w:sz w:val="28"/>
          <w:szCs w:val="28"/>
          <w:u w:val="single"/>
        </w:rPr>
        <w:t>11.</w:t>
      </w:r>
      <w:r w:rsidR="009B379E" w:rsidRPr="004251F9">
        <w:rPr>
          <w:rFonts w:ascii="Times New Roman" w:hAnsi="Times New Roman" w:cs="Times New Roman"/>
          <w:b/>
          <w:bCs/>
          <w:sz w:val="28"/>
          <w:szCs w:val="28"/>
          <w:u w:val="single"/>
        </w:rPr>
        <w:t>Teaching</w:t>
      </w:r>
    </w:p>
    <w:p w14:paraId="788C88F4" w14:textId="77777777" w:rsidR="001524AB" w:rsidRPr="00301CB0" w:rsidRDefault="001524AB" w:rsidP="001524AB">
      <w:pPr>
        <w:pStyle w:val="Heading6"/>
        <w:numPr>
          <w:ilvl w:val="0"/>
          <w:numId w:val="0"/>
        </w:numPr>
        <w:ind w:left="360"/>
        <w:rPr>
          <w:rFonts w:ascii="Times New Roman" w:hAnsi="Times New Roman" w:cs="Times New Roman"/>
          <w:b w:val="0"/>
          <w:bCs w:val="0"/>
          <w:sz w:val="16"/>
          <w:szCs w:val="16"/>
          <w:rtl/>
        </w:rPr>
      </w:pPr>
    </w:p>
    <w:p w14:paraId="27AC9FDE" w14:textId="4FB21D1D" w:rsidR="00616167" w:rsidRPr="00616167" w:rsidRDefault="001524AB" w:rsidP="00616167">
      <w:pPr>
        <w:pStyle w:val="Heading6"/>
        <w:numPr>
          <w:ilvl w:val="0"/>
          <w:numId w:val="3"/>
        </w:numPr>
        <w:bidi w:val="0"/>
        <w:rPr>
          <w:rFonts w:ascii="Times New Roman" w:hAnsi="Times New Roman" w:cs="Times New Roman"/>
          <w:u w:val="single"/>
        </w:rPr>
      </w:pPr>
      <w:r w:rsidRPr="00301CB0">
        <w:rPr>
          <w:rFonts w:ascii="Times New Roman" w:hAnsi="Times New Roman" w:cs="Times New Roman"/>
          <w:u w:val="single"/>
        </w:rPr>
        <w:t>Courses Taught in Recent Years</w:t>
      </w:r>
      <w:r w:rsidR="0017609D">
        <w:rPr>
          <w:rFonts w:ascii="Times New Roman" w:hAnsi="Times New Roman" w:cs="Times New Roman"/>
          <w:u w:val="single"/>
        </w:rPr>
        <w:t>- University of Haifa</w:t>
      </w:r>
    </w:p>
    <w:tbl>
      <w:tblPr>
        <w:tblpPr w:leftFromText="180" w:rightFromText="180" w:vertAnchor="text" w:horzAnchor="margin" w:tblpXSpec="center" w:tblpY="177"/>
        <w:bidiVisual/>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2"/>
        <w:gridCol w:w="2499"/>
        <w:gridCol w:w="3096"/>
        <w:gridCol w:w="2839"/>
        <w:gridCol w:w="902"/>
      </w:tblGrid>
      <w:tr w:rsidR="00D8229B" w:rsidRPr="00301CB0" w14:paraId="788C88FD" w14:textId="77777777" w:rsidTr="002A665E">
        <w:trPr>
          <w:trHeight w:val="617"/>
        </w:trPr>
        <w:tc>
          <w:tcPr>
            <w:tcW w:w="1432" w:type="dxa"/>
          </w:tcPr>
          <w:p w14:paraId="788C88F6" w14:textId="77777777" w:rsidR="00D8229B" w:rsidRPr="00301CB0" w:rsidRDefault="00D8229B" w:rsidP="00D8229B">
            <w:pPr>
              <w:bidi w:val="0"/>
              <w:rPr>
                <w:rFonts w:ascii="Times New Roman" w:hAnsi="Times New Roman" w:cs="Times New Roman"/>
                <w:b/>
                <w:bCs/>
              </w:rPr>
            </w:pPr>
            <w:r>
              <w:rPr>
                <w:rFonts w:ascii="Times New Roman" w:hAnsi="Times New Roman" w:cs="Times New Roman"/>
                <w:b/>
                <w:bCs/>
              </w:rPr>
              <w:t xml:space="preserve">Number of students </w:t>
            </w:r>
          </w:p>
        </w:tc>
        <w:tc>
          <w:tcPr>
            <w:tcW w:w="2499" w:type="dxa"/>
          </w:tcPr>
          <w:p w14:paraId="788C88F7" w14:textId="77777777" w:rsidR="00D8229B" w:rsidRPr="00301CB0" w:rsidRDefault="00D8229B" w:rsidP="00D8229B">
            <w:pPr>
              <w:bidi w:val="0"/>
              <w:rPr>
                <w:rFonts w:ascii="Times New Roman" w:hAnsi="Times New Roman" w:cs="Times New Roman"/>
                <w:b/>
                <w:bCs/>
              </w:rPr>
            </w:pPr>
            <w:r w:rsidRPr="00301CB0">
              <w:rPr>
                <w:rFonts w:ascii="Times New Roman" w:hAnsi="Times New Roman" w:cs="Times New Roman"/>
                <w:b/>
                <w:bCs/>
              </w:rPr>
              <w:t>Degree</w:t>
            </w:r>
          </w:p>
          <w:p w14:paraId="788C88F8" w14:textId="77777777" w:rsidR="00D8229B" w:rsidRPr="00301CB0" w:rsidRDefault="00D8229B" w:rsidP="00D8229B">
            <w:pPr>
              <w:bidi w:val="0"/>
              <w:rPr>
                <w:rFonts w:ascii="Times New Roman" w:hAnsi="Times New Roman" w:cs="Times New Roman"/>
                <w:b/>
                <w:bCs/>
                <w:rtl/>
              </w:rPr>
            </w:pPr>
            <w:r w:rsidRPr="00301CB0">
              <w:rPr>
                <w:rFonts w:ascii="Times New Roman" w:hAnsi="Times New Roman" w:cs="Times New Roman"/>
                <w:b/>
                <w:bCs/>
              </w:rPr>
              <w:t>B.A./M.A./</w:t>
            </w:r>
            <w:proofErr w:type="spellStart"/>
            <w:r w:rsidRPr="00301CB0">
              <w:rPr>
                <w:rFonts w:ascii="Times New Roman" w:hAnsi="Times New Roman" w:cs="Times New Roman"/>
                <w:b/>
                <w:bCs/>
              </w:rPr>
              <w:t>M.Sc</w:t>
            </w:r>
            <w:proofErr w:type="spellEnd"/>
            <w:r w:rsidRPr="00301CB0">
              <w:rPr>
                <w:rFonts w:ascii="Times New Roman" w:hAnsi="Times New Roman" w:cs="Times New Roman"/>
                <w:b/>
                <w:bCs/>
              </w:rPr>
              <w:t>/Ph.D.</w:t>
            </w:r>
          </w:p>
        </w:tc>
        <w:tc>
          <w:tcPr>
            <w:tcW w:w="3096" w:type="dxa"/>
          </w:tcPr>
          <w:p w14:paraId="788C88F9" w14:textId="77777777" w:rsidR="00D8229B" w:rsidRPr="00301CB0" w:rsidRDefault="00D8229B" w:rsidP="00D8229B">
            <w:pPr>
              <w:bidi w:val="0"/>
              <w:rPr>
                <w:rFonts w:ascii="Times New Roman" w:hAnsi="Times New Roman" w:cs="Times New Roman"/>
                <w:b/>
                <w:bCs/>
              </w:rPr>
            </w:pPr>
            <w:r w:rsidRPr="00301CB0">
              <w:rPr>
                <w:rFonts w:ascii="Times New Roman" w:hAnsi="Times New Roman" w:cs="Times New Roman"/>
                <w:b/>
                <w:bCs/>
              </w:rPr>
              <w:t>Type of Course</w:t>
            </w:r>
          </w:p>
          <w:p w14:paraId="788C88FA" w14:textId="77777777" w:rsidR="00D8229B" w:rsidRPr="00301CB0" w:rsidRDefault="00D8229B" w:rsidP="00D8229B">
            <w:pPr>
              <w:bidi w:val="0"/>
              <w:rPr>
                <w:rFonts w:ascii="Times New Roman" w:hAnsi="Times New Roman" w:cs="Times New Roman"/>
                <w:b/>
                <w:bCs/>
              </w:rPr>
            </w:pPr>
            <w:r w:rsidRPr="00301CB0">
              <w:rPr>
                <w:rFonts w:ascii="Times New Roman" w:hAnsi="Times New Roman" w:cs="Times New Roman"/>
                <w:b/>
                <w:bCs/>
              </w:rPr>
              <w:t>Lecture/Seminar/Workshop</w:t>
            </w:r>
          </w:p>
        </w:tc>
        <w:tc>
          <w:tcPr>
            <w:tcW w:w="2839" w:type="dxa"/>
          </w:tcPr>
          <w:p w14:paraId="788C88FB" w14:textId="77777777" w:rsidR="00D8229B" w:rsidRPr="00301CB0" w:rsidRDefault="00D8229B" w:rsidP="00D8229B">
            <w:pPr>
              <w:bidi w:val="0"/>
              <w:jc w:val="both"/>
              <w:rPr>
                <w:rFonts w:ascii="Times New Roman" w:hAnsi="Times New Roman" w:cs="Times New Roman"/>
                <w:b/>
                <w:bCs/>
              </w:rPr>
            </w:pPr>
            <w:r w:rsidRPr="00301CB0">
              <w:rPr>
                <w:rFonts w:ascii="Times New Roman" w:hAnsi="Times New Roman" w:cs="Times New Roman"/>
                <w:b/>
                <w:bCs/>
              </w:rPr>
              <w:t>Name of Course</w:t>
            </w:r>
          </w:p>
        </w:tc>
        <w:tc>
          <w:tcPr>
            <w:tcW w:w="902" w:type="dxa"/>
          </w:tcPr>
          <w:p w14:paraId="788C88FC" w14:textId="77777777" w:rsidR="00D8229B" w:rsidRPr="00301CB0" w:rsidRDefault="00D8229B" w:rsidP="00D8229B">
            <w:pPr>
              <w:bidi w:val="0"/>
              <w:rPr>
                <w:rFonts w:ascii="Times New Roman" w:hAnsi="Times New Roman" w:cs="Times New Roman"/>
                <w:b/>
                <w:bCs/>
              </w:rPr>
            </w:pPr>
            <w:r w:rsidRPr="00301CB0">
              <w:rPr>
                <w:rFonts w:ascii="Times New Roman" w:hAnsi="Times New Roman" w:cs="Times New Roman"/>
                <w:b/>
                <w:bCs/>
              </w:rPr>
              <w:t>Year</w:t>
            </w:r>
          </w:p>
        </w:tc>
      </w:tr>
      <w:tr w:rsidR="005D54C1" w:rsidRPr="00301CB0" w14:paraId="788C8909" w14:textId="77777777" w:rsidTr="002A665E">
        <w:trPr>
          <w:trHeight w:val="514"/>
        </w:trPr>
        <w:tc>
          <w:tcPr>
            <w:tcW w:w="1432" w:type="dxa"/>
          </w:tcPr>
          <w:p w14:paraId="788C8904" w14:textId="77777777" w:rsidR="005D54C1" w:rsidRPr="00073373" w:rsidRDefault="005D54C1" w:rsidP="00D8229B">
            <w:pPr>
              <w:jc w:val="right"/>
              <w:rPr>
                <w:rFonts w:asciiTheme="majorBidi" w:hAnsiTheme="majorBidi" w:cstheme="majorBidi"/>
                <w:rtl/>
              </w:rPr>
            </w:pPr>
            <w:r w:rsidRPr="00073373">
              <w:rPr>
                <w:rFonts w:asciiTheme="majorBidi" w:hAnsiTheme="majorBidi" w:cstheme="majorBidi"/>
              </w:rPr>
              <w:t>5</w:t>
            </w:r>
          </w:p>
        </w:tc>
        <w:tc>
          <w:tcPr>
            <w:tcW w:w="2499" w:type="dxa"/>
          </w:tcPr>
          <w:p w14:paraId="788C8905" w14:textId="77777777" w:rsidR="005D54C1" w:rsidRPr="00073373" w:rsidRDefault="005D54C1" w:rsidP="00D8229B">
            <w:pPr>
              <w:jc w:val="right"/>
              <w:rPr>
                <w:rFonts w:asciiTheme="majorBidi" w:hAnsiTheme="majorBidi" w:cstheme="majorBidi"/>
                <w:rtl/>
              </w:rPr>
            </w:pPr>
            <w:r w:rsidRPr="00073373">
              <w:rPr>
                <w:rFonts w:asciiTheme="majorBidi" w:hAnsiTheme="majorBidi" w:cstheme="majorBidi"/>
              </w:rPr>
              <w:t>MD</w:t>
            </w:r>
          </w:p>
        </w:tc>
        <w:tc>
          <w:tcPr>
            <w:tcW w:w="3096" w:type="dxa"/>
          </w:tcPr>
          <w:p w14:paraId="788C8906" w14:textId="77777777" w:rsidR="005D54C1" w:rsidRPr="00073373" w:rsidRDefault="005D54C1" w:rsidP="00D8229B">
            <w:pPr>
              <w:tabs>
                <w:tab w:val="left" w:pos="840"/>
                <w:tab w:val="left" w:pos="2040"/>
                <w:tab w:val="left" w:pos="2880"/>
                <w:tab w:val="left" w:pos="7320"/>
                <w:tab w:val="left" w:pos="9000"/>
              </w:tabs>
              <w:bidi w:val="0"/>
              <w:spacing w:line="240" w:lineRule="atLeast"/>
              <w:rPr>
                <w:rFonts w:asciiTheme="majorBidi" w:hAnsiTheme="majorBidi" w:cstheme="majorBidi"/>
              </w:rPr>
            </w:pPr>
            <w:r w:rsidRPr="00073373">
              <w:rPr>
                <w:rFonts w:asciiTheme="majorBidi" w:hAnsiTheme="majorBidi" w:cstheme="majorBidi"/>
              </w:rPr>
              <w:t>Seminar</w:t>
            </w:r>
          </w:p>
        </w:tc>
        <w:tc>
          <w:tcPr>
            <w:tcW w:w="2839" w:type="dxa"/>
          </w:tcPr>
          <w:p w14:paraId="788C8907" w14:textId="6A33C0FE" w:rsidR="005D54C1" w:rsidRPr="00F652C7" w:rsidRDefault="005D54C1" w:rsidP="00D8229B">
            <w:pPr>
              <w:jc w:val="right"/>
              <w:rPr>
                <w:rFonts w:asciiTheme="majorBidi" w:hAnsiTheme="majorBidi" w:cstheme="majorBidi"/>
                <w:rtl/>
              </w:rPr>
            </w:pPr>
            <w:r w:rsidRPr="00073373">
              <w:rPr>
                <w:rFonts w:asciiTheme="majorBidi" w:hAnsiTheme="majorBidi" w:cstheme="majorBidi"/>
              </w:rPr>
              <w:t>Case studies in Occupational Med</w:t>
            </w:r>
            <w:r w:rsidR="00F652C7">
              <w:rPr>
                <w:rFonts w:asciiTheme="majorBidi" w:hAnsiTheme="majorBidi" w:cstheme="majorBidi"/>
              </w:rPr>
              <w:t>icine</w:t>
            </w:r>
          </w:p>
        </w:tc>
        <w:tc>
          <w:tcPr>
            <w:tcW w:w="902" w:type="dxa"/>
          </w:tcPr>
          <w:p w14:paraId="788C8908" w14:textId="77777777" w:rsidR="005D54C1" w:rsidRPr="00073373" w:rsidRDefault="005D54C1" w:rsidP="00D8229B">
            <w:pPr>
              <w:jc w:val="right"/>
              <w:rPr>
                <w:rFonts w:asciiTheme="majorBidi" w:hAnsiTheme="majorBidi" w:cstheme="majorBidi"/>
                <w:rtl/>
              </w:rPr>
            </w:pPr>
            <w:r w:rsidRPr="00073373">
              <w:rPr>
                <w:rFonts w:asciiTheme="majorBidi" w:hAnsiTheme="majorBidi" w:cstheme="majorBidi"/>
              </w:rPr>
              <w:t>2011</w:t>
            </w:r>
          </w:p>
        </w:tc>
      </w:tr>
      <w:tr w:rsidR="005D54C1" w:rsidRPr="00301CB0" w14:paraId="788C890F" w14:textId="77777777" w:rsidTr="002A665E">
        <w:trPr>
          <w:trHeight w:val="514"/>
        </w:trPr>
        <w:tc>
          <w:tcPr>
            <w:tcW w:w="1432" w:type="dxa"/>
          </w:tcPr>
          <w:p w14:paraId="788C890A" w14:textId="77777777" w:rsidR="005D54C1" w:rsidRDefault="005D54C1" w:rsidP="00D8229B">
            <w:pPr>
              <w:jc w:val="right"/>
            </w:pPr>
            <w:r>
              <w:t>15</w:t>
            </w:r>
          </w:p>
        </w:tc>
        <w:tc>
          <w:tcPr>
            <w:tcW w:w="2499" w:type="dxa"/>
          </w:tcPr>
          <w:p w14:paraId="788C890B" w14:textId="77777777" w:rsidR="005D54C1" w:rsidRDefault="005D54C1" w:rsidP="00D8229B">
            <w:pPr>
              <w:jc w:val="right"/>
            </w:pPr>
            <w:r>
              <w:t>MPH</w:t>
            </w:r>
          </w:p>
        </w:tc>
        <w:tc>
          <w:tcPr>
            <w:tcW w:w="3096" w:type="dxa"/>
          </w:tcPr>
          <w:p w14:paraId="788C890C" w14:textId="314816A9" w:rsidR="005D54C1" w:rsidRDefault="005D54C1" w:rsidP="00D8229B">
            <w:pPr>
              <w:tabs>
                <w:tab w:val="left" w:pos="840"/>
                <w:tab w:val="left" w:pos="2040"/>
                <w:tab w:val="left" w:pos="2880"/>
                <w:tab w:val="left" w:pos="7320"/>
                <w:tab w:val="left" w:pos="9000"/>
              </w:tabs>
              <w:bidi w:val="0"/>
              <w:spacing w:line="240" w:lineRule="atLeast"/>
              <w:rPr>
                <w:rFonts w:ascii="Times New Roman" w:hAnsi="Times New Roman" w:cs="Times New Roman"/>
              </w:rPr>
            </w:pPr>
            <w:r>
              <w:rPr>
                <w:rFonts w:ascii="Times New Roman" w:hAnsi="Times New Roman" w:cs="Times New Roman"/>
              </w:rPr>
              <w:t>Course</w:t>
            </w:r>
          </w:p>
        </w:tc>
        <w:tc>
          <w:tcPr>
            <w:tcW w:w="2839" w:type="dxa"/>
          </w:tcPr>
          <w:p w14:paraId="788C890D" w14:textId="77777777" w:rsidR="005D54C1" w:rsidRPr="00AC1D98" w:rsidRDefault="00094C62" w:rsidP="00D8229B">
            <w:pPr>
              <w:jc w:val="right"/>
              <w:rPr>
                <w:rFonts w:asciiTheme="majorBidi" w:hAnsiTheme="majorBidi" w:cstheme="majorBidi"/>
              </w:rPr>
            </w:pPr>
            <w:r w:rsidRPr="00AC1D98">
              <w:rPr>
                <w:rFonts w:asciiTheme="majorBidi" w:hAnsiTheme="majorBidi" w:cstheme="majorBidi"/>
              </w:rPr>
              <w:t>Introduction to Toxicology</w:t>
            </w:r>
          </w:p>
        </w:tc>
        <w:tc>
          <w:tcPr>
            <w:tcW w:w="902" w:type="dxa"/>
          </w:tcPr>
          <w:p w14:paraId="788C890E" w14:textId="77777777" w:rsidR="005D54C1" w:rsidRDefault="00094C62" w:rsidP="00D8229B">
            <w:pPr>
              <w:jc w:val="right"/>
            </w:pPr>
            <w:r>
              <w:t>2011</w:t>
            </w:r>
          </w:p>
        </w:tc>
      </w:tr>
      <w:tr w:rsidR="00094C62" w:rsidRPr="00301CB0" w14:paraId="788C8915" w14:textId="77777777" w:rsidTr="002A665E">
        <w:trPr>
          <w:trHeight w:val="514"/>
        </w:trPr>
        <w:tc>
          <w:tcPr>
            <w:tcW w:w="1432" w:type="dxa"/>
          </w:tcPr>
          <w:p w14:paraId="788C8910" w14:textId="77777777" w:rsidR="00094C62" w:rsidRDefault="00094C62" w:rsidP="00D8229B">
            <w:pPr>
              <w:jc w:val="right"/>
            </w:pPr>
            <w:r>
              <w:t>10</w:t>
            </w:r>
          </w:p>
        </w:tc>
        <w:tc>
          <w:tcPr>
            <w:tcW w:w="2499" w:type="dxa"/>
          </w:tcPr>
          <w:p w14:paraId="788C8911" w14:textId="77777777" w:rsidR="00094C62" w:rsidRDefault="00094C62" w:rsidP="00D8229B">
            <w:pPr>
              <w:jc w:val="right"/>
            </w:pPr>
            <w:r>
              <w:t>MPH</w:t>
            </w:r>
          </w:p>
        </w:tc>
        <w:tc>
          <w:tcPr>
            <w:tcW w:w="3096" w:type="dxa"/>
          </w:tcPr>
          <w:p w14:paraId="788C8912" w14:textId="2C0C3F6A" w:rsidR="00094C62" w:rsidRDefault="00616167" w:rsidP="00D8229B">
            <w:pPr>
              <w:tabs>
                <w:tab w:val="left" w:pos="840"/>
                <w:tab w:val="left" w:pos="2040"/>
                <w:tab w:val="left" w:pos="2880"/>
                <w:tab w:val="left" w:pos="7320"/>
                <w:tab w:val="left" w:pos="9000"/>
              </w:tabs>
              <w:bidi w:val="0"/>
              <w:spacing w:line="240" w:lineRule="atLeast"/>
              <w:rPr>
                <w:rFonts w:ascii="Times New Roman" w:hAnsi="Times New Roman" w:cs="Times New Roman"/>
              </w:rPr>
            </w:pPr>
            <w:r>
              <w:rPr>
                <w:rFonts w:ascii="Times New Roman" w:hAnsi="Times New Roman" w:cs="Times New Roman"/>
              </w:rPr>
              <w:t>Course</w:t>
            </w:r>
          </w:p>
        </w:tc>
        <w:tc>
          <w:tcPr>
            <w:tcW w:w="2839" w:type="dxa"/>
          </w:tcPr>
          <w:p w14:paraId="788C8913" w14:textId="3EFA26F6" w:rsidR="00094C62" w:rsidRPr="00AC1D98" w:rsidRDefault="00094C62" w:rsidP="00D8229B">
            <w:pPr>
              <w:jc w:val="right"/>
              <w:rPr>
                <w:rFonts w:asciiTheme="majorBidi" w:hAnsiTheme="majorBidi" w:cstheme="majorBidi"/>
              </w:rPr>
            </w:pPr>
            <w:r w:rsidRPr="00AC1D98">
              <w:rPr>
                <w:rFonts w:asciiTheme="majorBidi" w:hAnsiTheme="majorBidi" w:cstheme="majorBidi"/>
              </w:rPr>
              <w:t>Introduction to Environ</w:t>
            </w:r>
            <w:r w:rsidR="00F652C7">
              <w:rPr>
                <w:rFonts w:asciiTheme="majorBidi" w:hAnsiTheme="majorBidi" w:cstheme="majorBidi"/>
              </w:rPr>
              <w:t>ment</w:t>
            </w:r>
            <w:r w:rsidRPr="00AC1D98">
              <w:rPr>
                <w:rFonts w:asciiTheme="majorBidi" w:hAnsiTheme="majorBidi" w:cstheme="majorBidi"/>
              </w:rPr>
              <w:t xml:space="preserve"> Health</w:t>
            </w:r>
          </w:p>
        </w:tc>
        <w:tc>
          <w:tcPr>
            <w:tcW w:w="902" w:type="dxa"/>
          </w:tcPr>
          <w:p w14:paraId="788C8914" w14:textId="77777777" w:rsidR="00094C62" w:rsidRDefault="00094C62" w:rsidP="00D8229B">
            <w:pPr>
              <w:jc w:val="right"/>
            </w:pPr>
            <w:r>
              <w:t>2011</w:t>
            </w:r>
          </w:p>
        </w:tc>
      </w:tr>
      <w:tr w:rsidR="008310F2" w:rsidRPr="00301CB0" w14:paraId="788C891B" w14:textId="77777777" w:rsidTr="002A665E">
        <w:trPr>
          <w:trHeight w:val="514"/>
        </w:trPr>
        <w:tc>
          <w:tcPr>
            <w:tcW w:w="1432" w:type="dxa"/>
          </w:tcPr>
          <w:p w14:paraId="788C8916" w14:textId="77777777" w:rsidR="008310F2" w:rsidRDefault="008310F2" w:rsidP="008310F2">
            <w:pPr>
              <w:jc w:val="right"/>
            </w:pPr>
            <w:r>
              <w:t>12</w:t>
            </w:r>
          </w:p>
        </w:tc>
        <w:tc>
          <w:tcPr>
            <w:tcW w:w="2499" w:type="dxa"/>
          </w:tcPr>
          <w:p w14:paraId="788C8917" w14:textId="77777777" w:rsidR="008310F2" w:rsidRDefault="008310F2" w:rsidP="008310F2">
            <w:pPr>
              <w:jc w:val="right"/>
            </w:pPr>
            <w:r>
              <w:t>MPH</w:t>
            </w:r>
          </w:p>
        </w:tc>
        <w:tc>
          <w:tcPr>
            <w:tcW w:w="3096" w:type="dxa"/>
          </w:tcPr>
          <w:p w14:paraId="788C8918" w14:textId="0AD05E14" w:rsidR="008310F2" w:rsidRDefault="008310F2" w:rsidP="008310F2">
            <w:pPr>
              <w:tabs>
                <w:tab w:val="left" w:pos="840"/>
                <w:tab w:val="left" w:pos="2040"/>
                <w:tab w:val="left" w:pos="2880"/>
                <w:tab w:val="left" w:pos="7320"/>
                <w:tab w:val="left" w:pos="9000"/>
              </w:tabs>
              <w:bidi w:val="0"/>
              <w:spacing w:line="240" w:lineRule="atLeast"/>
              <w:rPr>
                <w:rFonts w:ascii="Times New Roman" w:hAnsi="Times New Roman" w:cs="Times New Roman"/>
              </w:rPr>
            </w:pPr>
            <w:r>
              <w:rPr>
                <w:rFonts w:ascii="Times New Roman" w:hAnsi="Times New Roman" w:cs="Times New Roman"/>
              </w:rPr>
              <w:t>Course</w:t>
            </w:r>
          </w:p>
        </w:tc>
        <w:tc>
          <w:tcPr>
            <w:tcW w:w="2839" w:type="dxa"/>
          </w:tcPr>
          <w:p w14:paraId="788C8919" w14:textId="14C0DB1C" w:rsidR="008310F2" w:rsidRPr="00AC1D98" w:rsidRDefault="008310F2" w:rsidP="008310F2">
            <w:pPr>
              <w:jc w:val="right"/>
              <w:rPr>
                <w:rFonts w:asciiTheme="majorBidi" w:hAnsiTheme="majorBidi" w:cstheme="majorBidi"/>
              </w:rPr>
            </w:pPr>
            <w:r w:rsidRPr="00AC1D98">
              <w:rPr>
                <w:rFonts w:asciiTheme="majorBidi" w:hAnsiTheme="majorBidi" w:cstheme="majorBidi"/>
              </w:rPr>
              <w:t>Introduction to Environ</w:t>
            </w:r>
            <w:r w:rsidR="00F652C7">
              <w:rPr>
                <w:rFonts w:asciiTheme="majorBidi" w:hAnsiTheme="majorBidi" w:cstheme="majorBidi"/>
              </w:rPr>
              <w:t>ment</w:t>
            </w:r>
            <w:r w:rsidR="00880199">
              <w:rPr>
                <w:rFonts w:asciiTheme="majorBidi" w:hAnsiTheme="majorBidi" w:cstheme="majorBidi"/>
              </w:rPr>
              <w:t>al</w:t>
            </w:r>
            <w:r w:rsidRPr="00AC1D98">
              <w:rPr>
                <w:rFonts w:asciiTheme="majorBidi" w:hAnsiTheme="majorBidi" w:cstheme="majorBidi"/>
              </w:rPr>
              <w:t xml:space="preserve"> Health</w:t>
            </w:r>
          </w:p>
        </w:tc>
        <w:tc>
          <w:tcPr>
            <w:tcW w:w="902" w:type="dxa"/>
          </w:tcPr>
          <w:p w14:paraId="788C891A" w14:textId="77777777" w:rsidR="008310F2" w:rsidRDefault="008310F2" w:rsidP="008310F2">
            <w:pPr>
              <w:jc w:val="right"/>
            </w:pPr>
            <w:r>
              <w:t>2012</w:t>
            </w:r>
          </w:p>
        </w:tc>
      </w:tr>
      <w:tr w:rsidR="008310F2" w:rsidRPr="00301CB0" w14:paraId="788C8921" w14:textId="77777777" w:rsidTr="002A665E">
        <w:trPr>
          <w:trHeight w:val="514"/>
        </w:trPr>
        <w:tc>
          <w:tcPr>
            <w:tcW w:w="1432" w:type="dxa"/>
          </w:tcPr>
          <w:p w14:paraId="788C891C" w14:textId="77777777" w:rsidR="008310F2" w:rsidRDefault="008310F2" w:rsidP="008310F2">
            <w:pPr>
              <w:jc w:val="right"/>
            </w:pPr>
            <w:r>
              <w:t>14</w:t>
            </w:r>
          </w:p>
        </w:tc>
        <w:tc>
          <w:tcPr>
            <w:tcW w:w="2499" w:type="dxa"/>
          </w:tcPr>
          <w:p w14:paraId="788C891D" w14:textId="77777777" w:rsidR="008310F2" w:rsidRDefault="008310F2" w:rsidP="008310F2">
            <w:pPr>
              <w:jc w:val="right"/>
            </w:pPr>
            <w:r>
              <w:t>MPH</w:t>
            </w:r>
          </w:p>
        </w:tc>
        <w:tc>
          <w:tcPr>
            <w:tcW w:w="3096" w:type="dxa"/>
          </w:tcPr>
          <w:p w14:paraId="788C891E" w14:textId="4F9E6688" w:rsidR="008310F2" w:rsidRDefault="008310F2" w:rsidP="008310F2">
            <w:pPr>
              <w:tabs>
                <w:tab w:val="left" w:pos="840"/>
                <w:tab w:val="left" w:pos="2040"/>
                <w:tab w:val="left" w:pos="2880"/>
                <w:tab w:val="left" w:pos="7320"/>
                <w:tab w:val="left" w:pos="9000"/>
              </w:tabs>
              <w:bidi w:val="0"/>
              <w:spacing w:line="240" w:lineRule="atLeast"/>
              <w:rPr>
                <w:rFonts w:ascii="Times New Roman" w:hAnsi="Times New Roman" w:cs="Times New Roman"/>
              </w:rPr>
            </w:pPr>
            <w:r>
              <w:rPr>
                <w:rFonts w:ascii="Times New Roman" w:hAnsi="Times New Roman" w:cs="Times New Roman"/>
              </w:rPr>
              <w:t>Course</w:t>
            </w:r>
          </w:p>
        </w:tc>
        <w:tc>
          <w:tcPr>
            <w:tcW w:w="2839" w:type="dxa"/>
          </w:tcPr>
          <w:p w14:paraId="788C891F" w14:textId="402B5F86" w:rsidR="008310F2" w:rsidRPr="00AC1D98" w:rsidRDefault="008310F2" w:rsidP="00170C14">
            <w:pPr>
              <w:jc w:val="right"/>
              <w:rPr>
                <w:rFonts w:asciiTheme="majorBidi" w:hAnsiTheme="majorBidi" w:cstheme="majorBidi"/>
              </w:rPr>
            </w:pPr>
            <w:r w:rsidRPr="00AC1D98">
              <w:rPr>
                <w:rFonts w:asciiTheme="majorBidi" w:hAnsiTheme="majorBidi" w:cstheme="majorBidi"/>
              </w:rPr>
              <w:t>Introduction to Enviro</w:t>
            </w:r>
            <w:r w:rsidR="00170C14">
              <w:rPr>
                <w:rFonts w:asciiTheme="majorBidi" w:hAnsiTheme="majorBidi" w:cstheme="majorBidi"/>
              </w:rPr>
              <w:t>n</w:t>
            </w:r>
            <w:r w:rsidR="00F652C7">
              <w:rPr>
                <w:rFonts w:asciiTheme="majorBidi" w:hAnsiTheme="majorBidi" w:cstheme="majorBidi"/>
              </w:rPr>
              <w:t>ment</w:t>
            </w:r>
            <w:r w:rsidR="00170C14">
              <w:rPr>
                <w:rFonts w:asciiTheme="majorBidi" w:hAnsiTheme="majorBidi" w:cstheme="majorBidi"/>
              </w:rPr>
              <w:t xml:space="preserve">al </w:t>
            </w:r>
            <w:r w:rsidRPr="00AC1D98">
              <w:rPr>
                <w:rFonts w:asciiTheme="majorBidi" w:hAnsiTheme="majorBidi" w:cstheme="majorBidi"/>
              </w:rPr>
              <w:t xml:space="preserve"> Health</w:t>
            </w:r>
          </w:p>
        </w:tc>
        <w:tc>
          <w:tcPr>
            <w:tcW w:w="902" w:type="dxa"/>
          </w:tcPr>
          <w:p w14:paraId="788C8920" w14:textId="77777777" w:rsidR="008310F2" w:rsidRDefault="008310F2" w:rsidP="008310F2">
            <w:pPr>
              <w:jc w:val="right"/>
            </w:pPr>
            <w:r>
              <w:t>2013</w:t>
            </w:r>
          </w:p>
        </w:tc>
      </w:tr>
      <w:tr w:rsidR="008310F2" w:rsidRPr="00301CB0" w14:paraId="788C8927" w14:textId="77777777" w:rsidTr="002A665E">
        <w:trPr>
          <w:trHeight w:val="514"/>
        </w:trPr>
        <w:tc>
          <w:tcPr>
            <w:tcW w:w="1432" w:type="dxa"/>
          </w:tcPr>
          <w:p w14:paraId="788C8922" w14:textId="77777777" w:rsidR="008310F2" w:rsidRDefault="008310F2" w:rsidP="008310F2">
            <w:pPr>
              <w:jc w:val="right"/>
            </w:pPr>
            <w:r>
              <w:t>6</w:t>
            </w:r>
          </w:p>
        </w:tc>
        <w:tc>
          <w:tcPr>
            <w:tcW w:w="2499" w:type="dxa"/>
          </w:tcPr>
          <w:p w14:paraId="788C8923" w14:textId="77777777" w:rsidR="008310F2" w:rsidRDefault="008310F2" w:rsidP="008310F2">
            <w:pPr>
              <w:jc w:val="right"/>
            </w:pPr>
            <w:r>
              <w:t>MPH</w:t>
            </w:r>
          </w:p>
        </w:tc>
        <w:tc>
          <w:tcPr>
            <w:tcW w:w="3096" w:type="dxa"/>
          </w:tcPr>
          <w:p w14:paraId="788C8924" w14:textId="28B8ABAA" w:rsidR="008310F2" w:rsidRPr="00C007A2" w:rsidRDefault="008310F2" w:rsidP="008310F2">
            <w:pPr>
              <w:jc w:val="right"/>
              <w:rPr>
                <w:rFonts w:ascii="Times New Roman" w:hAnsi="Times New Roman" w:cs="Times New Roman"/>
              </w:rPr>
            </w:pPr>
            <w:r>
              <w:rPr>
                <w:rFonts w:ascii="Times New Roman" w:hAnsi="Times New Roman" w:cs="Times New Roman"/>
              </w:rPr>
              <w:t>Course</w:t>
            </w:r>
          </w:p>
        </w:tc>
        <w:tc>
          <w:tcPr>
            <w:tcW w:w="2839" w:type="dxa"/>
          </w:tcPr>
          <w:p w14:paraId="788C8925" w14:textId="77777777" w:rsidR="008310F2" w:rsidRPr="00AC1D98" w:rsidRDefault="008310F2" w:rsidP="008310F2">
            <w:pPr>
              <w:jc w:val="right"/>
              <w:rPr>
                <w:rFonts w:asciiTheme="majorBidi" w:hAnsiTheme="majorBidi" w:cstheme="majorBidi"/>
              </w:rPr>
            </w:pPr>
            <w:r w:rsidRPr="00AC1D98">
              <w:rPr>
                <w:rFonts w:asciiTheme="majorBidi" w:hAnsiTheme="majorBidi" w:cstheme="majorBidi"/>
              </w:rPr>
              <w:t>Health Promotion in the Workplace</w:t>
            </w:r>
          </w:p>
        </w:tc>
        <w:tc>
          <w:tcPr>
            <w:tcW w:w="902" w:type="dxa"/>
          </w:tcPr>
          <w:p w14:paraId="788C8926" w14:textId="77777777" w:rsidR="008310F2" w:rsidRDefault="008310F2" w:rsidP="008310F2">
            <w:pPr>
              <w:jc w:val="right"/>
            </w:pPr>
            <w:r>
              <w:t>2013</w:t>
            </w:r>
          </w:p>
        </w:tc>
      </w:tr>
      <w:tr w:rsidR="008310F2" w:rsidRPr="00301CB0" w14:paraId="788C892D" w14:textId="77777777" w:rsidTr="002A665E">
        <w:trPr>
          <w:trHeight w:val="514"/>
        </w:trPr>
        <w:tc>
          <w:tcPr>
            <w:tcW w:w="1432" w:type="dxa"/>
          </w:tcPr>
          <w:p w14:paraId="788C8928" w14:textId="77777777" w:rsidR="008310F2" w:rsidRDefault="008310F2" w:rsidP="008310F2">
            <w:pPr>
              <w:jc w:val="right"/>
            </w:pPr>
            <w:r>
              <w:t>9</w:t>
            </w:r>
          </w:p>
        </w:tc>
        <w:tc>
          <w:tcPr>
            <w:tcW w:w="2499" w:type="dxa"/>
          </w:tcPr>
          <w:p w14:paraId="788C8929" w14:textId="77777777" w:rsidR="008310F2" w:rsidRDefault="008310F2" w:rsidP="008310F2">
            <w:pPr>
              <w:jc w:val="right"/>
            </w:pPr>
            <w:r>
              <w:t>MPH</w:t>
            </w:r>
          </w:p>
        </w:tc>
        <w:tc>
          <w:tcPr>
            <w:tcW w:w="3096" w:type="dxa"/>
          </w:tcPr>
          <w:p w14:paraId="788C892A" w14:textId="0E6374B5" w:rsidR="008310F2" w:rsidRPr="00C007A2" w:rsidRDefault="00616167" w:rsidP="008310F2">
            <w:pPr>
              <w:jc w:val="right"/>
              <w:rPr>
                <w:rFonts w:ascii="Times New Roman" w:hAnsi="Times New Roman" w:cs="Times New Roman"/>
              </w:rPr>
            </w:pPr>
            <w:r>
              <w:rPr>
                <w:rFonts w:ascii="Times New Roman" w:hAnsi="Times New Roman" w:cs="Times New Roman"/>
              </w:rPr>
              <w:t>Course</w:t>
            </w:r>
          </w:p>
        </w:tc>
        <w:tc>
          <w:tcPr>
            <w:tcW w:w="2839" w:type="dxa"/>
          </w:tcPr>
          <w:p w14:paraId="788C892B" w14:textId="23C31ECC" w:rsidR="008310F2" w:rsidRPr="00AC1D98" w:rsidRDefault="008310F2" w:rsidP="008310F2">
            <w:pPr>
              <w:jc w:val="right"/>
              <w:rPr>
                <w:rFonts w:asciiTheme="majorBidi" w:hAnsiTheme="majorBidi" w:cstheme="majorBidi"/>
              </w:rPr>
            </w:pPr>
            <w:r w:rsidRPr="00AC1D98">
              <w:rPr>
                <w:rFonts w:asciiTheme="majorBidi" w:hAnsiTheme="majorBidi" w:cstheme="majorBidi"/>
              </w:rPr>
              <w:t>Introduction to Environ</w:t>
            </w:r>
            <w:r w:rsidR="00F652C7">
              <w:rPr>
                <w:rFonts w:asciiTheme="majorBidi" w:hAnsiTheme="majorBidi" w:cstheme="majorBidi"/>
              </w:rPr>
              <w:t>ment</w:t>
            </w:r>
            <w:r w:rsidR="00880199">
              <w:rPr>
                <w:rFonts w:asciiTheme="majorBidi" w:hAnsiTheme="majorBidi" w:cstheme="majorBidi"/>
              </w:rPr>
              <w:t>al</w:t>
            </w:r>
            <w:r w:rsidRPr="00AC1D98">
              <w:rPr>
                <w:rFonts w:asciiTheme="majorBidi" w:hAnsiTheme="majorBidi" w:cstheme="majorBidi"/>
              </w:rPr>
              <w:t xml:space="preserve"> Health</w:t>
            </w:r>
          </w:p>
        </w:tc>
        <w:tc>
          <w:tcPr>
            <w:tcW w:w="902" w:type="dxa"/>
          </w:tcPr>
          <w:p w14:paraId="788C892C" w14:textId="77777777" w:rsidR="008310F2" w:rsidRDefault="008310F2" w:rsidP="008310F2">
            <w:pPr>
              <w:jc w:val="right"/>
            </w:pPr>
            <w:r>
              <w:t>2014</w:t>
            </w:r>
            <w:r w:rsidR="00D31642">
              <w:t xml:space="preserve"> Fall</w:t>
            </w:r>
          </w:p>
        </w:tc>
      </w:tr>
      <w:tr w:rsidR="008310F2" w:rsidRPr="00301CB0" w14:paraId="788C8933" w14:textId="77777777" w:rsidTr="002A665E">
        <w:trPr>
          <w:trHeight w:val="514"/>
        </w:trPr>
        <w:tc>
          <w:tcPr>
            <w:tcW w:w="1432" w:type="dxa"/>
          </w:tcPr>
          <w:p w14:paraId="788C892E" w14:textId="77777777" w:rsidR="008310F2" w:rsidRDefault="00073373" w:rsidP="008310F2">
            <w:pPr>
              <w:jc w:val="right"/>
            </w:pPr>
            <w:r>
              <w:t>3</w:t>
            </w:r>
          </w:p>
        </w:tc>
        <w:tc>
          <w:tcPr>
            <w:tcW w:w="2499" w:type="dxa"/>
          </w:tcPr>
          <w:p w14:paraId="788C892F" w14:textId="77777777" w:rsidR="008310F2" w:rsidRDefault="008310F2" w:rsidP="008310F2">
            <w:pPr>
              <w:jc w:val="right"/>
            </w:pPr>
            <w:r>
              <w:t>MPH</w:t>
            </w:r>
          </w:p>
        </w:tc>
        <w:tc>
          <w:tcPr>
            <w:tcW w:w="3096" w:type="dxa"/>
          </w:tcPr>
          <w:p w14:paraId="788C8930" w14:textId="73672925" w:rsidR="008310F2" w:rsidRDefault="00616167" w:rsidP="008310F2">
            <w:pPr>
              <w:tabs>
                <w:tab w:val="left" w:pos="840"/>
                <w:tab w:val="left" w:pos="2040"/>
                <w:tab w:val="left" w:pos="2880"/>
                <w:tab w:val="left" w:pos="7320"/>
                <w:tab w:val="left" w:pos="9000"/>
              </w:tabs>
              <w:bidi w:val="0"/>
              <w:spacing w:line="240" w:lineRule="atLeast"/>
              <w:rPr>
                <w:rFonts w:ascii="Times New Roman" w:hAnsi="Times New Roman" w:cs="Times New Roman"/>
              </w:rPr>
            </w:pPr>
            <w:r>
              <w:rPr>
                <w:rFonts w:ascii="Times New Roman" w:hAnsi="Times New Roman" w:cs="Times New Roman"/>
              </w:rPr>
              <w:t>Course</w:t>
            </w:r>
          </w:p>
        </w:tc>
        <w:tc>
          <w:tcPr>
            <w:tcW w:w="2839" w:type="dxa"/>
          </w:tcPr>
          <w:p w14:paraId="788C8931" w14:textId="77777777" w:rsidR="008310F2" w:rsidRPr="00AC1D98" w:rsidRDefault="008310F2" w:rsidP="008310F2">
            <w:pPr>
              <w:jc w:val="right"/>
              <w:rPr>
                <w:rFonts w:asciiTheme="majorBidi" w:hAnsiTheme="majorBidi" w:cstheme="majorBidi"/>
              </w:rPr>
            </w:pPr>
            <w:r w:rsidRPr="00AC1D98">
              <w:rPr>
                <w:rFonts w:asciiTheme="majorBidi" w:hAnsiTheme="majorBidi" w:cstheme="majorBidi"/>
              </w:rPr>
              <w:t>Health Promotion in the Workplace</w:t>
            </w:r>
          </w:p>
        </w:tc>
        <w:tc>
          <w:tcPr>
            <w:tcW w:w="902" w:type="dxa"/>
          </w:tcPr>
          <w:p w14:paraId="788C8932" w14:textId="77777777" w:rsidR="008310F2" w:rsidRDefault="008310F2" w:rsidP="008310F2">
            <w:pPr>
              <w:jc w:val="right"/>
            </w:pPr>
            <w:r>
              <w:t>2014</w:t>
            </w:r>
            <w:r w:rsidR="00D31642">
              <w:t xml:space="preserve"> Spring</w:t>
            </w:r>
          </w:p>
        </w:tc>
      </w:tr>
      <w:tr w:rsidR="00D31642" w:rsidRPr="00301CB0" w14:paraId="788C8939" w14:textId="77777777" w:rsidTr="002A665E">
        <w:trPr>
          <w:trHeight w:val="514"/>
        </w:trPr>
        <w:tc>
          <w:tcPr>
            <w:tcW w:w="1432" w:type="dxa"/>
          </w:tcPr>
          <w:p w14:paraId="788C8934" w14:textId="77777777" w:rsidR="00D31642" w:rsidRDefault="00D31642" w:rsidP="00D31642">
            <w:pPr>
              <w:jc w:val="right"/>
            </w:pPr>
            <w:r>
              <w:t>3</w:t>
            </w:r>
          </w:p>
        </w:tc>
        <w:tc>
          <w:tcPr>
            <w:tcW w:w="2499" w:type="dxa"/>
          </w:tcPr>
          <w:p w14:paraId="788C8935" w14:textId="77777777" w:rsidR="00D31642" w:rsidRDefault="00D31642" w:rsidP="00D31642">
            <w:pPr>
              <w:jc w:val="right"/>
            </w:pPr>
            <w:r>
              <w:t>MPH</w:t>
            </w:r>
          </w:p>
        </w:tc>
        <w:tc>
          <w:tcPr>
            <w:tcW w:w="3096" w:type="dxa"/>
          </w:tcPr>
          <w:p w14:paraId="788C8936" w14:textId="54BEE29D" w:rsidR="00D31642" w:rsidRDefault="00616167" w:rsidP="00D31642">
            <w:pPr>
              <w:tabs>
                <w:tab w:val="left" w:pos="840"/>
                <w:tab w:val="left" w:pos="2040"/>
                <w:tab w:val="left" w:pos="2880"/>
                <w:tab w:val="left" w:pos="7320"/>
                <w:tab w:val="left" w:pos="9000"/>
              </w:tabs>
              <w:bidi w:val="0"/>
              <w:spacing w:line="240" w:lineRule="atLeast"/>
              <w:rPr>
                <w:rFonts w:ascii="Times New Roman" w:hAnsi="Times New Roman" w:cs="Times New Roman"/>
              </w:rPr>
            </w:pPr>
            <w:r>
              <w:rPr>
                <w:rFonts w:ascii="Times New Roman" w:hAnsi="Times New Roman" w:cs="Times New Roman"/>
              </w:rPr>
              <w:t>Course</w:t>
            </w:r>
          </w:p>
        </w:tc>
        <w:tc>
          <w:tcPr>
            <w:tcW w:w="2839" w:type="dxa"/>
          </w:tcPr>
          <w:p w14:paraId="788C8937" w14:textId="77777777" w:rsidR="00D31642" w:rsidRPr="00AC1D98" w:rsidRDefault="00D31642" w:rsidP="00D31642">
            <w:pPr>
              <w:jc w:val="right"/>
              <w:rPr>
                <w:rFonts w:asciiTheme="majorBidi" w:hAnsiTheme="majorBidi" w:cstheme="majorBidi"/>
              </w:rPr>
            </w:pPr>
            <w:r w:rsidRPr="00AC1D98">
              <w:rPr>
                <w:rFonts w:asciiTheme="majorBidi" w:hAnsiTheme="majorBidi" w:cstheme="majorBidi"/>
              </w:rPr>
              <w:t>Health Promotion in the Workplace</w:t>
            </w:r>
          </w:p>
        </w:tc>
        <w:tc>
          <w:tcPr>
            <w:tcW w:w="902" w:type="dxa"/>
          </w:tcPr>
          <w:p w14:paraId="788C8938" w14:textId="77777777" w:rsidR="00D31642" w:rsidRDefault="00D31642" w:rsidP="00D31642">
            <w:pPr>
              <w:jc w:val="right"/>
            </w:pPr>
            <w:r>
              <w:t>2015 Spring</w:t>
            </w:r>
          </w:p>
        </w:tc>
      </w:tr>
      <w:tr w:rsidR="00D31642" w:rsidRPr="00301CB0" w14:paraId="788C8940" w14:textId="77777777" w:rsidTr="002A665E">
        <w:trPr>
          <w:trHeight w:val="514"/>
        </w:trPr>
        <w:tc>
          <w:tcPr>
            <w:tcW w:w="1432" w:type="dxa"/>
          </w:tcPr>
          <w:p w14:paraId="788C893A" w14:textId="77777777" w:rsidR="00D31642" w:rsidRDefault="00D31642" w:rsidP="00D31642">
            <w:pPr>
              <w:jc w:val="right"/>
            </w:pPr>
            <w:r>
              <w:t>7</w:t>
            </w:r>
          </w:p>
        </w:tc>
        <w:tc>
          <w:tcPr>
            <w:tcW w:w="2499" w:type="dxa"/>
          </w:tcPr>
          <w:p w14:paraId="788C893B" w14:textId="77777777" w:rsidR="00D31642" w:rsidRDefault="00D31642" w:rsidP="00D31642">
            <w:pPr>
              <w:jc w:val="right"/>
            </w:pPr>
            <w:r>
              <w:t>MPH</w:t>
            </w:r>
          </w:p>
        </w:tc>
        <w:tc>
          <w:tcPr>
            <w:tcW w:w="3096" w:type="dxa"/>
          </w:tcPr>
          <w:p w14:paraId="788C893C" w14:textId="76B5E39A" w:rsidR="00D31642" w:rsidRDefault="00D31642" w:rsidP="00D31642">
            <w:pPr>
              <w:tabs>
                <w:tab w:val="left" w:pos="840"/>
                <w:tab w:val="left" w:pos="2040"/>
                <w:tab w:val="left" w:pos="2880"/>
                <w:tab w:val="left" w:pos="7320"/>
                <w:tab w:val="left" w:pos="9000"/>
              </w:tabs>
              <w:bidi w:val="0"/>
              <w:spacing w:line="240" w:lineRule="atLeast"/>
              <w:rPr>
                <w:rFonts w:ascii="Times New Roman" w:hAnsi="Times New Roman" w:cs="Times New Roman"/>
              </w:rPr>
            </w:pPr>
            <w:r>
              <w:rPr>
                <w:rFonts w:ascii="Times New Roman" w:hAnsi="Times New Roman" w:cs="Times New Roman"/>
              </w:rPr>
              <w:t>Course</w:t>
            </w:r>
          </w:p>
          <w:p w14:paraId="788C893D" w14:textId="77777777" w:rsidR="00D31642" w:rsidRDefault="00D31642" w:rsidP="00D31642">
            <w:pPr>
              <w:tabs>
                <w:tab w:val="left" w:pos="840"/>
                <w:tab w:val="left" w:pos="2040"/>
                <w:tab w:val="left" w:pos="2880"/>
                <w:tab w:val="left" w:pos="7320"/>
                <w:tab w:val="left" w:pos="9000"/>
              </w:tabs>
              <w:bidi w:val="0"/>
              <w:spacing w:line="240" w:lineRule="atLeast"/>
              <w:rPr>
                <w:rFonts w:ascii="Times New Roman" w:hAnsi="Times New Roman" w:cs="Times New Roman"/>
              </w:rPr>
            </w:pPr>
            <w:r>
              <w:rPr>
                <w:rFonts w:ascii="Times New Roman" w:hAnsi="Times New Roman" w:cs="Times New Roman"/>
              </w:rPr>
              <w:t>International Program</w:t>
            </w:r>
          </w:p>
        </w:tc>
        <w:tc>
          <w:tcPr>
            <w:tcW w:w="2839" w:type="dxa"/>
          </w:tcPr>
          <w:p w14:paraId="788C893E" w14:textId="056D2926" w:rsidR="00D31642" w:rsidRPr="00AC1D98" w:rsidRDefault="00D31642" w:rsidP="00D31642">
            <w:pPr>
              <w:jc w:val="right"/>
              <w:rPr>
                <w:rFonts w:asciiTheme="majorBidi" w:hAnsiTheme="majorBidi" w:cstheme="majorBidi"/>
              </w:rPr>
            </w:pPr>
            <w:r w:rsidRPr="00AC1D98">
              <w:rPr>
                <w:rFonts w:asciiTheme="majorBidi" w:hAnsiTheme="majorBidi" w:cstheme="majorBidi"/>
              </w:rPr>
              <w:t>Introduction to Environ</w:t>
            </w:r>
            <w:r w:rsidR="00F652C7">
              <w:rPr>
                <w:rFonts w:asciiTheme="majorBidi" w:hAnsiTheme="majorBidi" w:cstheme="majorBidi"/>
              </w:rPr>
              <w:t>ment</w:t>
            </w:r>
            <w:r w:rsidR="00880199">
              <w:rPr>
                <w:rFonts w:asciiTheme="majorBidi" w:hAnsiTheme="majorBidi" w:cstheme="majorBidi"/>
              </w:rPr>
              <w:t>al</w:t>
            </w:r>
            <w:r w:rsidRPr="00AC1D98">
              <w:rPr>
                <w:rFonts w:asciiTheme="majorBidi" w:hAnsiTheme="majorBidi" w:cstheme="majorBidi"/>
              </w:rPr>
              <w:t xml:space="preserve"> Health</w:t>
            </w:r>
          </w:p>
        </w:tc>
        <w:tc>
          <w:tcPr>
            <w:tcW w:w="902" w:type="dxa"/>
          </w:tcPr>
          <w:p w14:paraId="788C893F" w14:textId="77777777" w:rsidR="00D31642" w:rsidRDefault="00D31642" w:rsidP="00D31642">
            <w:pPr>
              <w:jc w:val="right"/>
            </w:pPr>
            <w:r>
              <w:t>2015 Fall</w:t>
            </w:r>
          </w:p>
        </w:tc>
      </w:tr>
      <w:tr w:rsidR="00D31642" w:rsidRPr="00301CB0" w14:paraId="788C8946" w14:textId="77777777" w:rsidTr="002A665E">
        <w:trPr>
          <w:trHeight w:val="514"/>
        </w:trPr>
        <w:tc>
          <w:tcPr>
            <w:tcW w:w="1432" w:type="dxa"/>
          </w:tcPr>
          <w:p w14:paraId="788C8941" w14:textId="77777777" w:rsidR="00D31642" w:rsidRDefault="00D31642" w:rsidP="00D31642">
            <w:pPr>
              <w:jc w:val="right"/>
            </w:pPr>
            <w:r>
              <w:t>8</w:t>
            </w:r>
          </w:p>
        </w:tc>
        <w:tc>
          <w:tcPr>
            <w:tcW w:w="2499" w:type="dxa"/>
          </w:tcPr>
          <w:p w14:paraId="788C8942" w14:textId="77777777" w:rsidR="00D31642" w:rsidRDefault="00D31642" w:rsidP="00D31642">
            <w:pPr>
              <w:jc w:val="right"/>
            </w:pPr>
            <w:r>
              <w:t>MPH</w:t>
            </w:r>
          </w:p>
        </w:tc>
        <w:tc>
          <w:tcPr>
            <w:tcW w:w="3096" w:type="dxa"/>
          </w:tcPr>
          <w:p w14:paraId="2B1F1A36" w14:textId="77777777" w:rsidR="00616167" w:rsidRDefault="00D31642" w:rsidP="00D31642">
            <w:pPr>
              <w:tabs>
                <w:tab w:val="left" w:pos="840"/>
                <w:tab w:val="left" w:pos="2040"/>
                <w:tab w:val="left" w:pos="2880"/>
                <w:tab w:val="left" w:pos="7320"/>
                <w:tab w:val="left" w:pos="9000"/>
              </w:tabs>
              <w:bidi w:val="0"/>
              <w:spacing w:line="240" w:lineRule="atLeast"/>
              <w:rPr>
                <w:rFonts w:ascii="Times New Roman" w:hAnsi="Times New Roman" w:cs="Times New Roman"/>
              </w:rPr>
            </w:pPr>
            <w:r>
              <w:rPr>
                <w:rFonts w:ascii="Times New Roman" w:hAnsi="Times New Roman" w:cs="Times New Roman"/>
              </w:rPr>
              <w:t xml:space="preserve">Course     </w:t>
            </w:r>
          </w:p>
          <w:p w14:paraId="788C8943" w14:textId="23E53496" w:rsidR="00D31642" w:rsidRDefault="00D31642" w:rsidP="00616167">
            <w:pPr>
              <w:tabs>
                <w:tab w:val="left" w:pos="840"/>
                <w:tab w:val="left" w:pos="2040"/>
                <w:tab w:val="left" w:pos="2880"/>
                <w:tab w:val="left" w:pos="7320"/>
                <w:tab w:val="left" w:pos="9000"/>
              </w:tabs>
              <w:bidi w:val="0"/>
              <w:spacing w:line="240" w:lineRule="atLeast"/>
              <w:rPr>
                <w:rFonts w:ascii="Times New Roman" w:hAnsi="Times New Roman" w:cs="Times New Roman"/>
              </w:rPr>
            </w:pPr>
            <w:r>
              <w:rPr>
                <w:rFonts w:ascii="Times New Roman" w:hAnsi="Times New Roman" w:cs="Times New Roman"/>
              </w:rPr>
              <w:t>International Program</w:t>
            </w:r>
          </w:p>
        </w:tc>
        <w:tc>
          <w:tcPr>
            <w:tcW w:w="2839" w:type="dxa"/>
          </w:tcPr>
          <w:p w14:paraId="788C8944" w14:textId="77777777" w:rsidR="00D31642" w:rsidRPr="00AC1D98" w:rsidRDefault="00D31642" w:rsidP="00D31642">
            <w:pPr>
              <w:jc w:val="right"/>
              <w:rPr>
                <w:rFonts w:asciiTheme="majorBidi" w:hAnsiTheme="majorBidi" w:cstheme="majorBidi"/>
              </w:rPr>
            </w:pPr>
            <w:r>
              <w:rPr>
                <w:rFonts w:asciiTheme="majorBidi" w:hAnsiTheme="majorBidi" w:cstheme="majorBidi"/>
              </w:rPr>
              <w:t>Intro to Epi Methods</w:t>
            </w:r>
          </w:p>
        </w:tc>
        <w:tc>
          <w:tcPr>
            <w:tcW w:w="902" w:type="dxa"/>
          </w:tcPr>
          <w:p w14:paraId="788C8945" w14:textId="77777777" w:rsidR="00D31642" w:rsidRDefault="00D31642" w:rsidP="00D31642">
            <w:pPr>
              <w:jc w:val="right"/>
            </w:pPr>
            <w:r>
              <w:t>2015 Fall</w:t>
            </w:r>
          </w:p>
        </w:tc>
      </w:tr>
      <w:tr w:rsidR="00C47D8C" w:rsidRPr="00301CB0" w14:paraId="788C894C" w14:textId="77777777" w:rsidTr="002A665E">
        <w:trPr>
          <w:trHeight w:val="514"/>
        </w:trPr>
        <w:tc>
          <w:tcPr>
            <w:tcW w:w="1432" w:type="dxa"/>
          </w:tcPr>
          <w:p w14:paraId="788C8947" w14:textId="77777777" w:rsidR="00C47D8C" w:rsidRDefault="00C47D8C" w:rsidP="00C47D8C">
            <w:pPr>
              <w:jc w:val="right"/>
            </w:pPr>
            <w:r>
              <w:t>22</w:t>
            </w:r>
          </w:p>
        </w:tc>
        <w:tc>
          <w:tcPr>
            <w:tcW w:w="2499" w:type="dxa"/>
          </w:tcPr>
          <w:p w14:paraId="788C8948" w14:textId="77777777" w:rsidR="00C47D8C" w:rsidRDefault="00C47D8C" w:rsidP="00C47D8C">
            <w:pPr>
              <w:jc w:val="right"/>
            </w:pPr>
            <w:r>
              <w:t>MPH</w:t>
            </w:r>
          </w:p>
        </w:tc>
        <w:tc>
          <w:tcPr>
            <w:tcW w:w="3096" w:type="dxa"/>
          </w:tcPr>
          <w:p w14:paraId="788C8949" w14:textId="2D43FA47" w:rsidR="00C47D8C" w:rsidRDefault="00C47D8C" w:rsidP="00C47D8C">
            <w:pPr>
              <w:tabs>
                <w:tab w:val="left" w:pos="840"/>
                <w:tab w:val="left" w:pos="2040"/>
                <w:tab w:val="left" w:pos="2880"/>
                <w:tab w:val="left" w:pos="7320"/>
                <w:tab w:val="left" w:pos="9000"/>
              </w:tabs>
              <w:bidi w:val="0"/>
              <w:spacing w:line="240" w:lineRule="atLeast"/>
              <w:rPr>
                <w:rFonts w:ascii="Times New Roman" w:hAnsi="Times New Roman" w:cs="Times New Roman"/>
              </w:rPr>
            </w:pPr>
            <w:r>
              <w:rPr>
                <w:rFonts w:ascii="Times New Roman" w:hAnsi="Times New Roman" w:cs="Times New Roman"/>
              </w:rPr>
              <w:t>Course</w:t>
            </w:r>
          </w:p>
        </w:tc>
        <w:tc>
          <w:tcPr>
            <w:tcW w:w="2839" w:type="dxa"/>
          </w:tcPr>
          <w:p w14:paraId="788C894A" w14:textId="0C5A8548" w:rsidR="00C47D8C" w:rsidRPr="00AC1D98" w:rsidRDefault="00C47D8C" w:rsidP="00C47D8C">
            <w:pPr>
              <w:jc w:val="right"/>
              <w:rPr>
                <w:rFonts w:asciiTheme="majorBidi" w:hAnsiTheme="majorBidi" w:cstheme="majorBidi"/>
              </w:rPr>
            </w:pPr>
            <w:r w:rsidRPr="00AC1D98">
              <w:rPr>
                <w:rFonts w:asciiTheme="majorBidi" w:hAnsiTheme="majorBidi" w:cstheme="majorBidi"/>
              </w:rPr>
              <w:t>Introduction to Environ</w:t>
            </w:r>
            <w:r w:rsidR="00F652C7">
              <w:rPr>
                <w:rFonts w:asciiTheme="majorBidi" w:hAnsiTheme="majorBidi" w:cstheme="majorBidi"/>
              </w:rPr>
              <w:t>ment</w:t>
            </w:r>
            <w:r w:rsidR="00880199">
              <w:rPr>
                <w:rFonts w:asciiTheme="majorBidi" w:hAnsiTheme="majorBidi" w:cstheme="majorBidi"/>
              </w:rPr>
              <w:t>al</w:t>
            </w:r>
            <w:r w:rsidRPr="00AC1D98">
              <w:rPr>
                <w:rFonts w:asciiTheme="majorBidi" w:hAnsiTheme="majorBidi" w:cstheme="majorBidi"/>
              </w:rPr>
              <w:t xml:space="preserve"> Health</w:t>
            </w:r>
          </w:p>
        </w:tc>
        <w:tc>
          <w:tcPr>
            <w:tcW w:w="902" w:type="dxa"/>
          </w:tcPr>
          <w:p w14:paraId="788C894B" w14:textId="77777777" w:rsidR="00C47D8C" w:rsidRDefault="00C47D8C" w:rsidP="00C47D8C">
            <w:pPr>
              <w:jc w:val="right"/>
            </w:pPr>
            <w:r>
              <w:t>2016 Spring</w:t>
            </w:r>
          </w:p>
        </w:tc>
      </w:tr>
      <w:tr w:rsidR="00C47D8C" w:rsidRPr="00301CB0" w14:paraId="788C8952" w14:textId="77777777" w:rsidTr="002A665E">
        <w:trPr>
          <w:trHeight w:val="514"/>
        </w:trPr>
        <w:tc>
          <w:tcPr>
            <w:tcW w:w="1432" w:type="dxa"/>
          </w:tcPr>
          <w:p w14:paraId="788C894D" w14:textId="77777777" w:rsidR="00C47D8C" w:rsidRDefault="00C47D8C" w:rsidP="00C47D8C">
            <w:pPr>
              <w:jc w:val="right"/>
            </w:pPr>
            <w:r>
              <w:t>28</w:t>
            </w:r>
          </w:p>
        </w:tc>
        <w:tc>
          <w:tcPr>
            <w:tcW w:w="2499" w:type="dxa"/>
          </w:tcPr>
          <w:p w14:paraId="788C894E" w14:textId="77777777" w:rsidR="00C47D8C" w:rsidRDefault="00C47D8C" w:rsidP="00C47D8C">
            <w:pPr>
              <w:jc w:val="right"/>
            </w:pPr>
            <w:r>
              <w:t>MPH</w:t>
            </w:r>
          </w:p>
        </w:tc>
        <w:tc>
          <w:tcPr>
            <w:tcW w:w="3096" w:type="dxa"/>
          </w:tcPr>
          <w:p w14:paraId="788C894F" w14:textId="633D5A8A" w:rsidR="00C47D8C" w:rsidRDefault="00C47D8C" w:rsidP="00C47D8C">
            <w:pPr>
              <w:tabs>
                <w:tab w:val="left" w:pos="840"/>
                <w:tab w:val="left" w:pos="2040"/>
                <w:tab w:val="left" w:pos="2880"/>
                <w:tab w:val="left" w:pos="7320"/>
                <w:tab w:val="left" w:pos="9000"/>
              </w:tabs>
              <w:bidi w:val="0"/>
              <w:spacing w:line="240" w:lineRule="atLeast"/>
              <w:rPr>
                <w:rFonts w:ascii="Times New Roman" w:hAnsi="Times New Roman" w:cs="Times New Roman"/>
              </w:rPr>
            </w:pPr>
            <w:r>
              <w:rPr>
                <w:rFonts w:ascii="Times New Roman" w:hAnsi="Times New Roman" w:cs="Times New Roman"/>
              </w:rPr>
              <w:t>Course</w:t>
            </w:r>
          </w:p>
        </w:tc>
        <w:tc>
          <w:tcPr>
            <w:tcW w:w="2839" w:type="dxa"/>
          </w:tcPr>
          <w:p w14:paraId="788C8950" w14:textId="77777777" w:rsidR="00C47D8C" w:rsidRPr="00AC1D98" w:rsidRDefault="00C47D8C" w:rsidP="00C47D8C">
            <w:pPr>
              <w:jc w:val="right"/>
              <w:rPr>
                <w:rFonts w:asciiTheme="majorBidi" w:hAnsiTheme="majorBidi" w:cstheme="majorBidi"/>
              </w:rPr>
            </w:pPr>
            <w:r w:rsidRPr="00AC1D98">
              <w:rPr>
                <w:rFonts w:asciiTheme="majorBidi" w:hAnsiTheme="majorBidi" w:cstheme="majorBidi"/>
              </w:rPr>
              <w:t>Health Promotion in the Workplace</w:t>
            </w:r>
          </w:p>
        </w:tc>
        <w:tc>
          <w:tcPr>
            <w:tcW w:w="902" w:type="dxa"/>
          </w:tcPr>
          <w:p w14:paraId="788C8951" w14:textId="77777777" w:rsidR="00C47D8C" w:rsidRDefault="00C47D8C" w:rsidP="00C47D8C">
            <w:pPr>
              <w:jc w:val="right"/>
            </w:pPr>
            <w:r w:rsidRPr="003B2C31">
              <w:t>2016 Spring</w:t>
            </w:r>
          </w:p>
        </w:tc>
      </w:tr>
      <w:tr w:rsidR="00C47D8C" w:rsidRPr="00301CB0" w14:paraId="788C8958" w14:textId="77777777" w:rsidTr="002A665E">
        <w:trPr>
          <w:trHeight w:val="514"/>
        </w:trPr>
        <w:tc>
          <w:tcPr>
            <w:tcW w:w="1432" w:type="dxa"/>
          </w:tcPr>
          <w:p w14:paraId="788C8953" w14:textId="77777777" w:rsidR="00C47D8C" w:rsidRDefault="00C47D8C" w:rsidP="00C47D8C">
            <w:pPr>
              <w:jc w:val="right"/>
            </w:pPr>
            <w:r>
              <w:t>4</w:t>
            </w:r>
          </w:p>
        </w:tc>
        <w:tc>
          <w:tcPr>
            <w:tcW w:w="2499" w:type="dxa"/>
          </w:tcPr>
          <w:p w14:paraId="788C8954" w14:textId="77777777" w:rsidR="00C47D8C" w:rsidRDefault="00C47D8C" w:rsidP="00C47D8C">
            <w:pPr>
              <w:jc w:val="right"/>
            </w:pPr>
            <w:r>
              <w:t>MPH</w:t>
            </w:r>
          </w:p>
        </w:tc>
        <w:tc>
          <w:tcPr>
            <w:tcW w:w="3096" w:type="dxa"/>
          </w:tcPr>
          <w:p w14:paraId="788C8955" w14:textId="43C74091" w:rsidR="00C47D8C" w:rsidRDefault="00C47D8C" w:rsidP="00C47D8C">
            <w:pPr>
              <w:tabs>
                <w:tab w:val="left" w:pos="840"/>
                <w:tab w:val="left" w:pos="2040"/>
                <w:tab w:val="left" w:pos="2880"/>
                <w:tab w:val="left" w:pos="7320"/>
                <w:tab w:val="left" w:pos="9000"/>
              </w:tabs>
              <w:bidi w:val="0"/>
              <w:spacing w:line="240" w:lineRule="atLeast"/>
              <w:rPr>
                <w:rFonts w:ascii="Times New Roman" w:hAnsi="Times New Roman" w:cs="Times New Roman"/>
              </w:rPr>
            </w:pPr>
            <w:r>
              <w:rPr>
                <w:rFonts w:ascii="Times New Roman" w:hAnsi="Times New Roman" w:cs="Times New Roman"/>
              </w:rPr>
              <w:t>Course</w:t>
            </w:r>
          </w:p>
        </w:tc>
        <w:tc>
          <w:tcPr>
            <w:tcW w:w="2839" w:type="dxa"/>
          </w:tcPr>
          <w:p w14:paraId="788C8956" w14:textId="77777777" w:rsidR="00C47D8C" w:rsidRPr="00AC1D98" w:rsidRDefault="00C47D8C" w:rsidP="00C47D8C">
            <w:pPr>
              <w:jc w:val="right"/>
              <w:rPr>
                <w:rFonts w:asciiTheme="majorBidi" w:hAnsiTheme="majorBidi" w:cstheme="majorBidi"/>
              </w:rPr>
            </w:pPr>
            <w:r>
              <w:rPr>
                <w:rFonts w:asciiTheme="majorBidi" w:hAnsiTheme="majorBidi" w:cstheme="majorBidi"/>
              </w:rPr>
              <w:t>Toxicology</w:t>
            </w:r>
          </w:p>
        </w:tc>
        <w:tc>
          <w:tcPr>
            <w:tcW w:w="902" w:type="dxa"/>
          </w:tcPr>
          <w:p w14:paraId="788C8957" w14:textId="77777777" w:rsidR="00C47D8C" w:rsidRDefault="00C47D8C" w:rsidP="00C47D8C">
            <w:pPr>
              <w:jc w:val="right"/>
            </w:pPr>
            <w:r w:rsidRPr="003B2C31">
              <w:t>2016 Spring</w:t>
            </w:r>
          </w:p>
        </w:tc>
      </w:tr>
      <w:tr w:rsidR="00F80D6D" w:rsidRPr="00301CB0" w14:paraId="788C895F" w14:textId="77777777" w:rsidTr="002A665E">
        <w:trPr>
          <w:trHeight w:val="514"/>
        </w:trPr>
        <w:tc>
          <w:tcPr>
            <w:tcW w:w="1432" w:type="dxa"/>
          </w:tcPr>
          <w:p w14:paraId="788C8959" w14:textId="77777777" w:rsidR="00F80D6D" w:rsidRDefault="00F80D6D" w:rsidP="00F80D6D">
            <w:pPr>
              <w:jc w:val="right"/>
            </w:pPr>
            <w:r>
              <w:t>17</w:t>
            </w:r>
          </w:p>
        </w:tc>
        <w:tc>
          <w:tcPr>
            <w:tcW w:w="2499" w:type="dxa"/>
          </w:tcPr>
          <w:p w14:paraId="788C895A" w14:textId="77777777" w:rsidR="00F80D6D" w:rsidRDefault="00F80D6D" w:rsidP="00F80D6D">
            <w:pPr>
              <w:jc w:val="right"/>
            </w:pPr>
            <w:r>
              <w:t>MPH</w:t>
            </w:r>
          </w:p>
        </w:tc>
        <w:tc>
          <w:tcPr>
            <w:tcW w:w="3096" w:type="dxa"/>
          </w:tcPr>
          <w:p w14:paraId="788C895B" w14:textId="4E04CBBF" w:rsidR="00F80D6D" w:rsidRDefault="00F80D6D" w:rsidP="00F80D6D">
            <w:pPr>
              <w:tabs>
                <w:tab w:val="left" w:pos="840"/>
                <w:tab w:val="left" w:pos="2040"/>
                <w:tab w:val="left" w:pos="2880"/>
                <w:tab w:val="left" w:pos="7320"/>
                <w:tab w:val="left" w:pos="9000"/>
              </w:tabs>
              <w:bidi w:val="0"/>
              <w:spacing w:line="240" w:lineRule="atLeast"/>
              <w:rPr>
                <w:rFonts w:ascii="Times New Roman" w:hAnsi="Times New Roman" w:cs="Times New Roman"/>
              </w:rPr>
            </w:pPr>
            <w:r>
              <w:rPr>
                <w:rFonts w:ascii="Times New Roman" w:hAnsi="Times New Roman" w:cs="Times New Roman"/>
              </w:rPr>
              <w:t>Course</w:t>
            </w:r>
          </w:p>
          <w:p w14:paraId="788C895C" w14:textId="77777777" w:rsidR="00F80D6D" w:rsidRDefault="00F80D6D" w:rsidP="00F80D6D">
            <w:pPr>
              <w:tabs>
                <w:tab w:val="left" w:pos="840"/>
                <w:tab w:val="left" w:pos="2040"/>
                <w:tab w:val="left" w:pos="2880"/>
                <w:tab w:val="left" w:pos="7320"/>
                <w:tab w:val="left" w:pos="9000"/>
              </w:tabs>
              <w:bidi w:val="0"/>
              <w:spacing w:line="240" w:lineRule="atLeast"/>
              <w:rPr>
                <w:rFonts w:ascii="Times New Roman" w:hAnsi="Times New Roman" w:cs="Times New Roman"/>
              </w:rPr>
            </w:pPr>
            <w:r>
              <w:rPr>
                <w:rFonts w:ascii="Times New Roman" w:hAnsi="Times New Roman" w:cs="Times New Roman"/>
              </w:rPr>
              <w:t>International Program</w:t>
            </w:r>
          </w:p>
        </w:tc>
        <w:tc>
          <w:tcPr>
            <w:tcW w:w="2839" w:type="dxa"/>
          </w:tcPr>
          <w:p w14:paraId="788C895D" w14:textId="75C820A1" w:rsidR="00F80D6D" w:rsidRDefault="00F80D6D" w:rsidP="00F80D6D">
            <w:pPr>
              <w:jc w:val="right"/>
              <w:rPr>
                <w:rFonts w:asciiTheme="majorBidi" w:hAnsiTheme="majorBidi" w:cstheme="majorBidi"/>
              </w:rPr>
            </w:pPr>
            <w:r w:rsidRPr="00AC1D98">
              <w:rPr>
                <w:rFonts w:asciiTheme="majorBidi" w:hAnsiTheme="majorBidi" w:cstheme="majorBidi"/>
              </w:rPr>
              <w:t>Introduction to Environ</w:t>
            </w:r>
            <w:r w:rsidR="00F652C7">
              <w:rPr>
                <w:rFonts w:asciiTheme="majorBidi" w:hAnsiTheme="majorBidi" w:cstheme="majorBidi"/>
              </w:rPr>
              <w:t>ment</w:t>
            </w:r>
            <w:r w:rsidR="00880199">
              <w:rPr>
                <w:rFonts w:asciiTheme="majorBidi" w:hAnsiTheme="majorBidi" w:cstheme="majorBidi"/>
              </w:rPr>
              <w:t>al</w:t>
            </w:r>
            <w:r w:rsidRPr="00AC1D98">
              <w:rPr>
                <w:rFonts w:asciiTheme="majorBidi" w:hAnsiTheme="majorBidi" w:cstheme="majorBidi"/>
              </w:rPr>
              <w:t xml:space="preserve"> Health</w:t>
            </w:r>
          </w:p>
        </w:tc>
        <w:tc>
          <w:tcPr>
            <w:tcW w:w="902" w:type="dxa"/>
          </w:tcPr>
          <w:p w14:paraId="788C895E" w14:textId="77777777" w:rsidR="00F80D6D" w:rsidRPr="003B2C31" w:rsidRDefault="00F80D6D" w:rsidP="00F80D6D">
            <w:pPr>
              <w:jc w:val="right"/>
            </w:pPr>
            <w:r>
              <w:t>2016 Fall</w:t>
            </w:r>
          </w:p>
        </w:tc>
      </w:tr>
      <w:tr w:rsidR="00F80D6D" w:rsidRPr="00301CB0" w14:paraId="788C8965" w14:textId="77777777" w:rsidTr="002A665E">
        <w:trPr>
          <w:trHeight w:val="514"/>
        </w:trPr>
        <w:tc>
          <w:tcPr>
            <w:tcW w:w="1432" w:type="dxa"/>
          </w:tcPr>
          <w:p w14:paraId="788C8960" w14:textId="77777777" w:rsidR="00F80D6D" w:rsidRDefault="00F80D6D" w:rsidP="00F80D6D">
            <w:pPr>
              <w:jc w:val="right"/>
            </w:pPr>
            <w:r>
              <w:t>17</w:t>
            </w:r>
          </w:p>
        </w:tc>
        <w:tc>
          <w:tcPr>
            <w:tcW w:w="2499" w:type="dxa"/>
          </w:tcPr>
          <w:p w14:paraId="788C8961" w14:textId="77777777" w:rsidR="00F80D6D" w:rsidRDefault="00F80D6D" w:rsidP="00F80D6D">
            <w:pPr>
              <w:jc w:val="right"/>
            </w:pPr>
            <w:r>
              <w:t>MPH</w:t>
            </w:r>
          </w:p>
        </w:tc>
        <w:tc>
          <w:tcPr>
            <w:tcW w:w="3096" w:type="dxa"/>
          </w:tcPr>
          <w:p w14:paraId="7937DA74" w14:textId="77777777" w:rsidR="00616167" w:rsidRDefault="00F80D6D" w:rsidP="00F80D6D">
            <w:pPr>
              <w:tabs>
                <w:tab w:val="left" w:pos="840"/>
                <w:tab w:val="left" w:pos="2040"/>
                <w:tab w:val="left" w:pos="2880"/>
                <w:tab w:val="left" w:pos="7320"/>
                <w:tab w:val="left" w:pos="9000"/>
              </w:tabs>
              <w:bidi w:val="0"/>
              <w:spacing w:line="240" w:lineRule="atLeast"/>
              <w:rPr>
                <w:rFonts w:ascii="Times New Roman" w:hAnsi="Times New Roman" w:cs="Times New Roman"/>
              </w:rPr>
            </w:pPr>
            <w:r>
              <w:rPr>
                <w:rFonts w:ascii="Times New Roman" w:hAnsi="Times New Roman" w:cs="Times New Roman"/>
              </w:rPr>
              <w:t xml:space="preserve">Course     </w:t>
            </w:r>
          </w:p>
          <w:p w14:paraId="788C8962" w14:textId="64D2774E" w:rsidR="00F80D6D" w:rsidRDefault="00F80D6D" w:rsidP="00616167">
            <w:pPr>
              <w:tabs>
                <w:tab w:val="left" w:pos="840"/>
                <w:tab w:val="left" w:pos="2040"/>
                <w:tab w:val="left" w:pos="2880"/>
                <w:tab w:val="left" w:pos="7320"/>
                <w:tab w:val="left" w:pos="9000"/>
              </w:tabs>
              <w:bidi w:val="0"/>
              <w:spacing w:line="240" w:lineRule="atLeast"/>
              <w:rPr>
                <w:rFonts w:ascii="Times New Roman" w:hAnsi="Times New Roman" w:cs="Times New Roman"/>
              </w:rPr>
            </w:pPr>
            <w:r>
              <w:rPr>
                <w:rFonts w:ascii="Times New Roman" w:hAnsi="Times New Roman" w:cs="Times New Roman"/>
              </w:rPr>
              <w:t>International Program</w:t>
            </w:r>
          </w:p>
        </w:tc>
        <w:tc>
          <w:tcPr>
            <w:tcW w:w="2839" w:type="dxa"/>
          </w:tcPr>
          <w:p w14:paraId="788C8963" w14:textId="77777777" w:rsidR="00F80D6D" w:rsidRDefault="00F80D6D" w:rsidP="00F80D6D">
            <w:pPr>
              <w:jc w:val="right"/>
              <w:rPr>
                <w:rFonts w:asciiTheme="majorBidi" w:hAnsiTheme="majorBidi" w:cstheme="majorBidi"/>
              </w:rPr>
            </w:pPr>
            <w:r>
              <w:rPr>
                <w:rFonts w:asciiTheme="majorBidi" w:hAnsiTheme="majorBidi" w:cstheme="majorBidi"/>
              </w:rPr>
              <w:t>Intro to Epi Methods</w:t>
            </w:r>
          </w:p>
        </w:tc>
        <w:tc>
          <w:tcPr>
            <w:tcW w:w="902" w:type="dxa"/>
          </w:tcPr>
          <w:p w14:paraId="788C8964" w14:textId="77777777" w:rsidR="00F80D6D" w:rsidRPr="003B2C31" w:rsidRDefault="00F80D6D" w:rsidP="00F80D6D">
            <w:pPr>
              <w:jc w:val="right"/>
            </w:pPr>
            <w:r>
              <w:t>2016 Fall</w:t>
            </w:r>
          </w:p>
        </w:tc>
      </w:tr>
      <w:tr w:rsidR="00F80D6D" w14:paraId="788C896B" w14:textId="77777777" w:rsidTr="002A665E">
        <w:trPr>
          <w:trHeight w:val="514"/>
        </w:trPr>
        <w:tc>
          <w:tcPr>
            <w:tcW w:w="1432" w:type="dxa"/>
          </w:tcPr>
          <w:p w14:paraId="788C8966" w14:textId="77777777" w:rsidR="00F80D6D" w:rsidRDefault="00F80D6D" w:rsidP="003D3C4D">
            <w:pPr>
              <w:jc w:val="right"/>
              <w:rPr>
                <w:rtl/>
              </w:rPr>
            </w:pPr>
            <w:r>
              <w:rPr>
                <w:rFonts w:hint="cs"/>
                <w:rtl/>
              </w:rPr>
              <w:t>1</w:t>
            </w:r>
            <w:r w:rsidR="003D3C4D">
              <w:rPr>
                <w:rFonts w:hint="cs"/>
                <w:rtl/>
              </w:rPr>
              <w:t>7</w:t>
            </w:r>
          </w:p>
        </w:tc>
        <w:tc>
          <w:tcPr>
            <w:tcW w:w="2499" w:type="dxa"/>
          </w:tcPr>
          <w:p w14:paraId="788C8967" w14:textId="77777777" w:rsidR="00F80D6D" w:rsidRDefault="00F80D6D" w:rsidP="00F80D6D">
            <w:pPr>
              <w:jc w:val="right"/>
            </w:pPr>
            <w:r>
              <w:t>MPH</w:t>
            </w:r>
          </w:p>
        </w:tc>
        <w:tc>
          <w:tcPr>
            <w:tcW w:w="3096" w:type="dxa"/>
          </w:tcPr>
          <w:p w14:paraId="788C8968" w14:textId="02E10F4F" w:rsidR="00F80D6D" w:rsidRDefault="00616167" w:rsidP="00F80D6D">
            <w:pPr>
              <w:tabs>
                <w:tab w:val="left" w:pos="840"/>
                <w:tab w:val="left" w:pos="2040"/>
                <w:tab w:val="left" w:pos="2880"/>
                <w:tab w:val="left" w:pos="7320"/>
                <w:tab w:val="left" w:pos="9000"/>
              </w:tabs>
              <w:bidi w:val="0"/>
              <w:spacing w:line="240" w:lineRule="atLeast"/>
              <w:rPr>
                <w:rFonts w:ascii="Times New Roman" w:hAnsi="Times New Roman" w:cs="Times New Roman"/>
              </w:rPr>
            </w:pPr>
            <w:r>
              <w:rPr>
                <w:rFonts w:ascii="Times New Roman" w:hAnsi="Times New Roman" w:cs="Times New Roman"/>
              </w:rPr>
              <w:t>Course</w:t>
            </w:r>
          </w:p>
        </w:tc>
        <w:tc>
          <w:tcPr>
            <w:tcW w:w="2839" w:type="dxa"/>
          </w:tcPr>
          <w:p w14:paraId="788C8969" w14:textId="176A9EB8" w:rsidR="00F80D6D" w:rsidRPr="00AC1D98" w:rsidRDefault="00F80D6D" w:rsidP="00880199">
            <w:pPr>
              <w:jc w:val="right"/>
              <w:rPr>
                <w:rFonts w:asciiTheme="majorBidi" w:hAnsiTheme="majorBidi" w:cstheme="majorBidi"/>
              </w:rPr>
            </w:pPr>
            <w:r w:rsidRPr="00AC1D98">
              <w:rPr>
                <w:rFonts w:asciiTheme="majorBidi" w:hAnsiTheme="majorBidi" w:cstheme="majorBidi"/>
              </w:rPr>
              <w:t>Introduction to Environ</w:t>
            </w:r>
            <w:r w:rsidR="00F652C7">
              <w:rPr>
                <w:rFonts w:asciiTheme="majorBidi" w:hAnsiTheme="majorBidi" w:cstheme="majorBidi"/>
              </w:rPr>
              <w:t>ment</w:t>
            </w:r>
            <w:r w:rsidR="00880199">
              <w:rPr>
                <w:rFonts w:asciiTheme="majorBidi" w:hAnsiTheme="majorBidi" w:cstheme="majorBidi"/>
              </w:rPr>
              <w:t>al</w:t>
            </w:r>
            <w:r w:rsidRPr="00AC1D98">
              <w:rPr>
                <w:rFonts w:asciiTheme="majorBidi" w:hAnsiTheme="majorBidi" w:cstheme="majorBidi"/>
              </w:rPr>
              <w:t xml:space="preserve"> Health</w:t>
            </w:r>
          </w:p>
        </w:tc>
        <w:tc>
          <w:tcPr>
            <w:tcW w:w="902" w:type="dxa"/>
          </w:tcPr>
          <w:p w14:paraId="788C896A" w14:textId="77777777" w:rsidR="00F80D6D" w:rsidRDefault="00F80D6D" w:rsidP="00F80D6D">
            <w:pPr>
              <w:jc w:val="right"/>
            </w:pPr>
            <w:r>
              <w:t>2016 Fall</w:t>
            </w:r>
          </w:p>
        </w:tc>
      </w:tr>
      <w:tr w:rsidR="00616167" w14:paraId="788C8971" w14:textId="77777777" w:rsidTr="002A665E">
        <w:trPr>
          <w:trHeight w:val="514"/>
        </w:trPr>
        <w:tc>
          <w:tcPr>
            <w:tcW w:w="1432" w:type="dxa"/>
          </w:tcPr>
          <w:p w14:paraId="788C896C" w14:textId="77777777" w:rsidR="00616167" w:rsidRDefault="00616167" w:rsidP="00616167">
            <w:pPr>
              <w:jc w:val="right"/>
            </w:pPr>
            <w:r>
              <w:rPr>
                <w:rFonts w:hint="cs"/>
                <w:rtl/>
              </w:rPr>
              <w:t>18</w:t>
            </w:r>
          </w:p>
        </w:tc>
        <w:tc>
          <w:tcPr>
            <w:tcW w:w="2499" w:type="dxa"/>
          </w:tcPr>
          <w:p w14:paraId="788C896D" w14:textId="77777777" w:rsidR="00616167" w:rsidRDefault="00616167" w:rsidP="00616167">
            <w:pPr>
              <w:jc w:val="right"/>
            </w:pPr>
            <w:r>
              <w:t>MPH</w:t>
            </w:r>
          </w:p>
        </w:tc>
        <w:tc>
          <w:tcPr>
            <w:tcW w:w="3096" w:type="dxa"/>
          </w:tcPr>
          <w:p w14:paraId="788C896E" w14:textId="5EE1235F" w:rsidR="00616167" w:rsidRDefault="00616167" w:rsidP="00616167">
            <w:pPr>
              <w:tabs>
                <w:tab w:val="left" w:pos="840"/>
                <w:tab w:val="left" w:pos="2040"/>
                <w:tab w:val="left" w:pos="2880"/>
                <w:tab w:val="left" w:pos="7320"/>
                <w:tab w:val="left" w:pos="9000"/>
              </w:tabs>
              <w:bidi w:val="0"/>
              <w:spacing w:line="240" w:lineRule="atLeast"/>
              <w:rPr>
                <w:rFonts w:ascii="Times New Roman" w:hAnsi="Times New Roman" w:cs="Times New Roman"/>
              </w:rPr>
            </w:pPr>
            <w:r w:rsidRPr="00B13DE0">
              <w:rPr>
                <w:rFonts w:ascii="Times New Roman" w:hAnsi="Times New Roman" w:cs="Times New Roman"/>
              </w:rPr>
              <w:t>Course</w:t>
            </w:r>
          </w:p>
        </w:tc>
        <w:tc>
          <w:tcPr>
            <w:tcW w:w="2839" w:type="dxa"/>
          </w:tcPr>
          <w:p w14:paraId="788C896F" w14:textId="77777777" w:rsidR="00616167" w:rsidRPr="00AC1D98" w:rsidRDefault="00616167" w:rsidP="00616167">
            <w:pPr>
              <w:jc w:val="right"/>
              <w:rPr>
                <w:rFonts w:asciiTheme="majorBidi" w:hAnsiTheme="majorBidi" w:cstheme="majorBidi"/>
              </w:rPr>
            </w:pPr>
            <w:r w:rsidRPr="00AC1D98">
              <w:rPr>
                <w:rFonts w:asciiTheme="majorBidi" w:hAnsiTheme="majorBidi" w:cstheme="majorBidi"/>
              </w:rPr>
              <w:t>Health Promotion in the Workplace</w:t>
            </w:r>
          </w:p>
        </w:tc>
        <w:tc>
          <w:tcPr>
            <w:tcW w:w="902" w:type="dxa"/>
          </w:tcPr>
          <w:p w14:paraId="788C8970" w14:textId="77777777" w:rsidR="00616167" w:rsidRDefault="00616167" w:rsidP="00616167">
            <w:pPr>
              <w:jc w:val="right"/>
            </w:pPr>
            <w:r w:rsidRPr="003B2C31">
              <w:t>201</w:t>
            </w:r>
            <w:r>
              <w:t>7</w:t>
            </w:r>
            <w:r w:rsidRPr="003B2C31">
              <w:t xml:space="preserve"> Spring</w:t>
            </w:r>
          </w:p>
        </w:tc>
      </w:tr>
      <w:tr w:rsidR="00616167" w14:paraId="788C8977" w14:textId="77777777" w:rsidTr="002A665E">
        <w:trPr>
          <w:trHeight w:val="514"/>
        </w:trPr>
        <w:tc>
          <w:tcPr>
            <w:tcW w:w="1432" w:type="dxa"/>
          </w:tcPr>
          <w:p w14:paraId="788C8972" w14:textId="77777777" w:rsidR="00616167" w:rsidRDefault="00616167" w:rsidP="00616167">
            <w:pPr>
              <w:jc w:val="right"/>
            </w:pPr>
            <w:r>
              <w:rPr>
                <w:rFonts w:hint="cs"/>
                <w:rtl/>
              </w:rPr>
              <w:t>6</w:t>
            </w:r>
          </w:p>
        </w:tc>
        <w:tc>
          <w:tcPr>
            <w:tcW w:w="2499" w:type="dxa"/>
          </w:tcPr>
          <w:p w14:paraId="788C8973" w14:textId="77777777" w:rsidR="00616167" w:rsidRDefault="00616167" w:rsidP="00616167">
            <w:pPr>
              <w:jc w:val="right"/>
            </w:pPr>
            <w:r>
              <w:t>MPH</w:t>
            </w:r>
          </w:p>
        </w:tc>
        <w:tc>
          <w:tcPr>
            <w:tcW w:w="3096" w:type="dxa"/>
          </w:tcPr>
          <w:p w14:paraId="788C8974" w14:textId="4D7D1419" w:rsidR="00616167" w:rsidRDefault="00616167" w:rsidP="00616167">
            <w:pPr>
              <w:tabs>
                <w:tab w:val="left" w:pos="840"/>
                <w:tab w:val="left" w:pos="2040"/>
                <w:tab w:val="left" w:pos="2880"/>
                <w:tab w:val="left" w:pos="7320"/>
                <w:tab w:val="left" w:pos="9000"/>
              </w:tabs>
              <w:bidi w:val="0"/>
              <w:spacing w:line="240" w:lineRule="atLeast"/>
              <w:rPr>
                <w:rFonts w:ascii="Times New Roman" w:hAnsi="Times New Roman" w:cs="Times New Roman"/>
              </w:rPr>
            </w:pPr>
            <w:r w:rsidRPr="00B13DE0">
              <w:rPr>
                <w:rFonts w:ascii="Times New Roman" w:hAnsi="Times New Roman" w:cs="Times New Roman"/>
              </w:rPr>
              <w:t>Course</w:t>
            </w:r>
          </w:p>
        </w:tc>
        <w:tc>
          <w:tcPr>
            <w:tcW w:w="2839" w:type="dxa"/>
          </w:tcPr>
          <w:p w14:paraId="788C8975" w14:textId="77777777" w:rsidR="00616167" w:rsidRPr="00AC1D98" w:rsidRDefault="00616167" w:rsidP="00616167">
            <w:pPr>
              <w:jc w:val="right"/>
              <w:rPr>
                <w:rFonts w:asciiTheme="majorBidi" w:hAnsiTheme="majorBidi" w:cstheme="majorBidi"/>
              </w:rPr>
            </w:pPr>
            <w:r>
              <w:rPr>
                <w:rFonts w:asciiTheme="majorBidi" w:hAnsiTheme="majorBidi" w:cstheme="majorBidi"/>
              </w:rPr>
              <w:t>Toxicology</w:t>
            </w:r>
          </w:p>
        </w:tc>
        <w:tc>
          <w:tcPr>
            <w:tcW w:w="902" w:type="dxa"/>
          </w:tcPr>
          <w:p w14:paraId="788C8976" w14:textId="77777777" w:rsidR="00616167" w:rsidRDefault="00616167" w:rsidP="00616167">
            <w:pPr>
              <w:jc w:val="right"/>
            </w:pPr>
            <w:r w:rsidRPr="003B2C31">
              <w:t>201</w:t>
            </w:r>
            <w:r>
              <w:t>7</w:t>
            </w:r>
            <w:r w:rsidRPr="003B2C31">
              <w:t xml:space="preserve"> Spring</w:t>
            </w:r>
          </w:p>
        </w:tc>
      </w:tr>
      <w:tr w:rsidR="00616167" w14:paraId="788C897D" w14:textId="77777777" w:rsidTr="002A665E">
        <w:trPr>
          <w:trHeight w:val="514"/>
        </w:trPr>
        <w:tc>
          <w:tcPr>
            <w:tcW w:w="1432" w:type="dxa"/>
          </w:tcPr>
          <w:p w14:paraId="788C8978" w14:textId="77777777" w:rsidR="00616167" w:rsidRDefault="00616167" w:rsidP="00616167">
            <w:pPr>
              <w:jc w:val="right"/>
              <w:rPr>
                <w:rtl/>
              </w:rPr>
            </w:pPr>
            <w:r>
              <w:t>13</w:t>
            </w:r>
          </w:p>
        </w:tc>
        <w:tc>
          <w:tcPr>
            <w:tcW w:w="2499" w:type="dxa"/>
          </w:tcPr>
          <w:p w14:paraId="788C8979" w14:textId="77777777" w:rsidR="00616167" w:rsidRDefault="00616167" w:rsidP="00616167">
            <w:pPr>
              <w:jc w:val="right"/>
            </w:pPr>
            <w:r>
              <w:t>MPH</w:t>
            </w:r>
          </w:p>
        </w:tc>
        <w:tc>
          <w:tcPr>
            <w:tcW w:w="3096" w:type="dxa"/>
          </w:tcPr>
          <w:p w14:paraId="788C897A" w14:textId="7FFCB347" w:rsidR="00616167" w:rsidRDefault="00616167" w:rsidP="00616167">
            <w:pPr>
              <w:tabs>
                <w:tab w:val="left" w:pos="840"/>
                <w:tab w:val="left" w:pos="2040"/>
                <w:tab w:val="left" w:pos="2880"/>
                <w:tab w:val="left" w:pos="7320"/>
                <w:tab w:val="left" w:pos="9000"/>
              </w:tabs>
              <w:bidi w:val="0"/>
              <w:spacing w:line="240" w:lineRule="atLeast"/>
              <w:rPr>
                <w:rFonts w:ascii="Times New Roman" w:hAnsi="Times New Roman" w:cs="Times New Roman"/>
              </w:rPr>
            </w:pPr>
            <w:r w:rsidRPr="00B46B42">
              <w:rPr>
                <w:rFonts w:ascii="Times New Roman" w:hAnsi="Times New Roman" w:cs="Times New Roman"/>
              </w:rPr>
              <w:t>Course</w:t>
            </w:r>
          </w:p>
        </w:tc>
        <w:tc>
          <w:tcPr>
            <w:tcW w:w="2839" w:type="dxa"/>
          </w:tcPr>
          <w:p w14:paraId="788C897B" w14:textId="77777777" w:rsidR="00616167" w:rsidRDefault="00616167" w:rsidP="00616167">
            <w:pPr>
              <w:jc w:val="right"/>
              <w:rPr>
                <w:rFonts w:asciiTheme="majorBidi" w:hAnsiTheme="majorBidi" w:cstheme="majorBidi"/>
              </w:rPr>
            </w:pPr>
            <w:r>
              <w:rPr>
                <w:rFonts w:asciiTheme="majorBidi" w:hAnsiTheme="majorBidi" w:cstheme="majorBidi"/>
              </w:rPr>
              <w:t>Intro to Epi Methods (international)</w:t>
            </w:r>
          </w:p>
        </w:tc>
        <w:tc>
          <w:tcPr>
            <w:tcW w:w="902" w:type="dxa"/>
          </w:tcPr>
          <w:p w14:paraId="788C897C" w14:textId="77777777" w:rsidR="00616167" w:rsidRPr="00B31F5A" w:rsidRDefault="00616167" w:rsidP="00616167">
            <w:pPr>
              <w:jc w:val="right"/>
            </w:pPr>
            <w:r>
              <w:t>2017 Fall</w:t>
            </w:r>
          </w:p>
        </w:tc>
      </w:tr>
      <w:tr w:rsidR="00616167" w14:paraId="035DB85C" w14:textId="77777777" w:rsidTr="002A665E">
        <w:trPr>
          <w:trHeight w:val="514"/>
        </w:trPr>
        <w:tc>
          <w:tcPr>
            <w:tcW w:w="1432" w:type="dxa"/>
          </w:tcPr>
          <w:p w14:paraId="7F917A55" w14:textId="32D45AE4" w:rsidR="00616167" w:rsidRDefault="00616167" w:rsidP="00616167">
            <w:pPr>
              <w:jc w:val="right"/>
            </w:pPr>
            <w:r>
              <w:lastRenderedPageBreak/>
              <w:t>20</w:t>
            </w:r>
          </w:p>
        </w:tc>
        <w:tc>
          <w:tcPr>
            <w:tcW w:w="2499" w:type="dxa"/>
          </w:tcPr>
          <w:p w14:paraId="0B0F0D5D" w14:textId="1465CAAB" w:rsidR="00616167" w:rsidRDefault="00616167" w:rsidP="00616167">
            <w:pPr>
              <w:jc w:val="right"/>
            </w:pPr>
            <w:r>
              <w:t>MPH</w:t>
            </w:r>
          </w:p>
        </w:tc>
        <w:tc>
          <w:tcPr>
            <w:tcW w:w="3096" w:type="dxa"/>
          </w:tcPr>
          <w:p w14:paraId="5B804D46" w14:textId="0F7C6B1C" w:rsidR="00616167" w:rsidRDefault="00616167" w:rsidP="00616167">
            <w:pPr>
              <w:tabs>
                <w:tab w:val="left" w:pos="840"/>
                <w:tab w:val="left" w:pos="2040"/>
                <w:tab w:val="left" w:pos="2880"/>
                <w:tab w:val="left" w:pos="7320"/>
                <w:tab w:val="left" w:pos="9000"/>
              </w:tabs>
              <w:bidi w:val="0"/>
              <w:spacing w:line="240" w:lineRule="atLeast"/>
              <w:rPr>
                <w:rFonts w:ascii="Times New Roman" w:hAnsi="Times New Roman" w:cs="Times New Roman"/>
              </w:rPr>
            </w:pPr>
            <w:r w:rsidRPr="00B46B42">
              <w:rPr>
                <w:rFonts w:ascii="Times New Roman" w:hAnsi="Times New Roman" w:cs="Times New Roman"/>
              </w:rPr>
              <w:t>Course</w:t>
            </w:r>
          </w:p>
        </w:tc>
        <w:tc>
          <w:tcPr>
            <w:tcW w:w="2839" w:type="dxa"/>
          </w:tcPr>
          <w:p w14:paraId="642161E0" w14:textId="084A21F0" w:rsidR="00616167" w:rsidRDefault="00616167" w:rsidP="00616167">
            <w:pPr>
              <w:jc w:val="right"/>
              <w:rPr>
                <w:rFonts w:asciiTheme="majorBidi" w:hAnsiTheme="majorBidi" w:cstheme="majorBidi"/>
              </w:rPr>
            </w:pPr>
            <w:r w:rsidRPr="00AC1D98">
              <w:rPr>
                <w:rFonts w:asciiTheme="majorBidi" w:hAnsiTheme="majorBidi" w:cstheme="majorBidi"/>
              </w:rPr>
              <w:t>Health Promotion in the Workplace</w:t>
            </w:r>
          </w:p>
        </w:tc>
        <w:tc>
          <w:tcPr>
            <w:tcW w:w="902" w:type="dxa"/>
          </w:tcPr>
          <w:p w14:paraId="6FB4BA58" w14:textId="226E055D" w:rsidR="00616167" w:rsidRDefault="00616167" w:rsidP="00616167">
            <w:pPr>
              <w:jc w:val="right"/>
            </w:pPr>
            <w:r w:rsidRPr="003B2C31">
              <w:t>201</w:t>
            </w:r>
            <w:r>
              <w:t>8</w:t>
            </w:r>
            <w:r w:rsidRPr="003B2C31">
              <w:t xml:space="preserve"> Spring</w:t>
            </w:r>
          </w:p>
        </w:tc>
      </w:tr>
      <w:tr w:rsidR="00616167" w14:paraId="38EE0B04" w14:textId="77777777" w:rsidTr="002A665E">
        <w:trPr>
          <w:trHeight w:val="514"/>
        </w:trPr>
        <w:tc>
          <w:tcPr>
            <w:tcW w:w="1432" w:type="dxa"/>
          </w:tcPr>
          <w:p w14:paraId="0CE2C583" w14:textId="4A270197" w:rsidR="00616167" w:rsidRDefault="00616167" w:rsidP="00616167">
            <w:pPr>
              <w:jc w:val="right"/>
            </w:pPr>
            <w:r>
              <w:t>9</w:t>
            </w:r>
          </w:p>
        </w:tc>
        <w:tc>
          <w:tcPr>
            <w:tcW w:w="2499" w:type="dxa"/>
          </w:tcPr>
          <w:p w14:paraId="72BFFCB1" w14:textId="664A2FCF" w:rsidR="00616167" w:rsidRDefault="00616167" w:rsidP="00616167">
            <w:pPr>
              <w:jc w:val="right"/>
            </w:pPr>
            <w:r>
              <w:t>MPH</w:t>
            </w:r>
          </w:p>
        </w:tc>
        <w:tc>
          <w:tcPr>
            <w:tcW w:w="3096" w:type="dxa"/>
          </w:tcPr>
          <w:p w14:paraId="4A4E04CA" w14:textId="4A520D59" w:rsidR="00616167" w:rsidRDefault="00616167" w:rsidP="00616167">
            <w:pPr>
              <w:tabs>
                <w:tab w:val="left" w:pos="840"/>
                <w:tab w:val="left" w:pos="2040"/>
                <w:tab w:val="left" w:pos="2880"/>
                <w:tab w:val="left" w:pos="7320"/>
                <w:tab w:val="left" w:pos="9000"/>
              </w:tabs>
              <w:bidi w:val="0"/>
              <w:spacing w:line="240" w:lineRule="atLeast"/>
              <w:rPr>
                <w:rFonts w:ascii="Times New Roman" w:hAnsi="Times New Roman" w:cs="Times New Roman"/>
              </w:rPr>
            </w:pPr>
            <w:r w:rsidRPr="00B46B42">
              <w:rPr>
                <w:rFonts w:ascii="Times New Roman" w:hAnsi="Times New Roman" w:cs="Times New Roman"/>
              </w:rPr>
              <w:t>Course</w:t>
            </w:r>
          </w:p>
        </w:tc>
        <w:tc>
          <w:tcPr>
            <w:tcW w:w="2839" w:type="dxa"/>
          </w:tcPr>
          <w:p w14:paraId="2E1AA834" w14:textId="269C522E" w:rsidR="00616167" w:rsidRDefault="00616167" w:rsidP="00616167">
            <w:pPr>
              <w:jc w:val="right"/>
              <w:rPr>
                <w:rFonts w:asciiTheme="majorBidi" w:hAnsiTheme="majorBidi" w:cstheme="majorBidi"/>
              </w:rPr>
            </w:pPr>
            <w:r>
              <w:rPr>
                <w:rFonts w:asciiTheme="majorBidi" w:hAnsiTheme="majorBidi" w:cstheme="majorBidi"/>
              </w:rPr>
              <w:t>Toxicology</w:t>
            </w:r>
          </w:p>
        </w:tc>
        <w:tc>
          <w:tcPr>
            <w:tcW w:w="902" w:type="dxa"/>
          </w:tcPr>
          <w:p w14:paraId="4FB39F2B" w14:textId="69DD0866" w:rsidR="00616167" w:rsidRDefault="00616167" w:rsidP="00616167">
            <w:pPr>
              <w:jc w:val="right"/>
            </w:pPr>
            <w:r w:rsidRPr="003B2C31">
              <w:t>201</w:t>
            </w:r>
            <w:r>
              <w:t>8</w:t>
            </w:r>
            <w:r w:rsidRPr="003B2C31">
              <w:t xml:space="preserve"> Spring</w:t>
            </w:r>
          </w:p>
        </w:tc>
      </w:tr>
      <w:tr w:rsidR="00594E9C" w14:paraId="02D045E0" w14:textId="77777777" w:rsidTr="002A665E">
        <w:trPr>
          <w:trHeight w:val="514"/>
        </w:trPr>
        <w:tc>
          <w:tcPr>
            <w:tcW w:w="1432" w:type="dxa"/>
          </w:tcPr>
          <w:p w14:paraId="4FD5C05E" w14:textId="49700D45" w:rsidR="00594E9C" w:rsidRDefault="00594E9C" w:rsidP="00594E9C">
            <w:pPr>
              <w:jc w:val="right"/>
              <w:rPr>
                <w:rtl/>
              </w:rPr>
            </w:pPr>
            <w:r>
              <w:t>13</w:t>
            </w:r>
          </w:p>
        </w:tc>
        <w:tc>
          <w:tcPr>
            <w:tcW w:w="2499" w:type="dxa"/>
          </w:tcPr>
          <w:p w14:paraId="5641BC80" w14:textId="1129C723" w:rsidR="00594E9C" w:rsidRDefault="00594E9C" w:rsidP="00594E9C">
            <w:pPr>
              <w:jc w:val="right"/>
            </w:pPr>
            <w:r>
              <w:t>MPH</w:t>
            </w:r>
          </w:p>
        </w:tc>
        <w:tc>
          <w:tcPr>
            <w:tcW w:w="3096" w:type="dxa"/>
          </w:tcPr>
          <w:p w14:paraId="0AC9491C" w14:textId="48D6ED71" w:rsidR="00594E9C" w:rsidRDefault="00594E9C" w:rsidP="00594E9C">
            <w:pPr>
              <w:tabs>
                <w:tab w:val="left" w:pos="840"/>
                <w:tab w:val="left" w:pos="2040"/>
                <w:tab w:val="left" w:pos="2880"/>
                <w:tab w:val="left" w:pos="7320"/>
                <w:tab w:val="left" w:pos="9000"/>
              </w:tabs>
              <w:bidi w:val="0"/>
              <w:spacing w:line="240" w:lineRule="atLeast"/>
              <w:rPr>
                <w:rFonts w:ascii="Times New Roman" w:hAnsi="Times New Roman" w:cs="Times New Roman"/>
              </w:rPr>
            </w:pPr>
            <w:r>
              <w:rPr>
                <w:rFonts w:ascii="Times New Roman" w:hAnsi="Times New Roman" w:cs="Times New Roman"/>
              </w:rPr>
              <w:t>Course</w:t>
            </w:r>
          </w:p>
          <w:p w14:paraId="32E958FC" w14:textId="67065DE8" w:rsidR="00594E9C" w:rsidRDefault="00594E9C" w:rsidP="00594E9C">
            <w:pPr>
              <w:tabs>
                <w:tab w:val="left" w:pos="840"/>
                <w:tab w:val="left" w:pos="2040"/>
                <w:tab w:val="left" w:pos="2880"/>
                <w:tab w:val="left" w:pos="7320"/>
                <w:tab w:val="left" w:pos="9000"/>
              </w:tabs>
              <w:bidi w:val="0"/>
              <w:spacing w:line="240" w:lineRule="atLeast"/>
              <w:rPr>
                <w:rFonts w:ascii="Times New Roman" w:hAnsi="Times New Roman" w:cs="Times New Roman"/>
              </w:rPr>
            </w:pPr>
            <w:r>
              <w:rPr>
                <w:rFonts w:ascii="Times New Roman" w:hAnsi="Times New Roman" w:cs="Times New Roman"/>
              </w:rPr>
              <w:t>International Program</w:t>
            </w:r>
          </w:p>
        </w:tc>
        <w:tc>
          <w:tcPr>
            <w:tcW w:w="2839" w:type="dxa"/>
          </w:tcPr>
          <w:p w14:paraId="3D079742" w14:textId="741C37AB" w:rsidR="00594E9C" w:rsidRDefault="00594E9C" w:rsidP="00594E9C">
            <w:pPr>
              <w:jc w:val="right"/>
              <w:rPr>
                <w:rFonts w:asciiTheme="majorBidi" w:hAnsiTheme="majorBidi" w:cstheme="majorBidi"/>
              </w:rPr>
            </w:pPr>
            <w:r w:rsidRPr="00AC1D98">
              <w:rPr>
                <w:rFonts w:asciiTheme="majorBidi" w:hAnsiTheme="majorBidi" w:cstheme="majorBidi"/>
              </w:rPr>
              <w:t>Introduction to Environ</w:t>
            </w:r>
            <w:r w:rsidR="00F652C7">
              <w:rPr>
                <w:rFonts w:asciiTheme="majorBidi" w:hAnsiTheme="majorBidi" w:cstheme="majorBidi"/>
              </w:rPr>
              <w:t>ment</w:t>
            </w:r>
            <w:r w:rsidR="00880199">
              <w:rPr>
                <w:rFonts w:asciiTheme="majorBidi" w:hAnsiTheme="majorBidi" w:cstheme="majorBidi"/>
              </w:rPr>
              <w:t>al</w:t>
            </w:r>
            <w:r w:rsidRPr="00AC1D98">
              <w:rPr>
                <w:rFonts w:asciiTheme="majorBidi" w:hAnsiTheme="majorBidi" w:cstheme="majorBidi"/>
              </w:rPr>
              <w:t xml:space="preserve"> Health</w:t>
            </w:r>
          </w:p>
        </w:tc>
        <w:tc>
          <w:tcPr>
            <w:tcW w:w="902" w:type="dxa"/>
          </w:tcPr>
          <w:p w14:paraId="6742A567" w14:textId="2F517527" w:rsidR="00594E9C" w:rsidRPr="003B2C31" w:rsidRDefault="00594E9C" w:rsidP="0006028F">
            <w:pPr>
              <w:jc w:val="right"/>
            </w:pPr>
            <w:r>
              <w:t>2018 Spring</w:t>
            </w:r>
          </w:p>
        </w:tc>
      </w:tr>
      <w:tr w:rsidR="00616167" w14:paraId="72621139" w14:textId="77777777" w:rsidTr="002A665E">
        <w:trPr>
          <w:trHeight w:val="514"/>
        </w:trPr>
        <w:tc>
          <w:tcPr>
            <w:tcW w:w="1432" w:type="dxa"/>
          </w:tcPr>
          <w:p w14:paraId="33A01FE9" w14:textId="0F8571B4" w:rsidR="00616167" w:rsidRDefault="00616167" w:rsidP="00616167">
            <w:pPr>
              <w:jc w:val="right"/>
            </w:pPr>
            <w:r>
              <w:t>12</w:t>
            </w:r>
          </w:p>
        </w:tc>
        <w:tc>
          <w:tcPr>
            <w:tcW w:w="2499" w:type="dxa"/>
          </w:tcPr>
          <w:p w14:paraId="20F4F068" w14:textId="53A61500" w:rsidR="00616167" w:rsidRDefault="00616167" w:rsidP="00616167">
            <w:pPr>
              <w:jc w:val="right"/>
            </w:pPr>
            <w:r>
              <w:t>MPH</w:t>
            </w:r>
          </w:p>
        </w:tc>
        <w:tc>
          <w:tcPr>
            <w:tcW w:w="3096" w:type="dxa"/>
          </w:tcPr>
          <w:p w14:paraId="6FB7998C" w14:textId="2D8730DC" w:rsidR="00616167" w:rsidRDefault="00616167" w:rsidP="00616167">
            <w:pPr>
              <w:tabs>
                <w:tab w:val="left" w:pos="840"/>
                <w:tab w:val="left" w:pos="2040"/>
                <w:tab w:val="left" w:pos="2880"/>
                <w:tab w:val="left" w:pos="7320"/>
                <w:tab w:val="left" w:pos="9000"/>
              </w:tabs>
              <w:bidi w:val="0"/>
              <w:spacing w:line="240" w:lineRule="atLeast"/>
              <w:rPr>
                <w:rFonts w:ascii="Times New Roman" w:hAnsi="Times New Roman" w:cs="Times New Roman"/>
              </w:rPr>
            </w:pPr>
            <w:r w:rsidRPr="00CB64EE">
              <w:rPr>
                <w:rFonts w:ascii="Times New Roman" w:hAnsi="Times New Roman" w:cs="Times New Roman"/>
              </w:rPr>
              <w:t>Course</w:t>
            </w:r>
          </w:p>
        </w:tc>
        <w:tc>
          <w:tcPr>
            <w:tcW w:w="2839" w:type="dxa"/>
          </w:tcPr>
          <w:p w14:paraId="718A92E8" w14:textId="51172C2F" w:rsidR="00616167" w:rsidRPr="00AC1D98" w:rsidRDefault="00616167" w:rsidP="00616167">
            <w:pPr>
              <w:jc w:val="right"/>
              <w:rPr>
                <w:rFonts w:asciiTheme="majorBidi" w:hAnsiTheme="majorBidi" w:cstheme="majorBidi"/>
              </w:rPr>
            </w:pPr>
            <w:r>
              <w:rPr>
                <w:rFonts w:asciiTheme="majorBidi" w:hAnsiTheme="majorBidi" w:cstheme="majorBidi"/>
              </w:rPr>
              <w:t>Intro to Epi Methods (international)</w:t>
            </w:r>
          </w:p>
        </w:tc>
        <w:tc>
          <w:tcPr>
            <w:tcW w:w="902" w:type="dxa"/>
          </w:tcPr>
          <w:p w14:paraId="6C32C2A4" w14:textId="4E6E1544" w:rsidR="00616167" w:rsidRDefault="00616167" w:rsidP="00616167">
            <w:pPr>
              <w:jc w:val="right"/>
            </w:pPr>
            <w:r>
              <w:t>2018 Fall</w:t>
            </w:r>
          </w:p>
        </w:tc>
      </w:tr>
      <w:tr w:rsidR="00616167" w14:paraId="3B2795F8" w14:textId="77777777" w:rsidTr="002A665E">
        <w:trPr>
          <w:trHeight w:val="514"/>
        </w:trPr>
        <w:tc>
          <w:tcPr>
            <w:tcW w:w="1432" w:type="dxa"/>
          </w:tcPr>
          <w:p w14:paraId="7845621A" w14:textId="39EC58D1" w:rsidR="00616167" w:rsidRDefault="00616167" w:rsidP="00616167">
            <w:pPr>
              <w:jc w:val="right"/>
            </w:pPr>
            <w:r>
              <w:t>16</w:t>
            </w:r>
          </w:p>
        </w:tc>
        <w:tc>
          <w:tcPr>
            <w:tcW w:w="2499" w:type="dxa"/>
          </w:tcPr>
          <w:p w14:paraId="18D1662D" w14:textId="21235301" w:rsidR="00616167" w:rsidRDefault="00616167" w:rsidP="00616167">
            <w:pPr>
              <w:jc w:val="right"/>
            </w:pPr>
            <w:r>
              <w:t>MPH</w:t>
            </w:r>
          </w:p>
        </w:tc>
        <w:tc>
          <w:tcPr>
            <w:tcW w:w="3096" w:type="dxa"/>
          </w:tcPr>
          <w:p w14:paraId="34498106" w14:textId="20E8FB60" w:rsidR="00616167" w:rsidRDefault="00616167" w:rsidP="00616167">
            <w:pPr>
              <w:tabs>
                <w:tab w:val="left" w:pos="840"/>
                <w:tab w:val="left" w:pos="2040"/>
                <w:tab w:val="left" w:pos="2880"/>
                <w:tab w:val="left" w:pos="7320"/>
                <w:tab w:val="left" w:pos="9000"/>
              </w:tabs>
              <w:bidi w:val="0"/>
              <w:spacing w:line="240" w:lineRule="atLeast"/>
              <w:rPr>
                <w:rFonts w:ascii="Times New Roman" w:hAnsi="Times New Roman" w:cs="Times New Roman"/>
              </w:rPr>
            </w:pPr>
            <w:r w:rsidRPr="00CB64EE">
              <w:rPr>
                <w:rFonts w:ascii="Times New Roman" w:hAnsi="Times New Roman" w:cs="Times New Roman"/>
              </w:rPr>
              <w:t>Course</w:t>
            </w:r>
          </w:p>
        </w:tc>
        <w:tc>
          <w:tcPr>
            <w:tcW w:w="2839" w:type="dxa"/>
          </w:tcPr>
          <w:p w14:paraId="02E79142" w14:textId="74BBD1F7" w:rsidR="00616167" w:rsidRPr="00AC1D98" w:rsidRDefault="00616167" w:rsidP="00616167">
            <w:pPr>
              <w:jc w:val="right"/>
              <w:rPr>
                <w:rFonts w:asciiTheme="majorBidi" w:hAnsiTheme="majorBidi" w:cstheme="majorBidi"/>
              </w:rPr>
            </w:pPr>
            <w:r w:rsidRPr="00AC1D98">
              <w:rPr>
                <w:rFonts w:asciiTheme="majorBidi" w:hAnsiTheme="majorBidi" w:cstheme="majorBidi"/>
              </w:rPr>
              <w:t xml:space="preserve">Introduction to </w:t>
            </w:r>
            <w:r>
              <w:rPr>
                <w:rFonts w:asciiTheme="majorBidi" w:hAnsiTheme="majorBidi" w:cstheme="majorBidi"/>
              </w:rPr>
              <w:t>Occupation</w:t>
            </w:r>
            <w:r w:rsidRPr="00AC1D98">
              <w:rPr>
                <w:rFonts w:asciiTheme="majorBidi" w:hAnsiTheme="majorBidi" w:cstheme="majorBidi"/>
              </w:rPr>
              <w:t xml:space="preserve"> Health</w:t>
            </w:r>
          </w:p>
        </w:tc>
        <w:tc>
          <w:tcPr>
            <w:tcW w:w="902" w:type="dxa"/>
          </w:tcPr>
          <w:p w14:paraId="08BC4ECC" w14:textId="7032A399" w:rsidR="00616167" w:rsidRDefault="00616167" w:rsidP="00616167">
            <w:pPr>
              <w:jc w:val="right"/>
            </w:pPr>
            <w:r>
              <w:t>2018 Fall</w:t>
            </w:r>
          </w:p>
        </w:tc>
      </w:tr>
      <w:tr w:rsidR="00616167" w14:paraId="47232469" w14:textId="77777777" w:rsidTr="002A665E">
        <w:trPr>
          <w:trHeight w:val="514"/>
        </w:trPr>
        <w:tc>
          <w:tcPr>
            <w:tcW w:w="1432" w:type="dxa"/>
          </w:tcPr>
          <w:p w14:paraId="2A7E95FC" w14:textId="01539835" w:rsidR="00616167" w:rsidRDefault="00616167" w:rsidP="003E1F3A">
            <w:pPr>
              <w:jc w:val="right"/>
            </w:pPr>
            <w:r>
              <w:t>19</w:t>
            </w:r>
          </w:p>
        </w:tc>
        <w:tc>
          <w:tcPr>
            <w:tcW w:w="2499" w:type="dxa"/>
          </w:tcPr>
          <w:p w14:paraId="554CA848" w14:textId="77777777" w:rsidR="00616167" w:rsidRDefault="00616167" w:rsidP="003E1F3A">
            <w:pPr>
              <w:jc w:val="right"/>
            </w:pPr>
            <w:r>
              <w:t>MPH</w:t>
            </w:r>
          </w:p>
        </w:tc>
        <w:tc>
          <w:tcPr>
            <w:tcW w:w="3096" w:type="dxa"/>
          </w:tcPr>
          <w:p w14:paraId="78E0B3C9" w14:textId="77777777" w:rsidR="00616167" w:rsidRDefault="00616167" w:rsidP="003E1F3A">
            <w:pPr>
              <w:tabs>
                <w:tab w:val="left" w:pos="840"/>
                <w:tab w:val="left" w:pos="2040"/>
                <w:tab w:val="left" w:pos="2880"/>
                <w:tab w:val="left" w:pos="7320"/>
                <w:tab w:val="left" w:pos="9000"/>
              </w:tabs>
              <w:bidi w:val="0"/>
              <w:spacing w:line="240" w:lineRule="atLeast"/>
              <w:rPr>
                <w:rFonts w:ascii="Times New Roman" w:hAnsi="Times New Roman" w:cs="Times New Roman"/>
              </w:rPr>
            </w:pPr>
            <w:r w:rsidRPr="00B46B42">
              <w:rPr>
                <w:rFonts w:ascii="Times New Roman" w:hAnsi="Times New Roman" w:cs="Times New Roman"/>
              </w:rPr>
              <w:t>Course</w:t>
            </w:r>
          </w:p>
        </w:tc>
        <w:tc>
          <w:tcPr>
            <w:tcW w:w="2839" w:type="dxa"/>
          </w:tcPr>
          <w:p w14:paraId="5F5E19DB" w14:textId="77777777" w:rsidR="00616167" w:rsidRDefault="00616167" w:rsidP="003E1F3A">
            <w:pPr>
              <w:jc w:val="right"/>
              <w:rPr>
                <w:rFonts w:asciiTheme="majorBidi" w:hAnsiTheme="majorBidi" w:cstheme="majorBidi"/>
              </w:rPr>
            </w:pPr>
            <w:r w:rsidRPr="00AC1D98">
              <w:rPr>
                <w:rFonts w:asciiTheme="majorBidi" w:hAnsiTheme="majorBidi" w:cstheme="majorBidi"/>
              </w:rPr>
              <w:t>Health Promotion in the Workplace</w:t>
            </w:r>
          </w:p>
        </w:tc>
        <w:tc>
          <w:tcPr>
            <w:tcW w:w="902" w:type="dxa"/>
          </w:tcPr>
          <w:p w14:paraId="3812DFDE" w14:textId="566D20D8" w:rsidR="00616167" w:rsidRDefault="00616167" w:rsidP="003E1F3A">
            <w:pPr>
              <w:jc w:val="right"/>
            </w:pPr>
            <w:r>
              <w:t>2019</w:t>
            </w:r>
            <w:r w:rsidRPr="003B2C31">
              <w:t xml:space="preserve"> Spring</w:t>
            </w:r>
          </w:p>
        </w:tc>
      </w:tr>
      <w:tr w:rsidR="00616167" w14:paraId="6B91238D" w14:textId="77777777" w:rsidTr="002A665E">
        <w:trPr>
          <w:trHeight w:val="514"/>
        </w:trPr>
        <w:tc>
          <w:tcPr>
            <w:tcW w:w="1432" w:type="dxa"/>
          </w:tcPr>
          <w:p w14:paraId="2A38A50A" w14:textId="7A57D485" w:rsidR="00616167" w:rsidRDefault="00616167" w:rsidP="003E1F3A">
            <w:pPr>
              <w:jc w:val="right"/>
            </w:pPr>
            <w:r>
              <w:t>15</w:t>
            </w:r>
          </w:p>
        </w:tc>
        <w:tc>
          <w:tcPr>
            <w:tcW w:w="2499" w:type="dxa"/>
          </w:tcPr>
          <w:p w14:paraId="5A2042C1" w14:textId="77777777" w:rsidR="00616167" w:rsidRDefault="00616167" w:rsidP="003E1F3A">
            <w:pPr>
              <w:jc w:val="right"/>
            </w:pPr>
            <w:r>
              <w:t>MPH</w:t>
            </w:r>
          </w:p>
        </w:tc>
        <w:tc>
          <w:tcPr>
            <w:tcW w:w="3096" w:type="dxa"/>
          </w:tcPr>
          <w:p w14:paraId="22ADC2F4" w14:textId="77777777" w:rsidR="00616167" w:rsidRDefault="00616167" w:rsidP="003E1F3A">
            <w:pPr>
              <w:tabs>
                <w:tab w:val="left" w:pos="840"/>
                <w:tab w:val="left" w:pos="2040"/>
                <w:tab w:val="left" w:pos="2880"/>
                <w:tab w:val="left" w:pos="7320"/>
                <w:tab w:val="left" w:pos="9000"/>
              </w:tabs>
              <w:bidi w:val="0"/>
              <w:spacing w:line="240" w:lineRule="atLeast"/>
              <w:rPr>
                <w:rFonts w:ascii="Times New Roman" w:hAnsi="Times New Roman" w:cs="Times New Roman"/>
              </w:rPr>
            </w:pPr>
            <w:r w:rsidRPr="00B46B42">
              <w:rPr>
                <w:rFonts w:ascii="Times New Roman" w:hAnsi="Times New Roman" w:cs="Times New Roman"/>
              </w:rPr>
              <w:t>Course</w:t>
            </w:r>
          </w:p>
        </w:tc>
        <w:tc>
          <w:tcPr>
            <w:tcW w:w="2839" w:type="dxa"/>
          </w:tcPr>
          <w:p w14:paraId="7F1CC023" w14:textId="77777777" w:rsidR="00616167" w:rsidRDefault="00616167" w:rsidP="003E1F3A">
            <w:pPr>
              <w:jc w:val="right"/>
              <w:rPr>
                <w:rFonts w:asciiTheme="majorBidi" w:hAnsiTheme="majorBidi" w:cstheme="majorBidi"/>
              </w:rPr>
            </w:pPr>
            <w:r>
              <w:rPr>
                <w:rFonts w:asciiTheme="majorBidi" w:hAnsiTheme="majorBidi" w:cstheme="majorBidi"/>
              </w:rPr>
              <w:t>Toxicology</w:t>
            </w:r>
          </w:p>
        </w:tc>
        <w:tc>
          <w:tcPr>
            <w:tcW w:w="902" w:type="dxa"/>
          </w:tcPr>
          <w:p w14:paraId="0D03F315" w14:textId="2E93A9B0" w:rsidR="00616167" w:rsidRDefault="00616167" w:rsidP="003E1F3A">
            <w:pPr>
              <w:jc w:val="right"/>
            </w:pPr>
            <w:r>
              <w:t>2019</w:t>
            </w:r>
            <w:r w:rsidRPr="003B2C31">
              <w:t xml:space="preserve"> Spring</w:t>
            </w:r>
          </w:p>
        </w:tc>
      </w:tr>
      <w:tr w:rsidR="00616167" w:rsidRPr="003B2C31" w14:paraId="53113715" w14:textId="77777777" w:rsidTr="002A665E">
        <w:trPr>
          <w:trHeight w:val="514"/>
        </w:trPr>
        <w:tc>
          <w:tcPr>
            <w:tcW w:w="1432" w:type="dxa"/>
          </w:tcPr>
          <w:p w14:paraId="3A0DB788" w14:textId="398EA12F" w:rsidR="00616167" w:rsidRDefault="007C361B" w:rsidP="003E1F3A">
            <w:pPr>
              <w:jc w:val="right"/>
              <w:rPr>
                <w:rtl/>
              </w:rPr>
            </w:pPr>
            <w:r>
              <w:t>18</w:t>
            </w:r>
          </w:p>
        </w:tc>
        <w:tc>
          <w:tcPr>
            <w:tcW w:w="2499" w:type="dxa"/>
          </w:tcPr>
          <w:p w14:paraId="3B46B80B" w14:textId="77777777" w:rsidR="00616167" w:rsidRDefault="00616167" w:rsidP="003E1F3A">
            <w:pPr>
              <w:jc w:val="right"/>
            </w:pPr>
            <w:r>
              <w:t>MPH</w:t>
            </w:r>
          </w:p>
        </w:tc>
        <w:tc>
          <w:tcPr>
            <w:tcW w:w="3096" w:type="dxa"/>
          </w:tcPr>
          <w:p w14:paraId="230F5D75" w14:textId="77777777" w:rsidR="00616167" w:rsidRDefault="00616167" w:rsidP="003E1F3A">
            <w:pPr>
              <w:tabs>
                <w:tab w:val="left" w:pos="840"/>
                <w:tab w:val="left" w:pos="2040"/>
                <w:tab w:val="left" w:pos="2880"/>
                <w:tab w:val="left" w:pos="7320"/>
                <w:tab w:val="left" w:pos="9000"/>
              </w:tabs>
              <w:bidi w:val="0"/>
              <w:spacing w:line="240" w:lineRule="atLeast"/>
              <w:rPr>
                <w:rFonts w:ascii="Times New Roman" w:hAnsi="Times New Roman" w:cs="Times New Roman"/>
              </w:rPr>
            </w:pPr>
            <w:r>
              <w:rPr>
                <w:rFonts w:ascii="Times New Roman" w:hAnsi="Times New Roman" w:cs="Times New Roman"/>
              </w:rPr>
              <w:t>Course</w:t>
            </w:r>
          </w:p>
          <w:p w14:paraId="1F8114B8" w14:textId="77777777" w:rsidR="00616167" w:rsidRDefault="00616167" w:rsidP="003E1F3A">
            <w:pPr>
              <w:tabs>
                <w:tab w:val="left" w:pos="840"/>
                <w:tab w:val="left" w:pos="2040"/>
                <w:tab w:val="left" w:pos="2880"/>
                <w:tab w:val="left" w:pos="7320"/>
                <w:tab w:val="left" w:pos="9000"/>
              </w:tabs>
              <w:bidi w:val="0"/>
              <w:spacing w:line="240" w:lineRule="atLeast"/>
              <w:rPr>
                <w:rFonts w:ascii="Times New Roman" w:hAnsi="Times New Roman" w:cs="Times New Roman"/>
              </w:rPr>
            </w:pPr>
            <w:r>
              <w:rPr>
                <w:rFonts w:ascii="Times New Roman" w:hAnsi="Times New Roman" w:cs="Times New Roman"/>
              </w:rPr>
              <w:t>International Program</w:t>
            </w:r>
          </w:p>
        </w:tc>
        <w:tc>
          <w:tcPr>
            <w:tcW w:w="2839" w:type="dxa"/>
          </w:tcPr>
          <w:p w14:paraId="360487B3" w14:textId="6685A10F" w:rsidR="00616167" w:rsidRDefault="00616167" w:rsidP="003E1F3A">
            <w:pPr>
              <w:jc w:val="right"/>
              <w:rPr>
                <w:rFonts w:asciiTheme="majorBidi" w:hAnsiTheme="majorBidi" w:cstheme="majorBidi"/>
              </w:rPr>
            </w:pPr>
            <w:r w:rsidRPr="00AC1D98">
              <w:rPr>
                <w:rFonts w:asciiTheme="majorBidi" w:hAnsiTheme="majorBidi" w:cstheme="majorBidi"/>
              </w:rPr>
              <w:t>Introduction to Environ</w:t>
            </w:r>
            <w:r w:rsidR="00F652C7">
              <w:rPr>
                <w:rFonts w:asciiTheme="majorBidi" w:hAnsiTheme="majorBidi" w:cstheme="majorBidi"/>
              </w:rPr>
              <w:t>ment</w:t>
            </w:r>
            <w:r w:rsidR="00880199">
              <w:rPr>
                <w:rFonts w:asciiTheme="majorBidi" w:hAnsiTheme="majorBidi" w:cstheme="majorBidi"/>
              </w:rPr>
              <w:t>al</w:t>
            </w:r>
            <w:r w:rsidRPr="00AC1D98">
              <w:rPr>
                <w:rFonts w:asciiTheme="majorBidi" w:hAnsiTheme="majorBidi" w:cstheme="majorBidi"/>
              </w:rPr>
              <w:t xml:space="preserve"> Health</w:t>
            </w:r>
          </w:p>
        </w:tc>
        <w:tc>
          <w:tcPr>
            <w:tcW w:w="902" w:type="dxa"/>
          </w:tcPr>
          <w:p w14:paraId="66D6A1FC" w14:textId="36DA2FD3" w:rsidR="00616167" w:rsidRPr="003B2C31" w:rsidRDefault="00616167" w:rsidP="003E1F3A">
            <w:pPr>
              <w:jc w:val="right"/>
            </w:pPr>
            <w:r>
              <w:t>2019 Spring</w:t>
            </w:r>
          </w:p>
        </w:tc>
      </w:tr>
      <w:tr w:rsidR="002A665E" w:rsidRPr="003B2C31" w14:paraId="1DC58A4A" w14:textId="77777777" w:rsidTr="002A665E">
        <w:trPr>
          <w:trHeight w:val="514"/>
        </w:trPr>
        <w:tc>
          <w:tcPr>
            <w:tcW w:w="1432" w:type="dxa"/>
          </w:tcPr>
          <w:p w14:paraId="3183336A" w14:textId="5D875A0A" w:rsidR="002A665E" w:rsidRDefault="002A665E" w:rsidP="002A665E">
            <w:pPr>
              <w:jc w:val="right"/>
            </w:pPr>
            <w:r>
              <w:t>1</w:t>
            </w:r>
            <w:r w:rsidR="007C361B">
              <w:t>4</w:t>
            </w:r>
          </w:p>
        </w:tc>
        <w:tc>
          <w:tcPr>
            <w:tcW w:w="2499" w:type="dxa"/>
          </w:tcPr>
          <w:p w14:paraId="11583317" w14:textId="2B8ECF0B" w:rsidR="002A665E" w:rsidRDefault="002A665E" w:rsidP="002A665E">
            <w:pPr>
              <w:jc w:val="right"/>
            </w:pPr>
            <w:r>
              <w:t>MPH</w:t>
            </w:r>
          </w:p>
        </w:tc>
        <w:tc>
          <w:tcPr>
            <w:tcW w:w="3096" w:type="dxa"/>
          </w:tcPr>
          <w:p w14:paraId="00F2F551" w14:textId="77777777" w:rsidR="00EB11D3" w:rsidRDefault="00EB11D3" w:rsidP="00EB11D3">
            <w:pPr>
              <w:tabs>
                <w:tab w:val="left" w:pos="840"/>
                <w:tab w:val="left" w:pos="2040"/>
                <w:tab w:val="left" w:pos="2880"/>
                <w:tab w:val="left" w:pos="7320"/>
                <w:tab w:val="left" w:pos="9000"/>
              </w:tabs>
              <w:bidi w:val="0"/>
              <w:spacing w:line="240" w:lineRule="atLeast"/>
              <w:rPr>
                <w:rFonts w:ascii="Times New Roman" w:hAnsi="Times New Roman" w:cs="Times New Roman"/>
              </w:rPr>
            </w:pPr>
            <w:r>
              <w:rPr>
                <w:rFonts w:ascii="Times New Roman" w:hAnsi="Times New Roman" w:cs="Times New Roman"/>
              </w:rPr>
              <w:t>Course</w:t>
            </w:r>
          </w:p>
          <w:p w14:paraId="7FACBB10" w14:textId="03B9DBCD" w:rsidR="002A665E" w:rsidRDefault="00EB11D3" w:rsidP="00EB11D3">
            <w:pPr>
              <w:tabs>
                <w:tab w:val="left" w:pos="840"/>
                <w:tab w:val="left" w:pos="2040"/>
                <w:tab w:val="left" w:pos="2880"/>
                <w:tab w:val="left" w:pos="7320"/>
                <w:tab w:val="left" w:pos="9000"/>
              </w:tabs>
              <w:bidi w:val="0"/>
              <w:spacing w:line="240" w:lineRule="atLeast"/>
              <w:rPr>
                <w:rFonts w:ascii="Times New Roman" w:hAnsi="Times New Roman" w:cs="Times New Roman"/>
              </w:rPr>
            </w:pPr>
            <w:r>
              <w:rPr>
                <w:rFonts w:ascii="Times New Roman" w:hAnsi="Times New Roman" w:cs="Times New Roman"/>
              </w:rPr>
              <w:t>International Program</w:t>
            </w:r>
          </w:p>
        </w:tc>
        <w:tc>
          <w:tcPr>
            <w:tcW w:w="2839" w:type="dxa"/>
          </w:tcPr>
          <w:p w14:paraId="2091607B" w14:textId="25C93540" w:rsidR="002A665E" w:rsidRPr="00AC1D98" w:rsidRDefault="002A665E" w:rsidP="002A665E">
            <w:pPr>
              <w:jc w:val="right"/>
              <w:rPr>
                <w:rFonts w:asciiTheme="majorBidi" w:hAnsiTheme="majorBidi" w:cstheme="majorBidi"/>
              </w:rPr>
            </w:pPr>
            <w:r>
              <w:rPr>
                <w:rFonts w:asciiTheme="majorBidi" w:hAnsiTheme="majorBidi" w:cstheme="majorBidi"/>
              </w:rPr>
              <w:t>Intro to Epi Methods (international)</w:t>
            </w:r>
          </w:p>
        </w:tc>
        <w:tc>
          <w:tcPr>
            <w:tcW w:w="902" w:type="dxa"/>
          </w:tcPr>
          <w:p w14:paraId="042F1858" w14:textId="19BDCC3B" w:rsidR="002A665E" w:rsidRDefault="002A665E" w:rsidP="002A665E">
            <w:pPr>
              <w:jc w:val="right"/>
            </w:pPr>
            <w:r>
              <w:t>2019 Fall</w:t>
            </w:r>
          </w:p>
        </w:tc>
      </w:tr>
      <w:tr w:rsidR="002A665E" w:rsidRPr="003B2C31" w14:paraId="0CF0830C" w14:textId="77777777" w:rsidTr="002A665E">
        <w:trPr>
          <w:trHeight w:val="514"/>
        </w:trPr>
        <w:tc>
          <w:tcPr>
            <w:tcW w:w="1432" w:type="dxa"/>
          </w:tcPr>
          <w:p w14:paraId="2315F303" w14:textId="0185FA55" w:rsidR="002A665E" w:rsidRDefault="002A665E" w:rsidP="002A665E">
            <w:pPr>
              <w:jc w:val="right"/>
            </w:pPr>
            <w:r>
              <w:t>1</w:t>
            </w:r>
            <w:r w:rsidR="007C361B">
              <w:t>3</w:t>
            </w:r>
          </w:p>
        </w:tc>
        <w:tc>
          <w:tcPr>
            <w:tcW w:w="2499" w:type="dxa"/>
          </w:tcPr>
          <w:p w14:paraId="1C186C5F" w14:textId="6E104BC1" w:rsidR="002A665E" w:rsidRDefault="002A665E" w:rsidP="002A665E">
            <w:pPr>
              <w:jc w:val="right"/>
            </w:pPr>
            <w:r>
              <w:t>MPH</w:t>
            </w:r>
          </w:p>
        </w:tc>
        <w:tc>
          <w:tcPr>
            <w:tcW w:w="3096" w:type="dxa"/>
          </w:tcPr>
          <w:p w14:paraId="7002276A" w14:textId="02372DF1" w:rsidR="002A665E" w:rsidRDefault="002A665E" w:rsidP="002A665E">
            <w:pPr>
              <w:tabs>
                <w:tab w:val="left" w:pos="840"/>
                <w:tab w:val="left" w:pos="2040"/>
                <w:tab w:val="left" w:pos="2880"/>
                <w:tab w:val="left" w:pos="7320"/>
                <w:tab w:val="left" w:pos="9000"/>
              </w:tabs>
              <w:bidi w:val="0"/>
              <w:spacing w:line="240" w:lineRule="atLeast"/>
              <w:rPr>
                <w:rFonts w:ascii="Times New Roman" w:hAnsi="Times New Roman" w:cs="Times New Roman"/>
              </w:rPr>
            </w:pPr>
            <w:r w:rsidRPr="00CB64EE">
              <w:rPr>
                <w:rFonts w:ascii="Times New Roman" w:hAnsi="Times New Roman" w:cs="Times New Roman"/>
              </w:rPr>
              <w:t>Course</w:t>
            </w:r>
          </w:p>
        </w:tc>
        <w:tc>
          <w:tcPr>
            <w:tcW w:w="2839" w:type="dxa"/>
          </w:tcPr>
          <w:p w14:paraId="1DAF0279" w14:textId="69622363" w:rsidR="002A665E" w:rsidRPr="00AC1D98" w:rsidRDefault="002A665E" w:rsidP="002A665E">
            <w:pPr>
              <w:jc w:val="right"/>
              <w:rPr>
                <w:rFonts w:asciiTheme="majorBidi" w:hAnsiTheme="majorBidi" w:cstheme="majorBidi"/>
              </w:rPr>
            </w:pPr>
            <w:r w:rsidRPr="00AC1D98">
              <w:rPr>
                <w:rFonts w:asciiTheme="majorBidi" w:hAnsiTheme="majorBidi" w:cstheme="majorBidi"/>
              </w:rPr>
              <w:t xml:space="preserve">Introduction to </w:t>
            </w:r>
            <w:r>
              <w:rPr>
                <w:rFonts w:asciiTheme="majorBidi" w:hAnsiTheme="majorBidi" w:cstheme="majorBidi"/>
              </w:rPr>
              <w:t>Occ</w:t>
            </w:r>
            <w:r w:rsidR="00EB11D3">
              <w:rPr>
                <w:rFonts w:asciiTheme="majorBidi" w:hAnsiTheme="majorBidi" w:cstheme="majorBidi"/>
              </w:rPr>
              <w:t>/E</w:t>
            </w:r>
            <w:r w:rsidR="009E5256">
              <w:rPr>
                <w:rFonts w:asciiTheme="majorBidi" w:hAnsiTheme="majorBidi" w:cstheme="majorBidi"/>
              </w:rPr>
              <w:t>nv</w:t>
            </w:r>
            <w:r w:rsidRPr="00AC1D98">
              <w:rPr>
                <w:rFonts w:asciiTheme="majorBidi" w:hAnsiTheme="majorBidi" w:cstheme="majorBidi"/>
              </w:rPr>
              <w:t xml:space="preserve"> Health</w:t>
            </w:r>
          </w:p>
        </w:tc>
        <w:tc>
          <w:tcPr>
            <w:tcW w:w="902" w:type="dxa"/>
          </w:tcPr>
          <w:p w14:paraId="5DFEA443" w14:textId="34E49A22" w:rsidR="002A665E" w:rsidRDefault="002A665E" w:rsidP="002A665E">
            <w:pPr>
              <w:jc w:val="right"/>
            </w:pPr>
            <w:r>
              <w:t>201</w:t>
            </w:r>
            <w:r w:rsidR="00EB11D3">
              <w:t xml:space="preserve">9 </w:t>
            </w:r>
            <w:r>
              <w:t>Fall</w:t>
            </w:r>
          </w:p>
        </w:tc>
      </w:tr>
      <w:tr w:rsidR="009E5256" w:rsidRPr="003B2C31" w14:paraId="22DF112A" w14:textId="77777777" w:rsidTr="002A665E">
        <w:trPr>
          <w:trHeight w:val="514"/>
        </w:trPr>
        <w:tc>
          <w:tcPr>
            <w:tcW w:w="1432" w:type="dxa"/>
          </w:tcPr>
          <w:p w14:paraId="3DB2D4CB" w14:textId="735408A0" w:rsidR="009E5256" w:rsidRDefault="009E5256" w:rsidP="009E5256">
            <w:pPr>
              <w:jc w:val="right"/>
            </w:pPr>
            <w:r>
              <w:t>1</w:t>
            </w:r>
            <w:r w:rsidR="007C361B">
              <w:t>8</w:t>
            </w:r>
          </w:p>
        </w:tc>
        <w:tc>
          <w:tcPr>
            <w:tcW w:w="2499" w:type="dxa"/>
          </w:tcPr>
          <w:p w14:paraId="109A434B" w14:textId="76DEB51E" w:rsidR="009E5256" w:rsidRDefault="009E5256" w:rsidP="009E5256">
            <w:pPr>
              <w:jc w:val="right"/>
            </w:pPr>
            <w:r>
              <w:t>MPH</w:t>
            </w:r>
          </w:p>
        </w:tc>
        <w:tc>
          <w:tcPr>
            <w:tcW w:w="3096" w:type="dxa"/>
          </w:tcPr>
          <w:p w14:paraId="58D7462B" w14:textId="77777777" w:rsidR="009E5256" w:rsidRDefault="009E5256" w:rsidP="009E5256">
            <w:pPr>
              <w:tabs>
                <w:tab w:val="left" w:pos="840"/>
                <w:tab w:val="left" w:pos="2040"/>
                <w:tab w:val="left" w:pos="2880"/>
                <w:tab w:val="left" w:pos="7320"/>
                <w:tab w:val="left" w:pos="9000"/>
              </w:tabs>
              <w:bidi w:val="0"/>
              <w:spacing w:line="240" w:lineRule="atLeast"/>
              <w:rPr>
                <w:rFonts w:ascii="Times New Roman" w:hAnsi="Times New Roman" w:cs="Times New Roman"/>
              </w:rPr>
            </w:pPr>
            <w:r>
              <w:rPr>
                <w:rFonts w:ascii="Times New Roman" w:hAnsi="Times New Roman" w:cs="Times New Roman"/>
              </w:rPr>
              <w:t>Course</w:t>
            </w:r>
          </w:p>
          <w:p w14:paraId="09145C08" w14:textId="55ABCCA4" w:rsidR="009E5256" w:rsidRPr="00CB64EE" w:rsidRDefault="009E5256" w:rsidP="009E5256">
            <w:pPr>
              <w:tabs>
                <w:tab w:val="left" w:pos="840"/>
                <w:tab w:val="left" w:pos="2040"/>
                <w:tab w:val="left" w:pos="2880"/>
                <w:tab w:val="left" w:pos="7320"/>
                <w:tab w:val="left" w:pos="9000"/>
              </w:tabs>
              <w:bidi w:val="0"/>
              <w:spacing w:line="240" w:lineRule="atLeast"/>
              <w:rPr>
                <w:rFonts w:ascii="Times New Roman" w:hAnsi="Times New Roman" w:cs="Times New Roman"/>
              </w:rPr>
            </w:pPr>
            <w:r>
              <w:rPr>
                <w:rFonts w:ascii="Times New Roman" w:hAnsi="Times New Roman" w:cs="Times New Roman"/>
              </w:rPr>
              <w:t>International Program</w:t>
            </w:r>
          </w:p>
        </w:tc>
        <w:tc>
          <w:tcPr>
            <w:tcW w:w="2839" w:type="dxa"/>
          </w:tcPr>
          <w:p w14:paraId="6D1B52D4" w14:textId="3AD6946F" w:rsidR="009E5256" w:rsidRPr="00AC1D98" w:rsidRDefault="009E5256" w:rsidP="009E5256">
            <w:pPr>
              <w:jc w:val="right"/>
              <w:rPr>
                <w:rFonts w:asciiTheme="majorBidi" w:hAnsiTheme="majorBidi" w:cstheme="majorBidi"/>
              </w:rPr>
            </w:pPr>
            <w:r>
              <w:rPr>
                <w:rFonts w:asciiTheme="majorBidi" w:hAnsiTheme="majorBidi" w:cstheme="majorBidi"/>
              </w:rPr>
              <w:t>Intro to Epi Methods (international)</w:t>
            </w:r>
          </w:p>
        </w:tc>
        <w:tc>
          <w:tcPr>
            <w:tcW w:w="902" w:type="dxa"/>
          </w:tcPr>
          <w:p w14:paraId="4C458A7F" w14:textId="752F9317" w:rsidR="009E5256" w:rsidRDefault="009E5256" w:rsidP="009E5256">
            <w:pPr>
              <w:jc w:val="right"/>
            </w:pPr>
            <w:r>
              <w:t>2020 Fall</w:t>
            </w:r>
          </w:p>
        </w:tc>
      </w:tr>
      <w:tr w:rsidR="009E5256" w:rsidRPr="003B2C31" w14:paraId="790DA2D3" w14:textId="77777777" w:rsidTr="002A665E">
        <w:trPr>
          <w:trHeight w:val="514"/>
        </w:trPr>
        <w:tc>
          <w:tcPr>
            <w:tcW w:w="1432" w:type="dxa"/>
          </w:tcPr>
          <w:p w14:paraId="1EDC2C99" w14:textId="5004F98E" w:rsidR="009E5256" w:rsidRDefault="009E5256" w:rsidP="009E5256">
            <w:pPr>
              <w:jc w:val="right"/>
            </w:pPr>
            <w:r>
              <w:t>1</w:t>
            </w:r>
            <w:r w:rsidR="00AA1786">
              <w:t>8</w:t>
            </w:r>
          </w:p>
        </w:tc>
        <w:tc>
          <w:tcPr>
            <w:tcW w:w="2499" w:type="dxa"/>
          </w:tcPr>
          <w:p w14:paraId="7FA7B7A7" w14:textId="43BC907F" w:rsidR="009E5256" w:rsidRDefault="009E5256" w:rsidP="009E5256">
            <w:pPr>
              <w:jc w:val="right"/>
            </w:pPr>
            <w:r>
              <w:t>MPH</w:t>
            </w:r>
          </w:p>
        </w:tc>
        <w:tc>
          <w:tcPr>
            <w:tcW w:w="3096" w:type="dxa"/>
          </w:tcPr>
          <w:p w14:paraId="603D8C35" w14:textId="3400374C" w:rsidR="009E5256" w:rsidRPr="00CB64EE" w:rsidRDefault="009E5256" w:rsidP="009E5256">
            <w:pPr>
              <w:tabs>
                <w:tab w:val="left" w:pos="840"/>
                <w:tab w:val="left" w:pos="2040"/>
                <w:tab w:val="left" w:pos="2880"/>
                <w:tab w:val="left" w:pos="7320"/>
                <w:tab w:val="left" w:pos="9000"/>
              </w:tabs>
              <w:bidi w:val="0"/>
              <w:spacing w:line="240" w:lineRule="atLeast"/>
              <w:rPr>
                <w:rFonts w:ascii="Times New Roman" w:hAnsi="Times New Roman" w:cs="Times New Roman"/>
              </w:rPr>
            </w:pPr>
            <w:r w:rsidRPr="00CB64EE">
              <w:rPr>
                <w:rFonts w:ascii="Times New Roman" w:hAnsi="Times New Roman" w:cs="Times New Roman"/>
              </w:rPr>
              <w:t>Course</w:t>
            </w:r>
          </w:p>
        </w:tc>
        <w:tc>
          <w:tcPr>
            <w:tcW w:w="2839" w:type="dxa"/>
          </w:tcPr>
          <w:p w14:paraId="3438C7EA" w14:textId="07562C50" w:rsidR="009E5256" w:rsidRPr="00AC1D98" w:rsidRDefault="009E5256" w:rsidP="009E5256">
            <w:pPr>
              <w:jc w:val="right"/>
              <w:rPr>
                <w:rFonts w:asciiTheme="majorBidi" w:hAnsiTheme="majorBidi" w:cstheme="majorBidi"/>
              </w:rPr>
            </w:pPr>
            <w:r w:rsidRPr="00AC1D98">
              <w:rPr>
                <w:rFonts w:asciiTheme="majorBidi" w:hAnsiTheme="majorBidi" w:cstheme="majorBidi"/>
              </w:rPr>
              <w:t xml:space="preserve">Introduction to </w:t>
            </w:r>
            <w:r>
              <w:rPr>
                <w:rFonts w:asciiTheme="majorBidi" w:hAnsiTheme="majorBidi" w:cstheme="majorBidi"/>
              </w:rPr>
              <w:t>Occ/Env</w:t>
            </w:r>
            <w:r w:rsidRPr="00AC1D98">
              <w:rPr>
                <w:rFonts w:asciiTheme="majorBidi" w:hAnsiTheme="majorBidi" w:cstheme="majorBidi"/>
              </w:rPr>
              <w:t xml:space="preserve"> Health</w:t>
            </w:r>
          </w:p>
        </w:tc>
        <w:tc>
          <w:tcPr>
            <w:tcW w:w="902" w:type="dxa"/>
          </w:tcPr>
          <w:p w14:paraId="015A1CC0" w14:textId="0C4E745C" w:rsidR="009E5256" w:rsidRDefault="009E5256" w:rsidP="009E5256">
            <w:pPr>
              <w:jc w:val="right"/>
            </w:pPr>
            <w:r>
              <w:t>2020 Fall</w:t>
            </w:r>
          </w:p>
        </w:tc>
      </w:tr>
      <w:tr w:rsidR="002A665E" w:rsidRPr="003B2C31" w14:paraId="30EC6A79" w14:textId="77777777" w:rsidTr="002A665E">
        <w:trPr>
          <w:trHeight w:val="514"/>
        </w:trPr>
        <w:tc>
          <w:tcPr>
            <w:tcW w:w="1432" w:type="dxa"/>
          </w:tcPr>
          <w:p w14:paraId="5E0BF791" w14:textId="4AD73E10" w:rsidR="002A665E" w:rsidRDefault="002A665E" w:rsidP="002A665E">
            <w:pPr>
              <w:jc w:val="right"/>
            </w:pPr>
            <w:r>
              <w:t>19</w:t>
            </w:r>
          </w:p>
        </w:tc>
        <w:tc>
          <w:tcPr>
            <w:tcW w:w="2499" w:type="dxa"/>
          </w:tcPr>
          <w:p w14:paraId="0C255B48" w14:textId="3E74CD72" w:rsidR="002A665E" w:rsidRDefault="002A665E" w:rsidP="002A665E">
            <w:pPr>
              <w:jc w:val="right"/>
            </w:pPr>
            <w:r>
              <w:t>MPH</w:t>
            </w:r>
          </w:p>
        </w:tc>
        <w:tc>
          <w:tcPr>
            <w:tcW w:w="3096" w:type="dxa"/>
          </w:tcPr>
          <w:p w14:paraId="102B9853" w14:textId="21FA5BE4" w:rsidR="002A665E" w:rsidRDefault="002A665E" w:rsidP="002A665E">
            <w:pPr>
              <w:tabs>
                <w:tab w:val="left" w:pos="840"/>
                <w:tab w:val="left" w:pos="2040"/>
                <w:tab w:val="left" w:pos="2880"/>
                <w:tab w:val="left" w:pos="7320"/>
                <w:tab w:val="left" w:pos="9000"/>
              </w:tabs>
              <w:bidi w:val="0"/>
              <w:spacing w:line="240" w:lineRule="atLeast"/>
              <w:rPr>
                <w:rFonts w:ascii="Times New Roman" w:hAnsi="Times New Roman" w:cs="Times New Roman"/>
              </w:rPr>
            </w:pPr>
            <w:r w:rsidRPr="00B46B42">
              <w:rPr>
                <w:rFonts w:ascii="Times New Roman" w:hAnsi="Times New Roman" w:cs="Times New Roman"/>
              </w:rPr>
              <w:t>Course</w:t>
            </w:r>
          </w:p>
        </w:tc>
        <w:tc>
          <w:tcPr>
            <w:tcW w:w="2839" w:type="dxa"/>
          </w:tcPr>
          <w:p w14:paraId="737F6059" w14:textId="1CA40CA0" w:rsidR="002A665E" w:rsidRPr="00AC1D98" w:rsidRDefault="002A665E" w:rsidP="002A665E">
            <w:pPr>
              <w:jc w:val="right"/>
              <w:rPr>
                <w:rFonts w:asciiTheme="majorBidi" w:hAnsiTheme="majorBidi" w:cstheme="majorBidi"/>
              </w:rPr>
            </w:pPr>
            <w:r w:rsidRPr="00AC1D98">
              <w:rPr>
                <w:rFonts w:asciiTheme="majorBidi" w:hAnsiTheme="majorBidi" w:cstheme="majorBidi"/>
              </w:rPr>
              <w:t>Health Promotion in the Workplace</w:t>
            </w:r>
          </w:p>
        </w:tc>
        <w:tc>
          <w:tcPr>
            <w:tcW w:w="902" w:type="dxa"/>
          </w:tcPr>
          <w:p w14:paraId="78A01902" w14:textId="2C8DAC70" w:rsidR="002A665E" w:rsidRDefault="002A665E" w:rsidP="002A665E">
            <w:pPr>
              <w:jc w:val="right"/>
            </w:pPr>
            <w:r>
              <w:t>20</w:t>
            </w:r>
            <w:r w:rsidR="007C361B">
              <w:t>21</w:t>
            </w:r>
            <w:r w:rsidRPr="003B2C31">
              <w:t xml:space="preserve"> Spring</w:t>
            </w:r>
          </w:p>
        </w:tc>
      </w:tr>
      <w:tr w:rsidR="002A665E" w:rsidRPr="003B2C31" w14:paraId="38A9022D" w14:textId="77777777" w:rsidTr="002A665E">
        <w:trPr>
          <w:trHeight w:val="514"/>
        </w:trPr>
        <w:tc>
          <w:tcPr>
            <w:tcW w:w="1432" w:type="dxa"/>
          </w:tcPr>
          <w:p w14:paraId="22C3CD01" w14:textId="1FBF4B11" w:rsidR="002A665E" w:rsidRDefault="002A665E" w:rsidP="002A665E">
            <w:pPr>
              <w:jc w:val="right"/>
            </w:pPr>
            <w:r>
              <w:t>1</w:t>
            </w:r>
            <w:r w:rsidR="00AA1786">
              <w:t>6</w:t>
            </w:r>
          </w:p>
        </w:tc>
        <w:tc>
          <w:tcPr>
            <w:tcW w:w="2499" w:type="dxa"/>
          </w:tcPr>
          <w:p w14:paraId="4C9C6952" w14:textId="18AAC2E2" w:rsidR="002A665E" w:rsidRDefault="002A665E" w:rsidP="002A665E">
            <w:pPr>
              <w:jc w:val="right"/>
            </w:pPr>
            <w:r>
              <w:t>MPH</w:t>
            </w:r>
          </w:p>
        </w:tc>
        <w:tc>
          <w:tcPr>
            <w:tcW w:w="3096" w:type="dxa"/>
          </w:tcPr>
          <w:p w14:paraId="278143FC" w14:textId="6A0315C4" w:rsidR="002A665E" w:rsidRDefault="002A665E" w:rsidP="002A665E">
            <w:pPr>
              <w:tabs>
                <w:tab w:val="left" w:pos="840"/>
                <w:tab w:val="left" w:pos="2040"/>
                <w:tab w:val="left" w:pos="2880"/>
                <w:tab w:val="left" w:pos="7320"/>
                <w:tab w:val="left" w:pos="9000"/>
              </w:tabs>
              <w:bidi w:val="0"/>
              <w:spacing w:line="240" w:lineRule="atLeast"/>
              <w:rPr>
                <w:rFonts w:ascii="Times New Roman" w:hAnsi="Times New Roman" w:cs="Times New Roman"/>
              </w:rPr>
            </w:pPr>
            <w:r w:rsidRPr="00B46B42">
              <w:rPr>
                <w:rFonts w:ascii="Times New Roman" w:hAnsi="Times New Roman" w:cs="Times New Roman"/>
              </w:rPr>
              <w:t>Course</w:t>
            </w:r>
          </w:p>
        </w:tc>
        <w:tc>
          <w:tcPr>
            <w:tcW w:w="2839" w:type="dxa"/>
          </w:tcPr>
          <w:p w14:paraId="2519E22E" w14:textId="1366ECDA" w:rsidR="002A665E" w:rsidRPr="00AC1D98" w:rsidRDefault="002A665E" w:rsidP="002A665E">
            <w:pPr>
              <w:jc w:val="right"/>
              <w:rPr>
                <w:rFonts w:asciiTheme="majorBidi" w:hAnsiTheme="majorBidi" w:cstheme="majorBidi"/>
              </w:rPr>
            </w:pPr>
            <w:r>
              <w:rPr>
                <w:rFonts w:asciiTheme="majorBidi" w:hAnsiTheme="majorBidi" w:cstheme="majorBidi"/>
              </w:rPr>
              <w:t>Toxicology</w:t>
            </w:r>
          </w:p>
        </w:tc>
        <w:tc>
          <w:tcPr>
            <w:tcW w:w="902" w:type="dxa"/>
          </w:tcPr>
          <w:p w14:paraId="6D06CB0F" w14:textId="53591594" w:rsidR="002A665E" w:rsidRDefault="002A665E" w:rsidP="002A665E">
            <w:pPr>
              <w:jc w:val="right"/>
            </w:pPr>
            <w:r>
              <w:t>20</w:t>
            </w:r>
            <w:r w:rsidR="007C361B">
              <w:t>21</w:t>
            </w:r>
            <w:r w:rsidRPr="003B2C31">
              <w:t xml:space="preserve"> Spring</w:t>
            </w:r>
          </w:p>
        </w:tc>
      </w:tr>
      <w:tr w:rsidR="002A665E" w:rsidRPr="003B2C31" w14:paraId="56C2A335" w14:textId="77777777" w:rsidTr="002A665E">
        <w:trPr>
          <w:trHeight w:val="514"/>
        </w:trPr>
        <w:tc>
          <w:tcPr>
            <w:tcW w:w="1432" w:type="dxa"/>
          </w:tcPr>
          <w:p w14:paraId="0D9A63B4" w14:textId="0817B32C" w:rsidR="002A665E" w:rsidRDefault="000577C3" w:rsidP="002A665E">
            <w:pPr>
              <w:jc w:val="right"/>
            </w:pPr>
            <w:r>
              <w:t>18</w:t>
            </w:r>
          </w:p>
        </w:tc>
        <w:tc>
          <w:tcPr>
            <w:tcW w:w="2499" w:type="dxa"/>
          </w:tcPr>
          <w:p w14:paraId="76EFB9AB" w14:textId="086BB8B7" w:rsidR="002A665E" w:rsidRDefault="002A665E" w:rsidP="002A665E">
            <w:pPr>
              <w:jc w:val="right"/>
            </w:pPr>
            <w:r>
              <w:t>MPH</w:t>
            </w:r>
          </w:p>
        </w:tc>
        <w:tc>
          <w:tcPr>
            <w:tcW w:w="3096" w:type="dxa"/>
          </w:tcPr>
          <w:p w14:paraId="2799E84C" w14:textId="77777777" w:rsidR="002A665E" w:rsidRDefault="002A665E" w:rsidP="002A665E">
            <w:pPr>
              <w:tabs>
                <w:tab w:val="left" w:pos="840"/>
                <w:tab w:val="left" w:pos="2040"/>
                <w:tab w:val="left" w:pos="2880"/>
                <w:tab w:val="left" w:pos="7320"/>
                <w:tab w:val="left" w:pos="9000"/>
              </w:tabs>
              <w:bidi w:val="0"/>
              <w:spacing w:line="240" w:lineRule="atLeast"/>
              <w:rPr>
                <w:rFonts w:ascii="Times New Roman" w:hAnsi="Times New Roman" w:cs="Times New Roman"/>
              </w:rPr>
            </w:pPr>
            <w:r>
              <w:rPr>
                <w:rFonts w:ascii="Times New Roman" w:hAnsi="Times New Roman" w:cs="Times New Roman"/>
              </w:rPr>
              <w:t>Course</w:t>
            </w:r>
          </w:p>
          <w:p w14:paraId="65B2C7AF" w14:textId="56717EB4" w:rsidR="002A665E" w:rsidRDefault="002A665E" w:rsidP="002A665E">
            <w:pPr>
              <w:tabs>
                <w:tab w:val="left" w:pos="840"/>
                <w:tab w:val="left" w:pos="2040"/>
                <w:tab w:val="left" w:pos="2880"/>
                <w:tab w:val="left" w:pos="7320"/>
                <w:tab w:val="left" w:pos="9000"/>
              </w:tabs>
              <w:bidi w:val="0"/>
              <w:spacing w:line="240" w:lineRule="atLeast"/>
              <w:rPr>
                <w:rFonts w:ascii="Times New Roman" w:hAnsi="Times New Roman" w:cs="Times New Roman"/>
              </w:rPr>
            </w:pPr>
            <w:r>
              <w:rPr>
                <w:rFonts w:ascii="Times New Roman" w:hAnsi="Times New Roman" w:cs="Times New Roman"/>
              </w:rPr>
              <w:t>International Program</w:t>
            </w:r>
          </w:p>
        </w:tc>
        <w:tc>
          <w:tcPr>
            <w:tcW w:w="2839" w:type="dxa"/>
          </w:tcPr>
          <w:p w14:paraId="16A37A70" w14:textId="5B16AA16" w:rsidR="002A665E" w:rsidRPr="00AC1D98" w:rsidRDefault="002A665E" w:rsidP="002A665E">
            <w:pPr>
              <w:jc w:val="right"/>
              <w:rPr>
                <w:rFonts w:asciiTheme="majorBidi" w:hAnsiTheme="majorBidi" w:cstheme="majorBidi"/>
              </w:rPr>
            </w:pPr>
            <w:r w:rsidRPr="00AC1D98">
              <w:rPr>
                <w:rFonts w:asciiTheme="majorBidi" w:hAnsiTheme="majorBidi" w:cstheme="majorBidi"/>
              </w:rPr>
              <w:t>Introduction to Environ</w:t>
            </w:r>
            <w:r>
              <w:rPr>
                <w:rFonts w:asciiTheme="majorBidi" w:hAnsiTheme="majorBidi" w:cstheme="majorBidi"/>
              </w:rPr>
              <w:t>mental</w:t>
            </w:r>
            <w:r w:rsidRPr="00AC1D98">
              <w:rPr>
                <w:rFonts w:asciiTheme="majorBidi" w:hAnsiTheme="majorBidi" w:cstheme="majorBidi"/>
              </w:rPr>
              <w:t xml:space="preserve"> Health</w:t>
            </w:r>
          </w:p>
        </w:tc>
        <w:tc>
          <w:tcPr>
            <w:tcW w:w="902" w:type="dxa"/>
          </w:tcPr>
          <w:p w14:paraId="189CE9D1" w14:textId="046D2CE9" w:rsidR="002A665E" w:rsidRDefault="002A665E" w:rsidP="002A665E">
            <w:pPr>
              <w:jc w:val="right"/>
            </w:pPr>
            <w:r>
              <w:t>20</w:t>
            </w:r>
            <w:r w:rsidR="007C361B">
              <w:t xml:space="preserve">21 </w:t>
            </w:r>
            <w:r>
              <w:t>Spring</w:t>
            </w:r>
          </w:p>
        </w:tc>
      </w:tr>
      <w:tr w:rsidR="00D36D6D" w14:paraId="3894EFE3" w14:textId="77777777" w:rsidTr="00EE275E">
        <w:trPr>
          <w:trHeight w:val="514"/>
        </w:trPr>
        <w:tc>
          <w:tcPr>
            <w:tcW w:w="1432" w:type="dxa"/>
          </w:tcPr>
          <w:p w14:paraId="60CF81A5" w14:textId="535F7D2C" w:rsidR="00D36D6D" w:rsidRDefault="007073A8" w:rsidP="00D36D6D">
            <w:pPr>
              <w:jc w:val="right"/>
            </w:pPr>
            <w:r>
              <w:t>22</w:t>
            </w:r>
          </w:p>
        </w:tc>
        <w:tc>
          <w:tcPr>
            <w:tcW w:w="2499" w:type="dxa"/>
          </w:tcPr>
          <w:p w14:paraId="13AD8610" w14:textId="77777777" w:rsidR="00D36D6D" w:rsidRDefault="00D36D6D" w:rsidP="00D36D6D">
            <w:pPr>
              <w:jc w:val="right"/>
            </w:pPr>
            <w:r>
              <w:t>MPH</w:t>
            </w:r>
          </w:p>
        </w:tc>
        <w:tc>
          <w:tcPr>
            <w:tcW w:w="3096" w:type="dxa"/>
          </w:tcPr>
          <w:p w14:paraId="02FCD59B" w14:textId="77777777" w:rsidR="00D36D6D" w:rsidRDefault="00D36D6D" w:rsidP="00D36D6D">
            <w:pPr>
              <w:tabs>
                <w:tab w:val="left" w:pos="840"/>
                <w:tab w:val="left" w:pos="2040"/>
                <w:tab w:val="left" w:pos="2880"/>
                <w:tab w:val="left" w:pos="7320"/>
                <w:tab w:val="left" w:pos="9000"/>
              </w:tabs>
              <w:bidi w:val="0"/>
              <w:spacing w:line="240" w:lineRule="atLeast"/>
              <w:rPr>
                <w:rFonts w:ascii="Times New Roman" w:hAnsi="Times New Roman" w:cs="Times New Roman"/>
              </w:rPr>
            </w:pPr>
            <w:r>
              <w:rPr>
                <w:rFonts w:ascii="Times New Roman" w:hAnsi="Times New Roman" w:cs="Times New Roman"/>
              </w:rPr>
              <w:t>Course</w:t>
            </w:r>
          </w:p>
          <w:p w14:paraId="389B3ADB" w14:textId="77777777" w:rsidR="00D36D6D" w:rsidRPr="00CB64EE" w:rsidRDefault="00D36D6D" w:rsidP="00D36D6D">
            <w:pPr>
              <w:tabs>
                <w:tab w:val="left" w:pos="840"/>
                <w:tab w:val="left" w:pos="2040"/>
                <w:tab w:val="left" w:pos="2880"/>
                <w:tab w:val="left" w:pos="7320"/>
                <w:tab w:val="left" w:pos="9000"/>
              </w:tabs>
              <w:bidi w:val="0"/>
              <w:spacing w:line="240" w:lineRule="atLeast"/>
              <w:rPr>
                <w:rFonts w:ascii="Times New Roman" w:hAnsi="Times New Roman" w:cs="Times New Roman"/>
              </w:rPr>
            </w:pPr>
            <w:r>
              <w:rPr>
                <w:rFonts w:ascii="Times New Roman" w:hAnsi="Times New Roman" w:cs="Times New Roman"/>
              </w:rPr>
              <w:t>International Program</w:t>
            </w:r>
          </w:p>
        </w:tc>
        <w:tc>
          <w:tcPr>
            <w:tcW w:w="2839" w:type="dxa"/>
          </w:tcPr>
          <w:p w14:paraId="362DA918" w14:textId="77777777" w:rsidR="00D36D6D" w:rsidRPr="00AC1D98" w:rsidRDefault="00D36D6D" w:rsidP="00D36D6D">
            <w:pPr>
              <w:jc w:val="right"/>
              <w:rPr>
                <w:rFonts w:asciiTheme="majorBidi" w:hAnsiTheme="majorBidi" w:cstheme="majorBidi"/>
              </w:rPr>
            </w:pPr>
            <w:r>
              <w:rPr>
                <w:rFonts w:asciiTheme="majorBidi" w:hAnsiTheme="majorBidi" w:cstheme="majorBidi"/>
              </w:rPr>
              <w:t>Intro to Epi Methods (international)</w:t>
            </w:r>
          </w:p>
        </w:tc>
        <w:tc>
          <w:tcPr>
            <w:tcW w:w="902" w:type="dxa"/>
          </w:tcPr>
          <w:p w14:paraId="10BCDDC8" w14:textId="30DDC8D8" w:rsidR="00D36D6D" w:rsidRDefault="00D36D6D" w:rsidP="00D36D6D">
            <w:pPr>
              <w:jc w:val="right"/>
            </w:pPr>
            <w:r>
              <w:t>2021 Fall</w:t>
            </w:r>
          </w:p>
        </w:tc>
      </w:tr>
      <w:tr w:rsidR="00D36D6D" w14:paraId="04880DC2" w14:textId="77777777" w:rsidTr="00EE275E">
        <w:trPr>
          <w:trHeight w:val="514"/>
        </w:trPr>
        <w:tc>
          <w:tcPr>
            <w:tcW w:w="1432" w:type="dxa"/>
          </w:tcPr>
          <w:p w14:paraId="44C3B414" w14:textId="76DDB2C6" w:rsidR="00D36D6D" w:rsidRDefault="007073A8" w:rsidP="00D36D6D">
            <w:pPr>
              <w:jc w:val="right"/>
            </w:pPr>
            <w:r>
              <w:t>10</w:t>
            </w:r>
          </w:p>
        </w:tc>
        <w:tc>
          <w:tcPr>
            <w:tcW w:w="2499" w:type="dxa"/>
          </w:tcPr>
          <w:p w14:paraId="22E02A3A" w14:textId="77777777" w:rsidR="00D36D6D" w:rsidRDefault="00D36D6D" w:rsidP="00D36D6D">
            <w:pPr>
              <w:jc w:val="right"/>
            </w:pPr>
            <w:r>
              <w:t>MPH</w:t>
            </w:r>
          </w:p>
        </w:tc>
        <w:tc>
          <w:tcPr>
            <w:tcW w:w="3096" w:type="dxa"/>
          </w:tcPr>
          <w:p w14:paraId="0CC0A713" w14:textId="77777777" w:rsidR="00D36D6D" w:rsidRPr="00CB64EE" w:rsidRDefault="00D36D6D" w:rsidP="00D36D6D">
            <w:pPr>
              <w:tabs>
                <w:tab w:val="left" w:pos="840"/>
                <w:tab w:val="left" w:pos="2040"/>
                <w:tab w:val="left" w:pos="2880"/>
                <w:tab w:val="left" w:pos="7320"/>
                <w:tab w:val="left" w:pos="9000"/>
              </w:tabs>
              <w:bidi w:val="0"/>
              <w:spacing w:line="240" w:lineRule="atLeast"/>
              <w:rPr>
                <w:rFonts w:ascii="Times New Roman" w:hAnsi="Times New Roman" w:cs="Times New Roman"/>
              </w:rPr>
            </w:pPr>
            <w:r w:rsidRPr="00CB64EE">
              <w:rPr>
                <w:rFonts w:ascii="Times New Roman" w:hAnsi="Times New Roman" w:cs="Times New Roman"/>
              </w:rPr>
              <w:t>Course</w:t>
            </w:r>
          </w:p>
        </w:tc>
        <w:tc>
          <w:tcPr>
            <w:tcW w:w="2839" w:type="dxa"/>
          </w:tcPr>
          <w:p w14:paraId="55D639A0" w14:textId="77777777" w:rsidR="00D36D6D" w:rsidRPr="00AC1D98" w:rsidRDefault="00D36D6D" w:rsidP="00D36D6D">
            <w:pPr>
              <w:jc w:val="right"/>
              <w:rPr>
                <w:rFonts w:asciiTheme="majorBidi" w:hAnsiTheme="majorBidi" w:cstheme="majorBidi"/>
              </w:rPr>
            </w:pPr>
            <w:r w:rsidRPr="00AC1D98">
              <w:rPr>
                <w:rFonts w:asciiTheme="majorBidi" w:hAnsiTheme="majorBidi" w:cstheme="majorBidi"/>
              </w:rPr>
              <w:t xml:space="preserve">Introduction to </w:t>
            </w:r>
            <w:r>
              <w:rPr>
                <w:rFonts w:asciiTheme="majorBidi" w:hAnsiTheme="majorBidi" w:cstheme="majorBidi"/>
              </w:rPr>
              <w:t>Occ/Env</w:t>
            </w:r>
            <w:r w:rsidRPr="00AC1D98">
              <w:rPr>
                <w:rFonts w:asciiTheme="majorBidi" w:hAnsiTheme="majorBidi" w:cstheme="majorBidi"/>
              </w:rPr>
              <w:t xml:space="preserve"> Health</w:t>
            </w:r>
          </w:p>
        </w:tc>
        <w:tc>
          <w:tcPr>
            <w:tcW w:w="902" w:type="dxa"/>
          </w:tcPr>
          <w:p w14:paraId="166D9209" w14:textId="03E7E524" w:rsidR="00D36D6D" w:rsidRDefault="00D36D6D" w:rsidP="00D36D6D">
            <w:pPr>
              <w:jc w:val="right"/>
            </w:pPr>
            <w:r>
              <w:t>2021 Fall</w:t>
            </w:r>
          </w:p>
        </w:tc>
      </w:tr>
      <w:tr w:rsidR="00D36D6D" w14:paraId="0665AE92" w14:textId="77777777" w:rsidTr="00EE275E">
        <w:trPr>
          <w:trHeight w:val="514"/>
        </w:trPr>
        <w:tc>
          <w:tcPr>
            <w:tcW w:w="1432" w:type="dxa"/>
          </w:tcPr>
          <w:p w14:paraId="72847E93" w14:textId="0CED6263" w:rsidR="00D36D6D" w:rsidRDefault="007073A8" w:rsidP="00D36D6D">
            <w:pPr>
              <w:jc w:val="right"/>
            </w:pPr>
            <w:r>
              <w:t>22</w:t>
            </w:r>
          </w:p>
        </w:tc>
        <w:tc>
          <w:tcPr>
            <w:tcW w:w="2499" w:type="dxa"/>
          </w:tcPr>
          <w:p w14:paraId="5FF8C8F5" w14:textId="7032805A" w:rsidR="00D36D6D" w:rsidRDefault="00D36D6D" w:rsidP="00D36D6D">
            <w:pPr>
              <w:jc w:val="right"/>
            </w:pPr>
            <w:r>
              <w:t>MPH</w:t>
            </w:r>
          </w:p>
        </w:tc>
        <w:tc>
          <w:tcPr>
            <w:tcW w:w="3096" w:type="dxa"/>
          </w:tcPr>
          <w:p w14:paraId="5C72EDD6" w14:textId="77777777" w:rsidR="00D36D6D" w:rsidRDefault="00D36D6D" w:rsidP="00D36D6D">
            <w:pPr>
              <w:tabs>
                <w:tab w:val="left" w:pos="840"/>
                <w:tab w:val="left" w:pos="2040"/>
                <w:tab w:val="left" w:pos="2880"/>
                <w:tab w:val="left" w:pos="7320"/>
                <w:tab w:val="left" w:pos="9000"/>
              </w:tabs>
              <w:bidi w:val="0"/>
              <w:spacing w:line="240" w:lineRule="atLeast"/>
              <w:rPr>
                <w:rFonts w:ascii="Times New Roman" w:hAnsi="Times New Roman" w:cs="Times New Roman"/>
              </w:rPr>
            </w:pPr>
            <w:r>
              <w:rPr>
                <w:rFonts w:ascii="Times New Roman" w:hAnsi="Times New Roman" w:cs="Times New Roman"/>
              </w:rPr>
              <w:t>Course</w:t>
            </w:r>
          </w:p>
          <w:p w14:paraId="66424D12" w14:textId="401B1AC3" w:rsidR="00D36D6D" w:rsidRDefault="00D36D6D" w:rsidP="00D36D6D">
            <w:pPr>
              <w:tabs>
                <w:tab w:val="left" w:pos="840"/>
                <w:tab w:val="left" w:pos="2040"/>
                <w:tab w:val="left" w:pos="2880"/>
                <w:tab w:val="left" w:pos="7320"/>
                <w:tab w:val="left" w:pos="9000"/>
              </w:tabs>
              <w:bidi w:val="0"/>
              <w:spacing w:line="240" w:lineRule="atLeast"/>
              <w:rPr>
                <w:rFonts w:ascii="Times New Roman" w:hAnsi="Times New Roman" w:cs="Times New Roman"/>
              </w:rPr>
            </w:pPr>
            <w:r>
              <w:rPr>
                <w:rFonts w:ascii="Times New Roman" w:hAnsi="Times New Roman" w:cs="Times New Roman"/>
              </w:rPr>
              <w:t>International Program</w:t>
            </w:r>
          </w:p>
        </w:tc>
        <w:tc>
          <w:tcPr>
            <w:tcW w:w="2839" w:type="dxa"/>
          </w:tcPr>
          <w:p w14:paraId="1893A53A" w14:textId="6ADE7385" w:rsidR="00D36D6D" w:rsidRPr="00AC1D98" w:rsidRDefault="00D36D6D" w:rsidP="00D36D6D">
            <w:pPr>
              <w:jc w:val="right"/>
              <w:rPr>
                <w:rFonts w:asciiTheme="majorBidi" w:hAnsiTheme="majorBidi" w:cstheme="majorBidi"/>
              </w:rPr>
            </w:pPr>
            <w:r w:rsidRPr="00AC1D98">
              <w:rPr>
                <w:rFonts w:asciiTheme="majorBidi" w:hAnsiTheme="majorBidi" w:cstheme="majorBidi"/>
              </w:rPr>
              <w:t>Introduction to Environ</w:t>
            </w:r>
            <w:r>
              <w:rPr>
                <w:rFonts w:asciiTheme="majorBidi" w:hAnsiTheme="majorBidi" w:cstheme="majorBidi"/>
              </w:rPr>
              <w:t>mental</w:t>
            </w:r>
            <w:r w:rsidRPr="00AC1D98">
              <w:rPr>
                <w:rFonts w:asciiTheme="majorBidi" w:hAnsiTheme="majorBidi" w:cstheme="majorBidi"/>
              </w:rPr>
              <w:t xml:space="preserve"> Health</w:t>
            </w:r>
          </w:p>
        </w:tc>
        <w:tc>
          <w:tcPr>
            <w:tcW w:w="902" w:type="dxa"/>
          </w:tcPr>
          <w:p w14:paraId="733654F2" w14:textId="2C3F4DB7" w:rsidR="00D36D6D" w:rsidRDefault="00D36D6D" w:rsidP="00D36D6D">
            <w:pPr>
              <w:jc w:val="right"/>
            </w:pPr>
            <w:r>
              <w:t>2021</w:t>
            </w:r>
            <w:r w:rsidRPr="003B2C31">
              <w:t xml:space="preserve"> </w:t>
            </w:r>
            <w:r>
              <w:t>Fall</w:t>
            </w:r>
          </w:p>
        </w:tc>
      </w:tr>
      <w:tr w:rsidR="00D36D6D" w14:paraId="7DD25087" w14:textId="77777777" w:rsidTr="00EE275E">
        <w:trPr>
          <w:trHeight w:val="514"/>
        </w:trPr>
        <w:tc>
          <w:tcPr>
            <w:tcW w:w="1432" w:type="dxa"/>
          </w:tcPr>
          <w:p w14:paraId="05E6C4D3" w14:textId="4F764DC0" w:rsidR="00D36D6D" w:rsidRDefault="007073A8" w:rsidP="00D36D6D">
            <w:pPr>
              <w:jc w:val="right"/>
            </w:pPr>
            <w:r>
              <w:t>10</w:t>
            </w:r>
          </w:p>
        </w:tc>
        <w:tc>
          <w:tcPr>
            <w:tcW w:w="2499" w:type="dxa"/>
          </w:tcPr>
          <w:p w14:paraId="01198575" w14:textId="77777777" w:rsidR="00D36D6D" w:rsidRDefault="00D36D6D" w:rsidP="00D36D6D">
            <w:pPr>
              <w:jc w:val="right"/>
            </w:pPr>
            <w:r>
              <w:t>MPH</w:t>
            </w:r>
          </w:p>
        </w:tc>
        <w:tc>
          <w:tcPr>
            <w:tcW w:w="3096" w:type="dxa"/>
          </w:tcPr>
          <w:p w14:paraId="4B2192D3" w14:textId="77777777" w:rsidR="00D36D6D" w:rsidRDefault="00D36D6D" w:rsidP="00D36D6D">
            <w:pPr>
              <w:tabs>
                <w:tab w:val="left" w:pos="840"/>
                <w:tab w:val="left" w:pos="2040"/>
                <w:tab w:val="left" w:pos="2880"/>
                <w:tab w:val="left" w:pos="7320"/>
                <w:tab w:val="left" w:pos="9000"/>
              </w:tabs>
              <w:bidi w:val="0"/>
              <w:spacing w:line="240" w:lineRule="atLeast"/>
              <w:rPr>
                <w:rFonts w:ascii="Times New Roman" w:hAnsi="Times New Roman" w:cs="Times New Roman"/>
              </w:rPr>
            </w:pPr>
            <w:r w:rsidRPr="00B46B42">
              <w:rPr>
                <w:rFonts w:ascii="Times New Roman" w:hAnsi="Times New Roman" w:cs="Times New Roman"/>
              </w:rPr>
              <w:t>Course</w:t>
            </w:r>
          </w:p>
        </w:tc>
        <w:tc>
          <w:tcPr>
            <w:tcW w:w="2839" w:type="dxa"/>
          </w:tcPr>
          <w:p w14:paraId="620A80C4" w14:textId="77777777" w:rsidR="00D36D6D" w:rsidRPr="00AC1D98" w:rsidRDefault="00D36D6D" w:rsidP="00D36D6D">
            <w:pPr>
              <w:jc w:val="right"/>
              <w:rPr>
                <w:rFonts w:asciiTheme="majorBidi" w:hAnsiTheme="majorBidi" w:cstheme="majorBidi"/>
              </w:rPr>
            </w:pPr>
            <w:r>
              <w:rPr>
                <w:rFonts w:asciiTheme="majorBidi" w:hAnsiTheme="majorBidi" w:cstheme="majorBidi"/>
              </w:rPr>
              <w:t>Toxicology</w:t>
            </w:r>
          </w:p>
        </w:tc>
        <w:tc>
          <w:tcPr>
            <w:tcW w:w="902" w:type="dxa"/>
          </w:tcPr>
          <w:p w14:paraId="47FADBE2" w14:textId="52E33BDC" w:rsidR="00D36D6D" w:rsidRDefault="00D36D6D" w:rsidP="00D36D6D">
            <w:pPr>
              <w:jc w:val="right"/>
            </w:pPr>
            <w:r>
              <w:t>202</w:t>
            </w:r>
            <w:r w:rsidR="007073A8">
              <w:t>2</w:t>
            </w:r>
            <w:r w:rsidRPr="003B2C31">
              <w:t xml:space="preserve"> Spring</w:t>
            </w:r>
          </w:p>
        </w:tc>
      </w:tr>
      <w:tr w:rsidR="007073A8" w14:paraId="287DC40A" w14:textId="77777777" w:rsidTr="00EE275E">
        <w:trPr>
          <w:trHeight w:val="514"/>
        </w:trPr>
        <w:tc>
          <w:tcPr>
            <w:tcW w:w="1432" w:type="dxa"/>
          </w:tcPr>
          <w:p w14:paraId="08684CAC" w14:textId="3B1ACB8F" w:rsidR="007073A8" w:rsidRDefault="007073A8" w:rsidP="007073A8">
            <w:pPr>
              <w:jc w:val="right"/>
            </w:pPr>
            <w:r>
              <w:t>19</w:t>
            </w:r>
          </w:p>
        </w:tc>
        <w:tc>
          <w:tcPr>
            <w:tcW w:w="2499" w:type="dxa"/>
          </w:tcPr>
          <w:p w14:paraId="24521F41" w14:textId="0E000E22" w:rsidR="007073A8" w:rsidRDefault="007073A8" w:rsidP="007073A8">
            <w:pPr>
              <w:jc w:val="right"/>
            </w:pPr>
            <w:r>
              <w:t>MPH</w:t>
            </w:r>
          </w:p>
        </w:tc>
        <w:tc>
          <w:tcPr>
            <w:tcW w:w="3096" w:type="dxa"/>
          </w:tcPr>
          <w:p w14:paraId="0F23B378" w14:textId="332AF862" w:rsidR="007073A8" w:rsidRDefault="007073A8" w:rsidP="007073A8">
            <w:pPr>
              <w:tabs>
                <w:tab w:val="left" w:pos="840"/>
                <w:tab w:val="left" w:pos="2040"/>
                <w:tab w:val="left" w:pos="2880"/>
                <w:tab w:val="left" w:pos="7320"/>
                <w:tab w:val="left" w:pos="9000"/>
              </w:tabs>
              <w:bidi w:val="0"/>
              <w:spacing w:line="240" w:lineRule="atLeast"/>
              <w:rPr>
                <w:rFonts w:ascii="Times New Roman" w:hAnsi="Times New Roman" w:cs="Times New Roman"/>
              </w:rPr>
            </w:pPr>
            <w:r w:rsidRPr="00B46B42">
              <w:rPr>
                <w:rFonts w:ascii="Times New Roman" w:hAnsi="Times New Roman" w:cs="Times New Roman"/>
              </w:rPr>
              <w:t>Course</w:t>
            </w:r>
          </w:p>
        </w:tc>
        <w:tc>
          <w:tcPr>
            <w:tcW w:w="2839" w:type="dxa"/>
          </w:tcPr>
          <w:p w14:paraId="67A8B29F" w14:textId="12878CC3" w:rsidR="007073A8" w:rsidRPr="00AC1D98" w:rsidRDefault="007073A8" w:rsidP="007073A8">
            <w:pPr>
              <w:jc w:val="right"/>
              <w:rPr>
                <w:rFonts w:asciiTheme="majorBidi" w:hAnsiTheme="majorBidi" w:cstheme="majorBidi"/>
              </w:rPr>
            </w:pPr>
            <w:r w:rsidRPr="00AC1D98">
              <w:rPr>
                <w:rFonts w:asciiTheme="majorBidi" w:hAnsiTheme="majorBidi" w:cstheme="majorBidi"/>
              </w:rPr>
              <w:t>Health Promotion in the Workplace</w:t>
            </w:r>
          </w:p>
        </w:tc>
        <w:tc>
          <w:tcPr>
            <w:tcW w:w="902" w:type="dxa"/>
          </w:tcPr>
          <w:p w14:paraId="4DD96829" w14:textId="770397A5" w:rsidR="007073A8" w:rsidRDefault="007073A8" w:rsidP="007073A8">
            <w:pPr>
              <w:jc w:val="right"/>
            </w:pPr>
            <w:r>
              <w:t>2022 Spring</w:t>
            </w:r>
          </w:p>
        </w:tc>
      </w:tr>
      <w:tr w:rsidR="00D36D6D" w14:paraId="5E4EC15A" w14:textId="77777777" w:rsidTr="00EE275E">
        <w:trPr>
          <w:trHeight w:val="514"/>
        </w:trPr>
        <w:tc>
          <w:tcPr>
            <w:tcW w:w="1432" w:type="dxa"/>
          </w:tcPr>
          <w:p w14:paraId="367644C1" w14:textId="13049708" w:rsidR="00D36D6D" w:rsidRDefault="00D36D6D" w:rsidP="00D36D6D">
            <w:pPr>
              <w:jc w:val="right"/>
            </w:pPr>
          </w:p>
        </w:tc>
        <w:tc>
          <w:tcPr>
            <w:tcW w:w="2499" w:type="dxa"/>
          </w:tcPr>
          <w:p w14:paraId="72386665" w14:textId="03CAB814" w:rsidR="00D36D6D" w:rsidRDefault="00D36D6D" w:rsidP="00D36D6D">
            <w:pPr>
              <w:jc w:val="right"/>
            </w:pPr>
          </w:p>
        </w:tc>
        <w:tc>
          <w:tcPr>
            <w:tcW w:w="3096" w:type="dxa"/>
          </w:tcPr>
          <w:p w14:paraId="78BD1910" w14:textId="6D056A45" w:rsidR="00D36D6D" w:rsidRDefault="00D36D6D" w:rsidP="00D36D6D">
            <w:pPr>
              <w:tabs>
                <w:tab w:val="left" w:pos="840"/>
                <w:tab w:val="left" w:pos="2040"/>
                <w:tab w:val="left" w:pos="2880"/>
                <w:tab w:val="left" w:pos="7320"/>
                <w:tab w:val="left" w:pos="9000"/>
              </w:tabs>
              <w:bidi w:val="0"/>
              <w:spacing w:line="240" w:lineRule="atLeast"/>
              <w:rPr>
                <w:rFonts w:ascii="Times New Roman" w:hAnsi="Times New Roman" w:cs="Times New Roman"/>
              </w:rPr>
            </w:pPr>
          </w:p>
        </w:tc>
        <w:tc>
          <w:tcPr>
            <w:tcW w:w="2839" w:type="dxa"/>
          </w:tcPr>
          <w:p w14:paraId="09777C11" w14:textId="1568B571" w:rsidR="00D36D6D" w:rsidRPr="00AC1D98" w:rsidRDefault="00D36D6D" w:rsidP="00D36D6D">
            <w:pPr>
              <w:jc w:val="right"/>
              <w:rPr>
                <w:rFonts w:asciiTheme="majorBidi" w:hAnsiTheme="majorBidi" w:cstheme="majorBidi"/>
              </w:rPr>
            </w:pPr>
          </w:p>
        </w:tc>
        <w:tc>
          <w:tcPr>
            <w:tcW w:w="902" w:type="dxa"/>
          </w:tcPr>
          <w:p w14:paraId="47DF5864" w14:textId="77777777" w:rsidR="00D36D6D" w:rsidRDefault="00D36D6D" w:rsidP="00D36D6D">
            <w:pPr>
              <w:jc w:val="right"/>
            </w:pPr>
          </w:p>
        </w:tc>
      </w:tr>
    </w:tbl>
    <w:p w14:paraId="75935BA9" w14:textId="72FBDC75" w:rsidR="00616167" w:rsidRPr="00616167" w:rsidRDefault="00616167" w:rsidP="00616167">
      <w:pPr>
        <w:pStyle w:val="Heading6"/>
        <w:numPr>
          <w:ilvl w:val="0"/>
          <w:numId w:val="34"/>
        </w:numPr>
        <w:bidi w:val="0"/>
        <w:rPr>
          <w:rFonts w:ascii="Times New Roman" w:hAnsi="Times New Roman" w:cs="Times New Roman"/>
          <w:u w:val="single"/>
        </w:rPr>
      </w:pPr>
      <w:r w:rsidRPr="00301CB0">
        <w:rPr>
          <w:rFonts w:ascii="Times New Roman" w:hAnsi="Times New Roman" w:cs="Times New Roman"/>
          <w:u w:val="single"/>
        </w:rPr>
        <w:t>Courses Taught in Recent Years</w:t>
      </w:r>
      <w:r w:rsidR="00F652C7">
        <w:rPr>
          <w:rFonts w:ascii="Times New Roman" w:hAnsi="Times New Roman" w:cs="Times New Roman"/>
          <w:u w:val="single"/>
        </w:rPr>
        <w:t xml:space="preserve"> </w:t>
      </w:r>
      <w:r>
        <w:rPr>
          <w:rFonts w:ascii="Times New Roman" w:hAnsi="Times New Roman" w:cs="Times New Roman"/>
          <w:u w:val="single"/>
        </w:rPr>
        <w:t>- Other Universities</w:t>
      </w:r>
    </w:p>
    <w:tbl>
      <w:tblPr>
        <w:tblpPr w:leftFromText="180" w:rightFromText="180" w:vertAnchor="text" w:horzAnchor="margin" w:tblpXSpec="center" w:tblpY="177"/>
        <w:bidiVisual/>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5"/>
        <w:gridCol w:w="2512"/>
        <w:gridCol w:w="3124"/>
        <w:gridCol w:w="2179"/>
        <w:gridCol w:w="1018"/>
      </w:tblGrid>
      <w:tr w:rsidR="00096B52" w14:paraId="5AC83D6E" w14:textId="77777777" w:rsidTr="006555CE">
        <w:trPr>
          <w:trHeight w:val="514"/>
        </w:trPr>
        <w:tc>
          <w:tcPr>
            <w:tcW w:w="1935" w:type="dxa"/>
          </w:tcPr>
          <w:p w14:paraId="76965F4A" w14:textId="2DFFEBD4" w:rsidR="00096B52" w:rsidRDefault="00096B52" w:rsidP="0006028F">
            <w:pPr>
              <w:jc w:val="right"/>
            </w:pPr>
            <w:r>
              <w:t>22</w:t>
            </w:r>
          </w:p>
        </w:tc>
        <w:tc>
          <w:tcPr>
            <w:tcW w:w="2512" w:type="dxa"/>
          </w:tcPr>
          <w:p w14:paraId="01D28C14" w14:textId="0C1845E6" w:rsidR="00096B52" w:rsidRDefault="00096B52" w:rsidP="0006028F">
            <w:pPr>
              <w:jc w:val="right"/>
            </w:pPr>
            <w:r>
              <w:t>MPH</w:t>
            </w:r>
          </w:p>
        </w:tc>
        <w:tc>
          <w:tcPr>
            <w:tcW w:w="3124" w:type="dxa"/>
          </w:tcPr>
          <w:p w14:paraId="3679EDE7" w14:textId="77777777" w:rsidR="00F652C7" w:rsidRDefault="00096B52" w:rsidP="0006028F">
            <w:pPr>
              <w:tabs>
                <w:tab w:val="left" w:pos="840"/>
                <w:tab w:val="left" w:pos="2040"/>
                <w:tab w:val="left" w:pos="2880"/>
                <w:tab w:val="left" w:pos="7320"/>
                <w:tab w:val="left" w:pos="9000"/>
              </w:tabs>
              <w:bidi w:val="0"/>
              <w:spacing w:line="240" w:lineRule="atLeast"/>
              <w:rPr>
                <w:rFonts w:ascii="Times New Roman" w:hAnsi="Times New Roman" w:cs="Times New Roman"/>
              </w:rPr>
            </w:pPr>
            <w:r>
              <w:rPr>
                <w:rFonts w:ascii="Times New Roman" w:hAnsi="Times New Roman" w:cs="Times New Roman"/>
              </w:rPr>
              <w:t xml:space="preserve">Course International Program                                Hebrew University </w:t>
            </w:r>
          </w:p>
          <w:p w14:paraId="05549EEE" w14:textId="1CF3225C" w:rsidR="00096B52" w:rsidRDefault="00096B52" w:rsidP="00F652C7">
            <w:pPr>
              <w:tabs>
                <w:tab w:val="left" w:pos="840"/>
                <w:tab w:val="left" w:pos="2040"/>
                <w:tab w:val="left" w:pos="2880"/>
                <w:tab w:val="left" w:pos="7320"/>
                <w:tab w:val="left" w:pos="9000"/>
              </w:tabs>
              <w:bidi w:val="0"/>
              <w:spacing w:line="240" w:lineRule="atLeast"/>
              <w:rPr>
                <w:rFonts w:ascii="Times New Roman" w:hAnsi="Times New Roman" w:cs="Times New Roman"/>
              </w:rPr>
            </w:pPr>
            <w:r>
              <w:rPr>
                <w:rFonts w:ascii="Times New Roman" w:hAnsi="Times New Roman" w:cs="Times New Roman"/>
              </w:rPr>
              <w:t>Faculty Medicine</w:t>
            </w:r>
          </w:p>
        </w:tc>
        <w:tc>
          <w:tcPr>
            <w:tcW w:w="2179" w:type="dxa"/>
          </w:tcPr>
          <w:p w14:paraId="1A61C4C4" w14:textId="1B47F75C" w:rsidR="00096B52" w:rsidRDefault="00096B52" w:rsidP="0006028F">
            <w:pPr>
              <w:jc w:val="right"/>
              <w:rPr>
                <w:rFonts w:asciiTheme="majorBidi" w:hAnsiTheme="majorBidi" w:cstheme="majorBidi"/>
              </w:rPr>
            </w:pPr>
            <w:r>
              <w:rPr>
                <w:rFonts w:asciiTheme="majorBidi" w:hAnsiTheme="majorBidi" w:cstheme="majorBidi"/>
              </w:rPr>
              <w:t>Introduction to Environmental Health</w:t>
            </w:r>
          </w:p>
        </w:tc>
        <w:tc>
          <w:tcPr>
            <w:tcW w:w="1018" w:type="dxa"/>
          </w:tcPr>
          <w:p w14:paraId="33C6556E" w14:textId="757C77F2" w:rsidR="00096B52" w:rsidRDefault="00096B52" w:rsidP="0006028F">
            <w:pPr>
              <w:jc w:val="right"/>
            </w:pPr>
            <w:r>
              <w:t>2012   Spring</w:t>
            </w:r>
          </w:p>
        </w:tc>
      </w:tr>
      <w:tr w:rsidR="00096B52" w14:paraId="4E4C23EB" w14:textId="77777777" w:rsidTr="003E1F3A">
        <w:trPr>
          <w:trHeight w:val="514"/>
        </w:trPr>
        <w:tc>
          <w:tcPr>
            <w:tcW w:w="1935" w:type="dxa"/>
          </w:tcPr>
          <w:p w14:paraId="7859FD3E" w14:textId="4ECBDD1D" w:rsidR="00096B52" w:rsidRDefault="00096B52" w:rsidP="00096B52">
            <w:pPr>
              <w:jc w:val="right"/>
            </w:pPr>
            <w:r>
              <w:lastRenderedPageBreak/>
              <w:t>28</w:t>
            </w:r>
          </w:p>
        </w:tc>
        <w:tc>
          <w:tcPr>
            <w:tcW w:w="2512" w:type="dxa"/>
          </w:tcPr>
          <w:p w14:paraId="2F551994" w14:textId="77777777" w:rsidR="00096B52" w:rsidRDefault="00096B52" w:rsidP="00096B52">
            <w:pPr>
              <w:jc w:val="right"/>
            </w:pPr>
            <w:r>
              <w:t>MPH</w:t>
            </w:r>
          </w:p>
        </w:tc>
        <w:tc>
          <w:tcPr>
            <w:tcW w:w="3124" w:type="dxa"/>
          </w:tcPr>
          <w:p w14:paraId="5CF0428C" w14:textId="77777777" w:rsidR="00096B52" w:rsidRDefault="00096B52" w:rsidP="00096B52">
            <w:pPr>
              <w:tabs>
                <w:tab w:val="left" w:pos="840"/>
                <w:tab w:val="left" w:pos="2040"/>
                <w:tab w:val="left" w:pos="2880"/>
                <w:tab w:val="left" w:pos="7320"/>
                <w:tab w:val="left" w:pos="9000"/>
              </w:tabs>
              <w:bidi w:val="0"/>
              <w:spacing w:line="240" w:lineRule="atLeast"/>
              <w:rPr>
                <w:rFonts w:ascii="Times New Roman" w:hAnsi="Times New Roman" w:cs="Times New Roman"/>
              </w:rPr>
            </w:pPr>
            <w:r>
              <w:rPr>
                <w:rFonts w:ascii="Times New Roman" w:hAnsi="Times New Roman" w:cs="Times New Roman"/>
              </w:rPr>
              <w:t xml:space="preserve">Course </w:t>
            </w:r>
          </w:p>
          <w:p w14:paraId="6B80950A" w14:textId="77777777" w:rsidR="00F652C7" w:rsidRDefault="00096B52" w:rsidP="00096B52">
            <w:pPr>
              <w:tabs>
                <w:tab w:val="left" w:pos="840"/>
                <w:tab w:val="left" w:pos="2040"/>
                <w:tab w:val="left" w:pos="2880"/>
                <w:tab w:val="left" w:pos="7320"/>
                <w:tab w:val="left" w:pos="9000"/>
              </w:tabs>
              <w:bidi w:val="0"/>
              <w:spacing w:line="240" w:lineRule="atLeast"/>
              <w:rPr>
                <w:rFonts w:ascii="Times New Roman" w:hAnsi="Times New Roman" w:cs="Times New Roman"/>
              </w:rPr>
            </w:pPr>
            <w:r>
              <w:rPr>
                <w:rFonts w:ascii="Times New Roman" w:hAnsi="Times New Roman" w:cs="Times New Roman"/>
              </w:rPr>
              <w:t xml:space="preserve">Hebrew University </w:t>
            </w:r>
          </w:p>
          <w:p w14:paraId="6EC30586" w14:textId="1151002E" w:rsidR="00096B52" w:rsidRDefault="00096B52" w:rsidP="00F652C7">
            <w:pPr>
              <w:tabs>
                <w:tab w:val="left" w:pos="840"/>
                <w:tab w:val="left" w:pos="2040"/>
                <w:tab w:val="left" w:pos="2880"/>
                <w:tab w:val="left" w:pos="7320"/>
                <w:tab w:val="left" w:pos="9000"/>
              </w:tabs>
              <w:bidi w:val="0"/>
              <w:spacing w:line="240" w:lineRule="atLeast"/>
              <w:rPr>
                <w:rFonts w:ascii="Times New Roman" w:hAnsi="Times New Roman" w:cs="Times New Roman"/>
              </w:rPr>
            </w:pPr>
            <w:r>
              <w:rPr>
                <w:rFonts w:ascii="Times New Roman" w:hAnsi="Times New Roman" w:cs="Times New Roman"/>
              </w:rPr>
              <w:t>Faculty Medicine</w:t>
            </w:r>
          </w:p>
        </w:tc>
        <w:tc>
          <w:tcPr>
            <w:tcW w:w="2179" w:type="dxa"/>
          </w:tcPr>
          <w:p w14:paraId="4AB7DFD0" w14:textId="77777777" w:rsidR="00096B52" w:rsidRDefault="00096B52" w:rsidP="00096B52">
            <w:pPr>
              <w:jc w:val="right"/>
              <w:rPr>
                <w:rFonts w:asciiTheme="majorBidi" w:hAnsiTheme="majorBidi" w:cstheme="majorBidi"/>
              </w:rPr>
            </w:pPr>
            <w:r>
              <w:rPr>
                <w:rFonts w:asciiTheme="majorBidi" w:hAnsiTheme="majorBidi" w:cstheme="majorBidi"/>
              </w:rPr>
              <w:t>Introduction to Environmental Health</w:t>
            </w:r>
          </w:p>
        </w:tc>
        <w:tc>
          <w:tcPr>
            <w:tcW w:w="1018" w:type="dxa"/>
          </w:tcPr>
          <w:p w14:paraId="0B120B67" w14:textId="3419FC4F" w:rsidR="00096B52" w:rsidRDefault="00096B52" w:rsidP="00096B52">
            <w:pPr>
              <w:jc w:val="right"/>
            </w:pPr>
            <w:r>
              <w:t>2012   Spring</w:t>
            </w:r>
          </w:p>
        </w:tc>
      </w:tr>
      <w:tr w:rsidR="00096B52" w14:paraId="2590B595" w14:textId="77777777" w:rsidTr="003E1F3A">
        <w:trPr>
          <w:trHeight w:val="514"/>
        </w:trPr>
        <w:tc>
          <w:tcPr>
            <w:tcW w:w="1935" w:type="dxa"/>
          </w:tcPr>
          <w:p w14:paraId="2DA405B0" w14:textId="77777777" w:rsidR="00096B52" w:rsidRDefault="00096B52" w:rsidP="00096B52">
            <w:pPr>
              <w:jc w:val="right"/>
            </w:pPr>
            <w:r>
              <w:t>21</w:t>
            </w:r>
          </w:p>
        </w:tc>
        <w:tc>
          <w:tcPr>
            <w:tcW w:w="2512" w:type="dxa"/>
          </w:tcPr>
          <w:p w14:paraId="087B0E74" w14:textId="77777777" w:rsidR="00096B52" w:rsidRDefault="00096B52" w:rsidP="00096B52">
            <w:pPr>
              <w:jc w:val="right"/>
            </w:pPr>
            <w:r>
              <w:t>MD</w:t>
            </w:r>
          </w:p>
        </w:tc>
        <w:tc>
          <w:tcPr>
            <w:tcW w:w="3124" w:type="dxa"/>
          </w:tcPr>
          <w:p w14:paraId="73E61FA0" w14:textId="77777777" w:rsidR="00096B52" w:rsidRDefault="00096B52" w:rsidP="00096B52">
            <w:pPr>
              <w:tabs>
                <w:tab w:val="left" w:pos="840"/>
                <w:tab w:val="left" w:pos="2040"/>
                <w:tab w:val="left" w:pos="2880"/>
                <w:tab w:val="left" w:pos="7320"/>
                <w:tab w:val="left" w:pos="9000"/>
              </w:tabs>
              <w:bidi w:val="0"/>
              <w:spacing w:line="240" w:lineRule="atLeast"/>
              <w:rPr>
                <w:rFonts w:ascii="Times New Roman" w:hAnsi="Times New Roman" w:cs="Times New Roman"/>
              </w:rPr>
            </w:pPr>
            <w:r>
              <w:rPr>
                <w:rFonts w:ascii="Times New Roman" w:hAnsi="Times New Roman" w:cs="Times New Roman"/>
              </w:rPr>
              <w:t>Course</w:t>
            </w:r>
          </w:p>
          <w:p w14:paraId="5E5832C3" w14:textId="77777777" w:rsidR="00096B52" w:rsidRDefault="00096B52" w:rsidP="00096B52">
            <w:pPr>
              <w:tabs>
                <w:tab w:val="left" w:pos="840"/>
                <w:tab w:val="left" w:pos="2040"/>
                <w:tab w:val="left" w:pos="2880"/>
                <w:tab w:val="left" w:pos="7320"/>
                <w:tab w:val="left" w:pos="9000"/>
              </w:tabs>
              <w:bidi w:val="0"/>
              <w:spacing w:line="240" w:lineRule="atLeast"/>
              <w:rPr>
                <w:rFonts w:ascii="Times New Roman" w:hAnsi="Times New Roman" w:cs="Times New Roman"/>
              </w:rPr>
            </w:pPr>
            <w:r>
              <w:rPr>
                <w:rFonts w:ascii="Times New Roman" w:hAnsi="Times New Roman" w:cs="Times New Roman"/>
              </w:rPr>
              <w:t>Technion International Medical School</w:t>
            </w:r>
          </w:p>
        </w:tc>
        <w:tc>
          <w:tcPr>
            <w:tcW w:w="2179" w:type="dxa"/>
          </w:tcPr>
          <w:p w14:paraId="78A04392" w14:textId="77777777" w:rsidR="00096B52" w:rsidRPr="00AC1D98" w:rsidRDefault="00096B52" w:rsidP="00096B52">
            <w:pPr>
              <w:jc w:val="right"/>
              <w:rPr>
                <w:rFonts w:asciiTheme="majorBidi" w:hAnsiTheme="majorBidi" w:cstheme="majorBidi"/>
              </w:rPr>
            </w:pPr>
            <w:r>
              <w:rPr>
                <w:rFonts w:asciiTheme="majorBidi" w:hAnsiTheme="majorBidi" w:cstheme="majorBidi"/>
              </w:rPr>
              <w:t>Physical Exam</w:t>
            </w:r>
          </w:p>
        </w:tc>
        <w:tc>
          <w:tcPr>
            <w:tcW w:w="1018" w:type="dxa"/>
          </w:tcPr>
          <w:p w14:paraId="374D24FC" w14:textId="77777777" w:rsidR="00096B52" w:rsidRDefault="00096B52" w:rsidP="00096B52">
            <w:pPr>
              <w:jc w:val="right"/>
            </w:pPr>
            <w:r>
              <w:t>2012 Fall</w:t>
            </w:r>
          </w:p>
        </w:tc>
      </w:tr>
      <w:tr w:rsidR="00096B52" w14:paraId="6422FF2B" w14:textId="77777777" w:rsidTr="003E1F3A">
        <w:trPr>
          <w:trHeight w:val="514"/>
        </w:trPr>
        <w:tc>
          <w:tcPr>
            <w:tcW w:w="1935" w:type="dxa"/>
          </w:tcPr>
          <w:p w14:paraId="56404599" w14:textId="4CCFE66D" w:rsidR="00096B52" w:rsidRDefault="00096B52" w:rsidP="00096B52">
            <w:pPr>
              <w:jc w:val="right"/>
            </w:pPr>
            <w:r>
              <w:t>22</w:t>
            </w:r>
          </w:p>
        </w:tc>
        <w:tc>
          <w:tcPr>
            <w:tcW w:w="2512" w:type="dxa"/>
          </w:tcPr>
          <w:p w14:paraId="7ABAF591" w14:textId="5EC7C3A7" w:rsidR="00096B52" w:rsidRDefault="00096B52" w:rsidP="00096B52">
            <w:pPr>
              <w:jc w:val="right"/>
            </w:pPr>
            <w:r>
              <w:t>MPH</w:t>
            </w:r>
          </w:p>
        </w:tc>
        <w:tc>
          <w:tcPr>
            <w:tcW w:w="3124" w:type="dxa"/>
          </w:tcPr>
          <w:p w14:paraId="435FECF5" w14:textId="77777777" w:rsidR="00F652C7" w:rsidRDefault="00096B52" w:rsidP="00096B52">
            <w:pPr>
              <w:tabs>
                <w:tab w:val="left" w:pos="840"/>
                <w:tab w:val="left" w:pos="2040"/>
                <w:tab w:val="left" w:pos="2880"/>
                <w:tab w:val="left" w:pos="7320"/>
                <w:tab w:val="left" w:pos="9000"/>
              </w:tabs>
              <w:bidi w:val="0"/>
              <w:spacing w:line="240" w:lineRule="atLeast"/>
              <w:rPr>
                <w:rFonts w:ascii="Times New Roman" w:hAnsi="Times New Roman" w:cs="Times New Roman"/>
              </w:rPr>
            </w:pPr>
            <w:r>
              <w:rPr>
                <w:rFonts w:ascii="Times New Roman" w:hAnsi="Times New Roman" w:cs="Times New Roman"/>
              </w:rPr>
              <w:t xml:space="preserve">Course International Program                                Hebrew University </w:t>
            </w:r>
          </w:p>
          <w:p w14:paraId="716BA699" w14:textId="6747AA5F" w:rsidR="00096B52" w:rsidRDefault="00096B52" w:rsidP="00F652C7">
            <w:pPr>
              <w:tabs>
                <w:tab w:val="left" w:pos="840"/>
                <w:tab w:val="left" w:pos="2040"/>
                <w:tab w:val="left" w:pos="2880"/>
                <w:tab w:val="left" w:pos="7320"/>
                <w:tab w:val="left" w:pos="9000"/>
              </w:tabs>
              <w:bidi w:val="0"/>
              <w:spacing w:line="240" w:lineRule="atLeast"/>
              <w:rPr>
                <w:rFonts w:ascii="Times New Roman" w:hAnsi="Times New Roman" w:cs="Times New Roman"/>
              </w:rPr>
            </w:pPr>
            <w:r>
              <w:rPr>
                <w:rFonts w:ascii="Times New Roman" w:hAnsi="Times New Roman" w:cs="Times New Roman"/>
              </w:rPr>
              <w:t>Faculty Medicine</w:t>
            </w:r>
          </w:p>
        </w:tc>
        <w:tc>
          <w:tcPr>
            <w:tcW w:w="2179" w:type="dxa"/>
          </w:tcPr>
          <w:p w14:paraId="49E31D37" w14:textId="7EE84EBC" w:rsidR="00096B52" w:rsidRDefault="00096B52" w:rsidP="00096B52">
            <w:pPr>
              <w:jc w:val="right"/>
              <w:rPr>
                <w:rFonts w:asciiTheme="majorBidi" w:hAnsiTheme="majorBidi" w:cstheme="majorBidi"/>
              </w:rPr>
            </w:pPr>
            <w:r>
              <w:rPr>
                <w:rFonts w:asciiTheme="majorBidi" w:hAnsiTheme="majorBidi" w:cstheme="majorBidi"/>
              </w:rPr>
              <w:t>Introduction to Environmental Health</w:t>
            </w:r>
          </w:p>
        </w:tc>
        <w:tc>
          <w:tcPr>
            <w:tcW w:w="1018" w:type="dxa"/>
          </w:tcPr>
          <w:p w14:paraId="31216F9E" w14:textId="77777777" w:rsidR="00096B52" w:rsidRDefault="00096B52" w:rsidP="00096B52">
            <w:pPr>
              <w:jc w:val="right"/>
            </w:pPr>
            <w:r>
              <w:t>2014</w:t>
            </w:r>
          </w:p>
          <w:p w14:paraId="28E49488" w14:textId="6AC3DAD6" w:rsidR="00096B52" w:rsidRDefault="00096B52" w:rsidP="00096B52">
            <w:pPr>
              <w:jc w:val="right"/>
            </w:pPr>
            <w:r>
              <w:t>Spring</w:t>
            </w:r>
          </w:p>
        </w:tc>
      </w:tr>
      <w:tr w:rsidR="00096B52" w14:paraId="713FE52C" w14:textId="77777777" w:rsidTr="006555CE">
        <w:trPr>
          <w:trHeight w:val="514"/>
        </w:trPr>
        <w:tc>
          <w:tcPr>
            <w:tcW w:w="1935" w:type="dxa"/>
          </w:tcPr>
          <w:p w14:paraId="304FC098" w14:textId="04BF0AD0" w:rsidR="00096B52" w:rsidRDefault="00096B52" w:rsidP="00096B52">
            <w:pPr>
              <w:jc w:val="right"/>
            </w:pPr>
            <w:r>
              <w:t>31</w:t>
            </w:r>
          </w:p>
        </w:tc>
        <w:tc>
          <w:tcPr>
            <w:tcW w:w="2512" w:type="dxa"/>
          </w:tcPr>
          <w:p w14:paraId="7E9C488D" w14:textId="38703EE5" w:rsidR="00096B52" w:rsidRDefault="00096B52" w:rsidP="00096B52">
            <w:pPr>
              <w:jc w:val="right"/>
            </w:pPr>
            <w:r>
              <w:t>MPH</w:t>
            </w:r>
          </w:p>
        </w:tc>
        <w:tc>
          <w:tcPr>
            <w:tcW w:w="3124" w:type="dxa"/>
          </w:tcPr>
          <w:p w14:paraId="4529A87D" w14:textId="77777777" w:rsidR="00096B52" w:rsidRDefault="00096B52" w:rsidP="00096B52">
            <w:pPr>
              <w:tabs>
                <w:tab w:val="left" w:pos="840"/>
                <w:tab w:val="left" w:pos="2040"/>
                <w:tab w:val="left" w:pos="2880"/>
                <w:tab w:val="left" w:pos="7320"/>
                <w:tab w:val="left" w:pos="9000"/>
              </w:tabs>
              <w:bidi w:val="0"/>
              <w:spacing w:line="240" w:lineRule="atLeast"/>
              <w:rPr>
                <w:rFonts w:ascii="Times New Roman" w:hAnsi="Times New Roman" w:cs="Times New Roman"/>
              </w:rPr>
            </w:pPr>
            <w:r>
              <w:rPr>
                <w:rFonts w:ascii="Times New Roman" w:hAnsi="Times New Roman" w:cs="Times New Roman"/>
              </w:rPr>
              <w:t xml:space="preserve">Course </w:t>
            </w:r>
          </w:p>
          <w:p w14:paraId="181C3927" w14:textId="77777777" w:rsidR="00F652C7" w:rsidRDefault="00096B52" w:rsidP="00096B52">
            <w:pPr>
              <w:tabs>
                <w:tab w:val="left" w:pos="840"/>
                <w:tab w:val="left" w:pos="2040"/>
                <w:tab w:val="left" w:pos="2880"/>
                <w:tab w:val="left" w:pos="7320"/>
                <w:tab w:val="left" w:pos="9000"/>
              </w:tabs>
              <w:bidi w:val="0"/>
              <w:spacing w:line="240" w:lineRule="atLeast"/>
              <w:rPr>
                <w:rFonts w:ascii="Times New Roman" w:hAnsi="Times New Roman" w:cs="Times New Roman"/>
              </w:rPr>
            </w:pPr>
            <w:r>
              <w:rPr>
                <w:rFonts w:ascii="Times New Roman" w:hAnsi="Times New Roman" w:cs="Times New Roman"/>
              </w:rPr>
              <w:t xml:space="preserve">Hebrew University </w:t>
            </w:r>
          </w:p>
          <w:p w14:paraId="4C985869" w14:textId="1C7A3A53" w:rsidR="00096B52" w:rsidRDefault="00096B52" w:rsidP="00F652C7">
            <w:pPr>
              <w:tabs>
                <w:tab w:val="left" w:pos="840"/>
                <w:tab w:val="left" w:pos="2040"/>
                <w:tab w:val="left" w:pos="2880"/>
                <w:tab w:val="left" w:pos="7320"/>
                <w:tab w:val="left" w:pos="9000"/>
              </w:tabs>
              <w:bidi w:val="0"/>
              <w:spacing w:line="240" w:lineRule="atLeast"/>
              <w:rPr>
                <w:rFonts w:ascii="Times New Roman" w:hAnsi="Times New Roman" w:cs="Times New Roman"/>
              </w:rPr>
            </w:pPr>
            <w:r>
              <w:rPr>
                <w:rFonts w:ascii="Times New Roman" w:hAnsi="Times New Roman" w:cs="Times New Roman"/>
              </w:rPr>
              <w:t>Faculty Medicine</w:t>
            </w:r>
          </w:p>
        </w:tc>
        <w:tc>
          <w:tcPr>
            <w:tcW w:w="2179" w:type="dxa"/>
          </w:tcPr>
          <w:p w14:paraId="0B84927C" w14:textId="0CE04C9F" w:rsidR="00096B52" w:rsidRDefault="00096B52" w:rsidP="00096B52">
            <w:pPr>
              <w:jc w:val="right"/>
              <w:rPr>
                <w:rFonts w:asciiTheme="majorBidi" w:hAnsiTheme="majorBidi" w:cstheme="majorBidi"/>
              </w:rPr>
            </w:pPr>
            <w:r>
              <w:rPr>
                <w:rFonts w:asciiTheme="majorBidi" w:hAnsiTheme="majorBidi" w:cstheme="majorBidi"/>
              </w:rPr>
              <w:t>Introduction to Environmental Health</w:t>
            </w:r>
          </w:p>
        </w:tc>
        <w:tc>
          <w:tcPr>
            <w:tcW w:w="1018" w:type="dxa"/>
          </w:tcPr>
          <w:p w14:paraId="77F44675" w14:textId="13E839A5" w:rsidR="00096B52" w:rsidRDefault="00096B52" w:rsidP="00096B52">
            <w:pPr>
              <w:jc w:val="right"/>
            </w:pPr>
            <w:r>
              <w:t>2014  Spring</w:t>
            </w:r>
          </w:p>
        </w:tc>
      </w:tr>
      <w:tr w:rsidR="00096B52" w14:paraId="2528FA8B" w14:textId="77777777" w:rsidTr="006555CE">
        <w:trPr>
          <w:trHeight w:val="514"/>
        </w:trPr>
        <w:tc>
          <w:tcPr>
            <w:tcW w:w="1935" w:type="dxa"/>
          </w:tcPr>
          <w:p w14:paraId="340A2DAA" w14:textId="32F2CF01" w:rsidR="00096B52" w:rsidRDefault="00096B52" w:rsidP="00096B52">
            <w:pPr>
              <w:jc w:val="right"/>
            </w:pPr>
            <w:r>
              <w:t>19</w:t>
            </w:r>
          </w:p>
        </w:tc>
        <w:tc>
          <w:tcPr>
            <w:tcW w:w="2512" w:type="dxa"/>
          </w:tcPr>
          <w:p w14:paraId="05869A18" w14:textId="7BE4E637" w:rsidR="00096B52" w:rsidRDefault="00096B52" w:rsidP="00096B52">
            <w:pPr>
              <w:jc w:val="right"/>
            </w:pPr>
            <w:r>
              <w:t>MPH</w:t>
            </w:r>
          </w:p>
        </w:tc>
        <w:tc>
          <w:tcPr>
            <w:tcW w:w="3124" w:type="dxa"/>
          </w:tcPr>
          <w:p w14:paraId="18FD49D3" w14:textId="77777777" w:rsidR="00F652C7" w:rsidRDefault="00096B52" w:rsidP="00096B52">
            <w:pPr>
              <w:tabs>
                <w:tab w:val="left" w:pos="840"/>
                <w:tab w:val="left" w:pos="2040"/>
                <w:tab w:val="left" w:pos="2880"/>
                <w:tab w:val="left" w:pos="7320"/>
                <w:tab w:val="left" w:pos="9000"/>
              </w:tabs>
              <w:bidi w:val="0"/>
              <w:spacing w:line="240" w:lineRule="atLeast"/>
              <w:rPr>
                <w:rFonts w:ascii="Times New Roman" w:hAnsi="Times New Roman" w:cs="Times New Roman"/>
              </w:rPr>
            </w:pPr>
            <w:r>
              <w:rPr>
                <w:rFonts w:ascii="Times New Roman" w:hAnsi="Times New Roman" w:cs="Times New Roman"/>
              </w:rPr>
              <w:t xml:space="preserve">Course International Program                                Hebrew University </w:t>
            </w:r>
          </w:p>
          <w:p w14:paraId="17D23B33" w14:textId="1C9B9DB1" w:rsidR="00096B52" w:rsidRDefault="00096B52" w:rsidP="00F652C7">
            <w:pPr>
              <w:tabs>
                <w:tab w:val="left" w:pos="840"/>
                <w:tab w:val="left" w:pos="2040"/>
                <w:tab w:val="left" w:pos="2880"/>
                <w:tab w:val="left" w:pos="7320"/>
                <w:tab w:val="left" w:pos="9000"/>
              </w:tabs>
              <w:bidi w:val="0"/>
              <w:spacing w:line="240" w:lineRule="atLeast"/>
              <w:rPr>
                <w:rFonts w:ascii="Times New Roman" w:hAnsi="Times New Roman" w:cs="Times New Roman"/>
              </w:rPr>
            </w:pPr>
            <w:r>
              <w:rPr>
                <w:rFonts w:ascii="Times New Roman" w:hAnsi="Times New Roman" w:cs="Times New Roman"/>
              </w:rPr>
              <w:t>Faculty Medicine</w:t>
            </w:r>
          </w:p>
        </w:tc>
        <w:tc>
          <w:tcPr>
            <w:tcW w:w="2179" w:type="dxa"/>
          </w:tcPr>
          <w:p w14:paraId="7735DB02" w14:textId="78634EC9" w:rsidR="00096B52" w:rsidRDefault="00096B52" w:rsidP="00096B52">
            <w:pPr>
              <w:jc w:val="right"/>
              <w:rPr>
                <w:rFonts w:asciiTheme="majorBidi" w:hAnsiTheme="majorBidi" w:cstheme="majorBidi"/>
              </w:rPr>
            </w:pPr>
            <w:r>
              <w:rPr>
                <w:rFonts w:asciiTheme="majorBidi" w:hAnsiTheme="majorBidi" w:cstheme="majorBidi"/>
              </w:rPr>
              <w:t>Introduction to Environmental Health</w:t>
            </w:r>
          </w:p>
        </w:tc>
        <w:tc>
          <w:tcPr>
            <w:tcW w:w="1018" w:type="dxa"/>
          </w:tcPr>
          <w:p w14:paraId="67471047" w14:textId="18B4A947" w:rsidR="00096B52" w:rsidRDefault="00096B52" w:rsidP="00096B52">
            <w:pPr>
              <w:jc w:val="right"/>
            </w:pPr>
            <w:r>
              <w:t>2015</w:t>
            </w:r>
          </w:p>
          <w:p w14:paraId="681FC081" w14:textId="2C487139" w:rsidR="00096B52" w:rsidRDefault="00096B52" w:rsidP="00096B52">
            <w:pPr>
              <w:jc w:val="right"/>
            </w:pPr>
            <w:r>
              <w:t>Spring</w:t>
            </w:r>
          </w:p>
        </w:tc>
      </w:tr>
      <w:tr w:rsidR="00096B52" w14:paraId="6CE1A9ED" w14:textId="77777777" w:rsidTr="006555CE">
        <w:trPr>
          <w:trHeight w:val="514"/>
        </w:trPr>
        <w:tc>
          <w:tcPr>
            <w:tcW w:w="1935" w:type="dxa"/>
          </w:tcPr>
          <w:p w14:paraId="110EA880" w14:textId="1421946A" w:rsidR="00096B52" w:rsidRDefault="00096B52" w:rsidP="00096B52">
            <w:pPr>
              <w:jc w:val="right"/>
            </w:pPr>
            <w:r>
              <w:t>38</w:t>
            </w:r>
          </w:p>
        </w:tc>
        <w:tc>
          <w:tcPr>
            <w:tcW w:w="2512" w:type="dxa"/>
          </w:tcPr>
          <w:p w14:paraId="7A62FB48" w14:textId="2E6E9523" w:rsidR="00096B52" w:rsidRDefault="00096B52" w:rsidP="00096B52">
            <w:pPr>
              <w:jc w:val="right"/>
            </w:pPr>
            <w:r>
              <w:t>MPH</w:t>
            </w:r>
          </w:p>
        </w:tc>
        <w:tc>
          <w:tcPr>
            <w:tcW w:w="3124" w:type="dxa"/>
          </w:tcPr>
          <w:p w14:paraId="635C2014" w14:textId="77777777" w:rsidR="00096B52" w:rsidRDefault="00096B52" w:rsidP="00096B52">
            <w:pPr>
              <w:tabs>
                <w:tab w:val="left" w:pos="840"/>
                <w:tab w:val="left" w:pos="2040"/>
                <w:tab w:val="left" w:pos="2880"/>
                <w:tab w:val="left" w:pos="7320"/>
                <w:tab w:val="left" w:pos="9000"/>
              </w:tabs>
              <w:bidi w:val="0"/>
              <w:spacing w:line="240" w:lineRule="atLeast"/>
              <w:rPr>
                <w:rFonts w:ascii="Times New Roman" w:hAnsi="Times New Roman" w:cs="Times New Roman"/>
              </w:rPr>
            </w:pPr>
            <w:r>
              <w:rPr>
                <w:rFonts w:ascii="Times New Roman" w:hAnsi="Times New Roman" w:cs="Times New Roman"/>
              </w:rPr>
              <w:t xml:space="preserve">Course </w:t>
            </w:r>
          </w:p>
          <w:p w14:paraId="424EEF9E" w14:textId="60477A3A" w:rsidR="00096B52" w:rsidRDefault="00096B52" w:rsidP="00096B52">
            <w:pPr>
              <w:tabs>
                <w:tab w:val="left" w:pos="840"/>
                <w:tab w:val="left" w:pos="2040"/>
                <w:tab w:val="left" w:pos="2880"/>
                <w:tab w:val="left" w:pos="7320"/>
                <w:tab w:val="left" w:pos="9000"/>
              </w:tabs>
              <w:bidi w:val="0"/>
              <w:spacing w:line="240" w:lineRule="atLeast"/>
              <w:rPr>
                <w:rFonts w:ascii="Times New Roman" w:hAnsi="Times New Roman" w:cs="Times New Roman"/>
              </w:rPr>
            </w:pPr>
            <w:r>
              <w:rPr>
                <w:rFonts w:ascii="Times New Roman" w:hAnsi="Times New Roman" w:cs="Times New Roman"/>
              </w:rPr>
              <w:t>Hebrew University Faculty Medicine</w:t>
            </w:r>
          </w:p>
        </w:tc>
        <w:tc>
          <w:tcPr>
            <w:tcW w:w="2179" w:type="dxa"/>
          </w:tcPr>
          <w:p w14:paraId="694B60FB" w14:textId="3128F08B" w:rsidR="00096B52" w:rsidRDefault="00096B52" w:rsidP="00096B52">
            <w:pPr>
              <w:jc w:val="right"/>
              <w:rPr>
                <w:rFonts w:asciiTheme="majorBidi" w:hAnsiTheme="majorBidi" w:cstheme="majorBidi"/>
              </w:rPr>
            </w:pPr>
            <w:r>
              <w:rPr>
                <w:rFonts w:asciiTheme="majorBidi" w:hAnsiTheme="majorBidi" w:cstheme="majorBidi"/>
              </w:rPr>
              <w:t>Introduction to Environmental Health</w:t>
            </w:r>
          </w:p>
        </w:tc>
        <w:tc>
          <w:tcPr>
            <w:tcW w:w="1018" w:type="dxa"/>
          </w:tcPr>
          <w:p w14:paraId="0BD45C32" w14:textId="4A720E33" w:rsidR="00096B52" w:rsidRDefault="00096B52" w:rsidP="00096B52">
            <w:pPr>
              <w:jc w:val="right"/>
            </w:pPr>
            <w:r>
              <w:t>2015  Spring</w:t>
            </w:r>
          </w:p>
        </w:tc>
      </w:tr>
      <w:tr w:rsidR="00096B52" w14:paraId="10851FFA" w14:textId="77777777" w:rsidTr="006555CE">
        <w:trPr>
          <w:trHeight w:val="514"/>
        </w:trPr>
        <w:tc>
          <w:tcPr>
            <w:tcW w:w="1935" w:type="dxa"/>
          </w:tcPr>
          <w:p w14:paraId="59A1BAF3" w14:textId="55B90A6A" w:rsidR="00096B52" w:rsidRDefault="00096B52" w:rsidP="00096B52">
            <w:pPr>
              <w:jc w:val="right"/>
            </w:pPr>
            <w:r>
              <w:t>14</w:t>
            </w:r>
          </w:p>
        </w:tc>
        <w:tc>
          <w:tcPr>
            <w:tcW w:w="2512" w:type="dxa"/>
          </w:tcPr>
          <w:p w14:paraId="2C8DE9F9" w14:textId="1121E4F2" w:rsidR="00096B52" w:rsidRDefault="00096B52" w:rsidP="00096B52">
            <w:pPr>
              <w:jc w:val="right"/>
            </w:pPr>
            <w:r>
              <w:t>BA</w:t>
            </w:r>
          </w:p>
        </w:tc>
        <w:tc>
          <w:tcPr>
            <w:tcW w:w="3124" w:type="dxa"/>
          </w:tcPr>
          <w:p w14:paraId="78940B4D" w14:textId="77777777" w:rsidR="00096B52" w:rsidRDefault="00096B52" w:rsidP="00096B52">
            <w:pPr>
              <w:tabs>
                <w:tab w:val="left" w:pos="840"/>
                <w:tab w:val="left" w:pos="2040"/>
                <w:tab w:val="left" w:pos="2880"/>
                <w:tab w:val="left" w:pos="7320"/>
                <w:tab w:val="left" w:pos="9000"/>
              </w:tabs>
              <w:bidi w:val="0"/>
              <w:spacing w:line="240" w:lineRule="atLeast"/>
              <w:rPr>
                <w:rFonts w:ascii="Times New Roman" w:hAnsi="Times New Roman" w:cs="Times New Roman"/>
              </w:rPr>
            </w:pPr>
            <w:r>
              <w:rPr>
                <w:rFonts w:ascii="Times New Roman" w:hAnsi="Times New Roman" w:cs="Times New Roman"/>
              </w:rPr>
              <w:t>Workshop</w:t>
            </w:r>
          </w:p>
          <w:p w14:paraId="73991C9F" w14:textId="77777777" w:rsidR="00F652C7" w:rsidRDefault="00096B52" w:rsidP="00096B52">
            <w:pPr>
              <w:tabs>
                <w:tab w:val="left" w:pos="840"/>
                <w:tab w:val="left" w:pos="2040"/>
                <w:tab w:val="left" w:pos="2880"/>
                <w:tab w:val="left" w:pos="7320"/>
                <w:tab w:val="left" w:pos="9000"/>
              </w:tabs>
              <w:bidi w:val="0"/>
              <w:spacing w:line="240" w:lineRule="atLeast"/>
              <w:rPr>
                <w:rFonts w:ascii="Times New Roman" w:hAnsi="Times New Roman" w:cs="Times New Roman"/>
              </w:rPr>
            </w:pPr>
            <w:r>
              <w:rPr>
                <w:rFonts w:ascii="Times New Roman" w:hAnsi="Times New Roman" w:cs="Times New Roman"/>
              </w:rPr>
              <w:t xml:space="preserve">Ben Gurion University  </w:t>
            </w:r>
          </w:p>
          <w:p w14:paraId="5B55CC4C" w14:textId="505F5051" w:rsidR="00096B52" w:rsidRDefault="00096B52" w:rsidP="00F652C7">
            <w:pPr>
              <w:tabs>
                <w:tab w:val="left" w:pos="840"/>
                <w:tab w:val="left" w:pos="2040"/>
                <w:tab w:val="left" w:pos="2880"/>
                <w:tab w:val="left" w:pos="7320"/>
                <w:tab w:val="left" w:pos="9000"/>
              </w:tabs>
              <w:bidi w:val="0"/>
              <w:spacing w:line="240" w:lineRule="atLeast"/>
              <w:rPr>
                <w:rFonts w:ascii="Times New Roman" w:hAnsi="Times New Roman" w:cs="Times New Roman"/>
              </w:rPr>
            </w:pPr>
            <w:proofErr w:type="spellStart"/>
            <w:r>
              <w:rPr>
                <w:rFonts w:ascii="Times New Roman" w:hAnsi="Times New Roman" w:cs="Times New Roman"/>
              </w:rPr>
              <w:t>Arava</w:t>
            </w:r>
            <w:proofErr w:type="spellEnd"/>
            <w:r>
              <w:rPr>
                <w:rFonts w:ascii="Times New Roman" w:hAnsi="Times New Roman" w:cs="Times New Roman"/>
              </w:rPr>
              <w:t xml:space="preserve"> Institute</w:t>
            </w:r>
          </w:p>
        </w:tc>
        <w:tc>
          <w:tcPr>
            <w:tcW w:w="2179" w:type="dxa"/>
          </w:tcPr>
          <w:p w14:paraId="058B6D75" w14:textId="6DF88176" w:rsidR="00096B52" w:rsidRDefault="00096B52" w:rsidP="00096B52">
            <w:pPr>
              <w:jc w:val="right"/>
              <w:rPr>
                <w:rFonts w:asciiTheme="majorBidi" w:hAnsiTheme="majorBidi" w:cstheme="majorBidi"/>
              </w:rPr>
            </w:pPr>
            <w:r>
              <w:rPr>
                <w:rFonts w:asciiTheme="majorBidi" w:hAnsiTheme="majorBidi" w:cstheme="majorBidi"/>
              </w:rPr>
              <w:t>Introduction to Environmental Health</w:t>
            </w:r>
          </w:p>
        </w:tc>
        <w:tc>
          <w:tcPr>
            <w:tcW w:w="1018" w:type="dxa"/>
          </w:tcPr>
          <w:p w14:paraId="50F2DFEB" w14:textId="2A76F5D7" w:rsidR="00096B52" w:rsidRDefault="00096B52" w:rsidP="00096B52">
            <w:pPr>
              <w:jc w:val="right"/>
            </w:pPr>
            <w:r>
              <w:t>2016 Spring</w:t>
            </w:r>
          </w:p>
        </w:tc>
      </w:tr>
    </w:tbl>
    <w:p w14:paraId="7DB5167F" w14:textId="13691480" w:rsidR="00616167" w:rsidRPr="00301CB0" w:rsidRDefault="00616167" w:rsidP="00616167">
      <w:pPr>
        <w:pStyle w:val="Heading6"/>
        <w:numPr>
          <w:ilvl w:val="0"/>
          <w:numId w:val="0"/>
        </w:numPr>
        <w:bidi w:val="0"/>
        <w:rPr>
          <w:rFonts w:ascii="Times New Roman" w:hAnsi="Times New Roman" w:cs="Times New Roman"/>
          <w:u w:val="single"/>
        </w:rPr>
      </w:pPr>
    </w:p>
    <w:p w14:paraId="788C897E" w14:textId="093FAD93" w:rsidR="00890BC1" w:rsidRPr="00616167" w:rsidRDefault="00890BC1" w:rsidP="00073373">
      <w:pPr>
        <w:rPr>
          <w:rFonts w:ascii="Times New Roman" w:hAnsi="Times New Roman" w:cs="Times New Roman"/>
          <w:b/>
          <w:bCs/>
          <w:sz w:val="16"/>
          <w:szCs w:val="16"/>
        </w:rPr>
      </w:pPr>
    </w:p>
    <w:p w14:paraId="6AF2A449" w14:textId="2C0B7680" w:rsidR="00616167" w:rsidRDefault="00616167" w:rsidP="00073373">
      <w:pPr>
        <w:rPr>
          <w:rFonts w:ascii="Times New Roman" w:hAnsi="Times New Roman" w:cs="Times New Roman"/>
          <w:b/>
          <w:bCs/>
          <w:sz w:val="28"/>
          <w:szCs w:val="28"/>
          <w:rtl/>
        </w:rPr>
      </w:pPr>
    </w:p>
    <w:p w14:paraId="4ECDD7A7" w14:textId="334BF3C6" w:rsidR="00F652C7" w:rsidRDefault="00F652C7" w:rsidP="00073373">
      <w:pPr>
        <w:rPr>
          <w:rFonts w:ascii="Times New Roman" w:hAnsi="Times New Roman" w:cs="Times New Roman"/>
          <w:b/>
          <w:bCs/>
          <w:sz w:val="28"/>
          <w:szCs w:val="28"/>
          <w:rtl/>
        </w:rPr>
      </w:pPr>
    </w:p>
    <w:p w14:paraId="03D3B8B1" w14:textId="78C117D4" w:rsidR="00F652C7" w:rsidRDefault="00F652C7" w:rsidP="00073373">
      <w:pPr>
        <w:rPr>
          <w:rFonts w:ascii="Times New Roman" w:hAnsi="Times New Roman" w:cs="Times New Roman"/>
          <w:b/>
          <w:bCs/>
          <w:sz w:val="28"/>
          <w:szCs w:val="28"/>
          <w:rtl/>
        </w:rPr>
      </w:pPr>
    </w:p>
    <w:p w14:paraId="22BC2611" w14:textId="41D7EFB2" w:rsidR="00F652C7" w:rsidRDefault="00F652C7" w:rsidP="00073373">
      <w:pPr>
        <w:rPr>
          <w:rFonts w:ascii="Times New Roman" w:hAnsi="Times New Roman" w:cs="Times New Roman"/>
          <w:b/>
          <w:bCs/>
          <w:sz w:val="28"/>
          <w:szCs w:val="28"/>
          <w:rtl/>
        </w:rPr>
      </w:pPr>
    </w:p>
    <w:p w14:paraId="141354DC" w14:textId="77777777" w:rsidR="00F652C7" w:rsidRDefault="00F652C7" w:rsidP="00073373">
      <w:pPr>
        <w:rPr>
          <w:rFonts w:ascii="Times New Roman" w:hAnsi="Times New Roman" w:cs="Times New Roman"/>
          <w:b/>
          <w:bCs/>
          <w:sz w:val="28"/>
          <w:szCs w:val="28"/>
          <w:rtl/>
        </w:rPr>
      </w:pPr>
    </w:p>
    <w:p w14:paraId="788C8980" w14:textId="36FA55B7" w:rsidR="003B61C8" w:rsidRPr="005250F2" w:rsidRDefault="003B61C8" w:rsidP="0017609D">
      <w:pPr>
        <w:pStyle w:val="ListParagraph"/>
        <w:numPr>
          <w:ilvl w:val="0"/>
          <w:numId w:val="31"/>
        </w:numPr>
        <w:bidi w:val="0"/>
        <w:rPr>
          <w:rFonts w:ascii="Times New Roman" w:hAnsi="Times New Roman" w:cs="Times New Roman"/>
        </w:rPr>
      </w:pPr>
      <w:r w:rsidRPr="005250F2">
        <w:rPr>
          <w:rFonts w:ascii="Times New Roman" w:hAnsi="Times New Roman" w:cs="Times New Roman"/>
          <w:b/>
          <w:bCs/>
          <w:u w:val="single"/>
        </w:rPr>
        <w:t>Supervision of Graduate Students</w:t>
      </w:r>
      <w:r w:rsidR="00414054">
        <w:rPr>
          <w:rFonts w:ascii="Times New Roman" w:hAnsi="Times New Roman" w:cs="Times New Roman"/>
          <w:b/>
          <w:bCs/>
          <w:u w:val="single"/>
        </w:rPr>
        <w:t xml:space="preserve"> </w:t>
      </w:r>
    </w:p>
    <w:p w14:paraId="15730348" w14:textId="77777777" w:rsidR="003E1F3A" w:rsidRPr="005250F2" w:rsidRDefault="005250F2" w:rsidP="00AF5C2E">
      <w:pPr>
        <w:bidi w:val="0"/>
        <w:rPr>
          <w:rFonts w:ascii="Times New Roman" w:hAnsi="Times New Roman" w:cs="Times New Roman"/>
        </w:rPr>
      </w:pPr>
      <w:r>
        <w:rPr>
          <w:rFonts w:ascii="Times New Roman" w:hAnsi="Times New Roman" w:cs="Times New Roman"/>
        </w:rPr>
        <w:t xml:space="preserve">       </w:t>
      </w:r>
    </w:p>
    <w:tbl>
      <w:tblPr>
        <w:bidiVisual/>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977"/>
        <w:gridCol w:w="2783"/>
        <w:gridCol w:w="1011"/>
        <w:gridCol w:w="2385"/>
      </w:tblGrid>
      <w:tr w:rsidR="0095378B" w:rsidRPr="0095378B" w14:paraId="083CB3E1" w14:textId="77777777" w:rsidTr="00F652C7">
        <w:trPr>
          <w:trHeight w:val="535"/>
        </w:trPr>
        <w:tc>
          <w:tcPr>
            <w:tcW w:w="1712" w:type="dxa"/>
            <w:tcBorders>
              <w:top w:val="single" w:sz="4" w:space="0" w:color="auto"/>
              <w:left w:val="single" w:sz="4" w:space="0" w:color="auto"/>
              <w:bottom w:val="single" w:sz="4" w:space="0" w:color="auto"/>
              <w:right w:val="single" w:sz="4" w:space="0" w:color="auto"/>
            </w:tcBorders>
            <w:hideMark/>
          </w:tcPr>
          <w:p w14:paraId="6DB87032" w14:textId="77777777" w:rsidR="001A16ED" w:rsidRPr="0095378B" w:rsidRDefault="001A16ED">
            <w:pPr>
              <w:bidi w:val="0"/>
              <w:spacing w:line="276" w:lineRule="auto"/>
              <w:rPr>
                <w:rFonts w:asciiTheme="majorBidi" w:hAnsiTheme="majorBidi" w:cstheme="majorBidi"/>
                <w:b/>
                <w:bCs/>
                <w:sz w:val="22"/>
                <w:szCs w:val="22"/>
                <w:rtl/>
              </w:rPr>
            </w:pPr>
            <w:r w:rsidRPr="0095378B">
              <w:rPr>
                <w:rFonts w:asciiTheme="majorBidi" w:hAnsiTheme="majorBidi" w:cstheme="majorBidi"/>
                <w:b/>
                <w:bCs/>
                <w:sz w:val="22"/>
                <w:szCs w:val="22"/>
              </w:rPr>
              <w:t xml:space="preserve">Year of Completion/ </w:t>
            </w:r>
          </w:p>
          <w:p w14:paraId="57B52F1D" w14:textId="77777777" w:rsidR="001A16ED" w:rsidRPr="0095378B" w:rsidRDefault="001A16ED">
            <w:pPr>
              <w:bidi w:val="0"/>
              <w:spacing w:line="276" w:lineRule="auto"/>
              <w:jc w:val="both"/>
              <w:rPr>
                <w:rFonts w:asciiTheme="majorBidi" w:hAnsiTheme="majorBidi" w:cstheme="majorBidi"/>
                <w:b/>
                <w:bCs/>
                <w:sz w:val="22"/>
                <w:szCs w:val="22"/>
              </w:rPr>
            </w:pPr>
            <w:r w:rsidRPr="0095378B">
              <w:rPr>
                <w:rFonts w:asciiTheme="majorBidi" w:hAnsiTheme="majorBidi" w:cstheme="majorBidi"/>
                <w:b/>
                <w:bCs/>
                <w:sz w:val="22"/>
                <w:szCs w:val="22"/>
              </w:rPr>
              <w:t>In Progress</w:t>
            </w:r>
          </w:p>
        </w:tc>
        <w:tc>
          <w:tcPr>
            <w:tcW w:w="977" w:type="dxa"/>
            <w:tcBorders>
              <w:top w:val="single" w:sz="4" w:space="0" w:color="auto"/>
              <w:left w:val="single" w:sz="4" w:space="0" w:color="auto"/>
              <w:bottom w:val="single" w:sz="4" w:space="0" w:color="auto"/>
              <w:right w:val="single" w:sz="4" w:space="0" w:color="auto"/>
            </w:tcBorders>
            <w:hideMark/>
          </w:tcPr>
          <w:p w14:paraId="5CDD5C9A" w14:textId="77777777" w:rsidR="001A16ED" w:rsidRPr="0095378B" w:rsidRDefault="001A16ED">
            <w:pPr>
              <w:bidi w:val="0"/>
              <w:spacing w:line="276" w:lineRule="auto"/>
              <w:jc w:val="both"/>
              <w:rPr>
                <w:rFonts w:asciiTheme="majorBidi" w:hAnsiTheme="majorBidi" w:cstheme="majorBidi"/>
                <w:b/>
                <w:bCs/>
                <w:sz w:val="22"/>
                <w:szCs w:val="22"/>
              </w:rPr>
            </w:pPr>
            <w:r w:rsidRPr="0095378B">
              <w:rPr>
                <w:rFonts w:asciiTheme="majorBidi" w:hAnsiTheme="majorBidi" w:cstheme="majorBidi"/>
                <w:b/>
                <w:bCs/>
                <w:sz w:val="22"/>
                <w:szCs w:val="22"/>
              </w:rPr>
              <w:t>Degree</w:t>
            </w:r>
          </w:p>
        </w:tc>
        <w:tc>
          <w:tcPr>
            <w:tcW w:w="2783" w:type="dxa"/>
            <w:tcBorders>
              <w:top w:val="single" w:sz="4" w:space="0" w:color="auto"/>
              <w:left w:val="single" w:sz="4" w:space="0" w:color="auto"/>
              <w:bottom w:val="single" w:sz="4" w:space="0" w:color="auto"/>
              <w:right w:val="single" w:sz="4" w:space="0" w:color="auto"/>
            </w:tcBorders>
            <w:hideMark/>
          </w:tcPr>
          <w:p w14:paraId="33365D75" w14:textId="77777777" w:rsidR="001A16ED" w:rsidRPr="0095378B" w:rsidRDefault="001A16ED">
            <w:pPr>
              <w:bidi w:val="0"/>
              <w:spacing w:line="276" w:lineRule="auto"/>
              <w:rPr>
                <w:rFonts w:asciiTheme="majorBidi" w:hAnsiTheme="majorBidi" w:cstheme="majorBidi"/>
                <w:b/>
                <w:bCs/>
                <w:sz w:val="22"/>
                <w:szCs w:val="22"/>
              </w:rPr>
            </w:pPr>
            <w:r w:rsidRPr="0095378B">
              <w:rPr>
                <w:rFonts w:asciiTheme="majorBidi" w:hAnsiTheme="majorBidi" w:cstheme="majorBidi"/>
                <w:b/>
                <w:bCs/>
                <w:sz w:val="22"/>
                <w:szCs w:val="22"/>
              </w:rPr>
              <w:t>Title of Thesis</w:t>
            </w:r>
          </w:p>
        </w:tc>
        <w:tc>
          <w:tcPr>
            <w:tcW w:w="1011" w:type="dxa"/>
            <w:tcBorders>
              <w:top w:val="single" w:sz="4" w:space="0" w:color="auto"/>
              <w:left w:val="single" w:sz="4" w:space="0" w:color="auto"/>
              <w:bottom w:val="single" w:sz="4" w:space="0" w:color="auto"/>
              <w:right w:val="single" w:sz="4" w:space="0" w:color="auto"/>
            </w:tcBorders>
            <w:hideMark/>
          </w:tcPr>
          <w:p w14:paraId="47AC1F5B" w14:textId="77777777" w:rsidR="001A16ED" w:rsidRPr="0095378B" w:rsidRDefault="001A16ED">
            <w:pPr>
              <w:bidi w:val="0"/>
              <w:spacing w:line="276" w:lineRule="auto"/>
              <w:rPr>
                <w:rFonts w:asciiTheme="majorBidi" w:hAnsiTheme="majorBidi" w:cstheme="majorBidi"/>
                <w:b/>
                <w:bCs/>
                <w:sz w:val="22"/>
                <w:szCs w:val="22"/>
              </w:rPr>
            </w:pPr>
            <w:r w:rsidRPr="0095378B">
              <w:rPr>
                <w:rFonts w:asciiTheme="majorBidi" w:hAnsiTheme="majorBidi" w:cstheme="majorBidi"/>
                <w:b/>
                <w:bCs/>
                <w:sz w:val="22"/>
                <w:szCs w:val="22"/>
              </w:rPr>
              <w:t xml:space="preserve">Name of </w:t>
            </w:r>
          </w:p>
          <w:p w14:paraId="313BB555" w14:textId="77777777" w:rsidR="001A16ED" w:rsidRPr="0095378B" w:rsidRDefault="001A16ED">
            <w:pPr>
              <w:bidi w:val="0"/>
              <w:spacing w:line="276" w:lineRule="auto"/>
              <w:rPr>
                <w:rFonts w:asciiTheme="majorBidi" w:hAnsiTheme="majorBidi" w:cstheme="majorBidi"/>
                <w:b/>
                <w:bCs/>
                <w:sz w:val="22"/>
                <w:szCs w:val="22"/>
              </w:rPr>
            </w:pPr>
            <w:r w:rsidRPr="0095378B">
              <w:rPr>
                <w:rFonts w:asciiTheme="majorBidi" w:hAnsiTheme="majorBidi" w:cstheme="majorBidi"/>
                <w:b/>
                <w:bCs/>
                <w:sz w:val="22"/>
                <w:szCs w:val="22"/>
              </w:rPr>
              <w:t>Other Mentors</w:t>
            </w:r>
          </w:p>
        </w:tc>
        <w:tc>
          <w:tcPr>
            <w:tcW w:w="2385" w:type="dxa"/>
            <w:tcBorders>
              <w:top w:val="single" w:sz="4" w:space="0" w:color="auto"/>
              <w:left w:val="single" w:sz="4" w:space="0" w:color="auto"/>
              <w:bottom w:val="single" w:sz="4" w:space="0" w:color="auto"/>
              <w:right w:val="single" w:sz="4" w:space="0" w:color="auto"/>
            </w:tcBorders>
            <w:hideMark/>
          </w:tcPr>
          <w:p w14:paraId="5AA85E76" w14:textId="77777777" w:rsidR="001A16ED" w:rsidRPr="0095378B" w:rsidRDefault="001A16ED">
            <w:pPr>
              <w:bidi w:val="0"/>
              <w:spacing w:line="276" w:lineRule="auto"/>
              <w:rPr>
                <w:rFonts w:asciiTheme="majorBidi" w:hAnsiTheme="majorBidi" w:cstheme="majorBidi"/>
                <w:b/>
                <w:bCs/>
                <w:sz w:val="22"/>
                <w:szCs w:val="22"/>
              </w:rPr>
            </w:pPr>
            <w:r w:rsidRPr="0095378B">
              <w:rPr>
                <w:rFonts w:asciiTheme="majorBidi" w:hAnsiTheme="majorBidi" w:cstheme="majorBidi"/>
                <w:b/>
                <w:bCs/>
                <w:sz w:val="22"/>
                <w:szCs w:val="22"/>
              </w:rPr>
              <w:t xml:space="preserve">Name of Student / </w:t>
            </w:r>
          </w:p>
        </w:tc>
      </w:tr>
      <w:tr w:rsidR="00F652C7" w:rsidRPr="00F652C7" w14:paraId="478D4B62" w14:textId="77777777" w:rsidTr="00880199">
        <w:tc>
          <w:tcPr>
            <w:tcW w:w="8868" w:type="dxa"/>
            <w:gridSpan w:val="5"/>
            <w:tcBorders>
              <w:top w:val="single" w:sz="4" w:space="0" w:color="auto"/>
              <w:left w:val="single" w:sz="4" w:space="0" w:color="auto"/>
              <w:bottom w:val="single" w:sz="4" w:space="0" w:color="auto"/>
              <w:right w:val="single" w:sz="4" w:space="0" w:color="auto"/>
            </w:tcBorders>
          </w:tcPr>
          <w:p w14:paraId="594502E7" w14:textId="70EC2CBC" w:rsidR="00F652C7" w:rsidRPr="00F652C7" w:rsidRDefault="00F652C7" w:rsidP="00414054">
            <w:pPr>
              <w:bidi w:val="0"/>
              <w:spacing w:line="276" w:lineRule="auto"/>
              <w:rPr>
                <w:rFonts w:asciiTheme="majorBidi" w:hAnsiTheme="majorBidi" w:cstheme="majorBidi"/>
                <w:b/>
                <w:bCs/>
                <w:sz w:val="22"/>
                <w:szCs w:val="22"/>
              </w:rPr>
            </w:pPr>
            <w:r w:rsidRPr="00F652C7">
              <w:rPr>
                <w:rFonts w:asciiTheme="majorBidi" w:hAnsiTheme="majorBidi" w:cstheme="majorBidi"/>
                <w:b/>
                <w:bCs/>
                <w:sz w:val="22"/>
                <w:szCs w:val="22"/>
              </w:rPr>
              <w:t>MPH Students</w:t>
            </w:r>
          </w:p>
        </w:tc>
      </w:tr>
      <w:tr w:rsidR="00AD5F73" w:rsidRPr="0095378B" w14:paraId="374C9F5D" w14:textId="77777777" w:rsidTr="00F652C7">
        <w:tc>
          <w:tcPr>
            <w:tcW w:w="1712" w:type="dxa"/>
            <w:tcBorders>
              <w:top w:val="single" w:sz="4" w:space="0" w:color="auto"/>
              <w:left w:val="single" w:sz="4" w:space="0" w:color="auto"/>
              <w:bottom w:val="single" w:sz="4" w:space="0" w:color="auto"/>
              <w:right w:val="single" w:sz="4" w:space="0" w:color="auto"/>
            </w:tcBorders>
          </w:tcPr>
          <w:p w14:paraId="766A1D25" w14:textId="7CAB7303" w:rsidR="00AD5F73" w:rsidRPr="0095378B" w:rsidRDefault="00AD5F73" w:rsidP="00AD5F73">
            <w:pPr>
              <w:bidi w:val="0"/>
              <w:spacing w:line="276" w:lineRule="auto"/>
              <w:rPr>
                <w:rFonts w:asciiTheme="majorBidi" w:hAnsiTheme="majorBidi" w:cstheme="majorBidi"/>
                <w:sz w:val="22"/>
                <w:szCs w:val="22"/>
              </w:rPr>
            </w:pPr>
            <w:r w:rsidRPr="0095378B">
              <w:rPr>
                <w:rFonts w:asciiTheme="majorBidi" w:hAnsiTheme="majorBidi" w:cstheme="majorBidi"/>
                <w:sz w:val="22"/>
                <w:szCs w:val="22"/>
              </w:rPr>
              <w:t>2015</w:t>
            </w:r>
          </w:p>
        </w:tc>
        <w:tc>
          <w:tcPr>
            <w:tcW w:w="977" w:type="dxa"/>
            <w:tcBorders>
              <w:top w:val="single" w:sz="4" w:space="0" w:color="auto"/>
              <w:left w:val="single" w:sz="4" w:space="0" w:color="auto"/>
              <w:bottom w:val="single" w:sz="4" w:space="0" w:color="auto"/>
              <w:right w:val="single" w:sz="4" w:space="0" w:color="auto"/>
            </w:tcBorders>
          </w:tcPr>
          <w:p w14:paraId="5FECFAA4" w14:textId="586838F1" w:rsidR="00AD5F73" w:rsidRPr="0095378B" w:rsidRDefault="00AD5F73" w:rsidP="00AD5F73">
            <w:pPr>
              <w:bidi w:val="0"/>
              <w:spacing w:line="276" w:lineRule="auto"/>
              <w:rPr>
                <w:rFonts w:asciiTheme="majorBidi" w:hAnsiTheme="majorBidi" w:cstheme="majorBidi"/>
                <w:sz w:val="22"/>
                <w:szCs w:val="22"/>
              </w:rPr>
            </w:pPr>
            <w:r w:rsidRPr="0095378B">
              <w:rPr>
                <w:rFonts w:asciiTheme="majorBidi" w:hAnsiTheme="majorBidi" w:cstheme="majorBidi"/>
                <w:sz w:val="22"/>
                <w:szCs w:val="22"/>
              </w:rPr>
              <w:t>MPH</w:t>
            </w:r>
          </w:p>
        </w:tc>
        <w:tc>
          <w:tcPr>
            <w:tcW w:w="2783" w:type="dxa"/>
            <w:tcBorders>
              <w:top w:val="single" w:sz="4" w:space="0" w:color="auto"/>
              <w:left w:val="single" w:sz="4" w:space="0" w:color="auto"/>
              <w:bottom w:val="single" w:sz="4" w:space="0" w:color="auto"/>
              <w:right w:val="single" w:sz="4" w:space="0" w:color="auto"/>
            </w:tcBorders>
          </w:tcPr>
          <w:p w14:paraId="21585C7E" w14:textId="315D6352" w:rsidR="00AD5F73" w:rsidRPr="0095378B" w:rsidRDefault="00AD5F73" w:rsidP="00AD5F73">
            <w:pPr>
              <w:bidi w:val="0"/>
              <w:spacing w:line="276" w:lineRule="auto"/>
              <w:rPr>
                <w:rFonts w:asciiTheme="majorBidi" w:hAnsiTheme="majorBidi" w:cstheme="majorBidi"/>
                <w:sz w:val="22"/>
                <w:szCs w:val="22"/>
              </w:rPr>
            </w:pPr>
            <w:r>
              <w:rPr>
                <w:rFonts w:asciiTheme="majorBidi" w:hAnsiTheme="majorBidi" w:cstheme="majorBidi"/>
                <w:sz w:val="22"/>
                <w:szCs w:val="22"/>
              </w:rPr>
              <w:t xml:space="preserve">Demographic and dietary predictors of urinary concentrations of </w:t>
            </w:r>
            <w:proofErr w:type="spellStart"/>
            <w:r>
              <w:rPr>
                <w:rFonts w:asciiTheme="majorBidi" w:hAnsiTheme="majorBidi" w:cstheme="majorBidi"/>
                <w:sz w:val="22"/>
                <w:szCs w:val="22"/>
              </w:rPr>
              <w:t>phytoestrogents</w:t>
            </w:r>
            <w:proofErr w:type="spellEnd"/>
            <w:r>
              <w:rPr>
                <w:rFonts w:asciiTheme="majorBidi" w:hAnsiTheme="majorBidi" w:cstheme="majorBidi"/>
                <w:sz w:val="22"/>
                <w:szCs w:val="22"/>
              </w:rPr>
              <w:t xml:space="preserve"> among adults in Israel</w:t>
            </w:r>
          </w:p>
        </w:tc>
        <w:tc>
          <w:tcPr>
            <w:tcW w:w="1011" w:type="dxa"/>
            <w:tcBorders>
              <w:top w:val="single" w:sz="4" w:space="0" w:color="auto"/>
              <w:left w:val="single" w:sz="4" w:space="0" w:color="auto"/>
              <w:bottom w:val="single" w:sz="4" w:space="0" w:color="auto"/>
              <w:right w:val="single" w:sz="4" w:space="0" w:color="auto"/>
            </w:tcBorders>
          </w:tcPr>
          <w:p w14:paraId="55E10B5D" w14:textId="77777777" w:rsidR="00AD5F73" w:rsidRPr="0095378B" w:rsidRDefault="00AD5F73" w:rsidP="00AD5F73">
            <w:pPr>
              <w:bidi w:val="0"/>
              <w:spacing w:line="276" w:lineRule="auto"/>
              <w:rPr>
                <w:rFonts w:asciiTheme="majorBidi" w:hAnsiTheme="majorBidi" w:cstheme="majorBidi"/>
                <w:sz w:val="22"/>
                <w:szCs w:val="22"/>
                <w:rtl/>
              </w:rPr>
            </w:pPr>
          </w:p>
        </w:tc>
        <w:tc>
          <w:tcPr>
            <w:tcW w:w="2385" w:type="dxa"/>
            <w:tcBorders>
              <w:top w:val="single" w:sz="4" w:space="0" w:color="auto"/>
              <w:left w:val="single" w:sz="4" w:space="0" w:color="auto"/>
              <w:bottom w:val="single" w:sz="4" w:space="0" w:color="auto"/>
              <w:right w:val="single" w:sz="4" w:space="0" w:color="auto"/>
            </w:tcBorders>
          </w:tcPr>
          <w:p w14:paraId="357DD477" w14:textId="66B81E99" w:rsidR="00AD5F73" w:rsidRPr="0095378B" w:rsidRDefault="00AD5F73" w:rsidP="00AD5F73">
            <w:pPr>
              <w:bidi w:val="0"/>
              <w:spacing w:line="276" w:lineRule="auto"/>
              <w:rPr>
                <w:rFonts w:asciiTheme="majorBidi" w:hAnsiTheme="majorBidi" w:cstheme="majorBidi"/>
                <w:sz w:val="22"/>
                <w:szCs w:val="22"/>
              </w:rPr>
            </w:pPr>
            <w:r w:rsidRPr="0095378B">
              <w:rPr>
                <w:rFonts w:asciiTheme="majorBidi" w:hAnsiTheme="majorBidi" w:cstheme="majorBidi"/>
                <w:color w:val="323130"/>
                <w:sz w:val="22"/>
                <w:szCs w:val="22"/>
                <w:shd w:val="clear" w:color="auto" w:fill="FFFFFF"/>
              </w:rPr>
              <w:t xml:space="preserve">Andrew </w:t>
            </w:r>
            <w:proofErr w:type="spellStart"/>
            <w:r w:rsidRPr="0095378B">
              <w:rPr>
                <w:rFonts w:asciiTheme="majorBidi" w:hAnsiTheme="majorBidi" w:cstheme="majorBidi"/>
                <w:color w:val="323130"/>
                <w:sz w:val="22"/>
                <w:szCs w:val="22"/>
                <w:shd w:val="clear" w:color="auto" w:fill="FFFFFF"/>
              </w:rPr>
              <w:t>Bucu</w:t>
            </w:r>
            <w:proofErr w:type="spellEnd"/>
          </w:p>
        </w:tc>
      </w:tr>
      <w:tr w:rsidR="0095378B" w:rsidRPr="0095378B" w14:paraId="3A8D307C" w14:textId="77777777" w:rsidTr="00F652C7">
        <w:tc>
          <w:tcPr>
            <w:tcW w:w="1712" w:type="dxa"/>
            <w:tcBorders>
              <w:top w:val="single" w:sz="4" w:space="0" w:color="auto"/>
              <w:left w:val="single" w:sz="4" w:space="0" w:color="auto"/>
              <w:bottom w:val="single" w:sz="4" w:space="0" w:color="auto"/>
              <w:right w:val="single" w:sz="4" w:space="0" w:color="auto"/>
            </w:tcBorders>
          </w:tcPr>
          <w:p w14:paraId="092AAD9C" w14:textId="2427DFDF" w:rsidR="001A16ED" w:rsidRPr="0095378B" w:rsidRDefault="00F34DC3" w:rsidP="00414054">
            <w:pPr>
              <w:bidi w:val="0"/>
              <w:spacing w:line="276" w:lineRule="auto"/>
              <w:rPr>
                <w:rFonts w:asciiTheme="majorBidi" w:hAnsiTheme="majorBidi" w:cstheme="majorBidi"/>
                <w:sz w:val="22"/>
                <w:szCs w:val="22"/>
                <w:rtl/>
              </w:rPr>
            </w:pPr>
            <w:r w:rsidRPr="0095378B">
              <w:rPr>
                <w:rFonts w:asciiTheme="majorBidi" w:hAnsiTheme="majorBidi" w:cstheme="majorBidi"/>
                <w:sz w:val="22"/>
                <w:szCs w:val="22"/>
              </w:rPr>
              <w:t>2016</w:t>
            </w:r>
          </w:p>
        </w:tc>
        <w:tc>
          <w:tcPr>
            <w:tcW w:w="977" w:type="dxa"/>
            <w:tcBorders>
              <w:top w:val="single" w:sz="4" w:space="0" w:color="auto"/>
              <w:left w:val="single" w:sz="4" w:space="0" w:color="auto"/>
              <w:bottom w:val="single" w:sz="4" w:space="0" w:color="auto"/>
              <w:right w:val="single" w:sz="4" w:space="0" w:color="auto"/>
            </w:tcBorders>
          </w:tcPr>
          <w:p w14:paraId="4552E9DA" w14:textId="369380ED" w:rsidR="001A16ED" w:rsidRPr="0095378B" w:rsidRDefault="00F34DC3" w:rsidP="00414054">
            <w:pPr>
              <w:bidi w:val="0"/>
              <w:spacing w:line="276" w:lineRule="auto"/>
              <w:rPr>
                <w:rFonts w:asciiTheme="majorBidi" w:hAnsiTheme="majorBidi" w:cstheme="majorBidi"/>
                <w:sz w:val="22"/>
                <w:szCs w:val="22"/>
                <w:rtl/>
              </w:rPr>
            </w:pPr>
            <w:r w:rsidRPr="0095378B">
              <w:rPr>
                <w:rFonts w:asciiTheme="majorBidi" w:hAnsiTheme="majorBidi" w:cstheme="majorBidi"/>
                <w:sz w:val="22"/>
                <w:szCs w:val="22"/>
              </w:rPr>
              <w:t>MPH</w:t>
            </w:r>
          </w:p>
        </w:tc>
        <w:tc>
          <w:tcPr>
            <w:tcW w:w="2783" w:type="dxa"/>
            <w:tcBorders>
              <w:top w:val="single" w:sz="4" w:space="0" w:color="auto"/>
              <w:left w:val="single" w:sz="4" w:space="0" w:color="auto"/>
              <w:bottom w:val="single" w:sz="4" w:space="0" w:color="auto"/>
              <w:right w:val="single" w:sz="4" w:space="0" w:color="auto"/>
            </w:tcBorders>
          </w:tcPr>
          <w:p w14:paraId="18E2222B" w14:textId="6E9B98D9" w:rsidR="001A16ED" w:rsidRPr="0095378B" w:rsidRDefault="001A16ED" w:rsidP="00414054">
            <w:pPr>
              <w:bidi w:val="0"/>
              <w:spacing w:line="276" w:lineRule="auto"/>
              <w:rPr>
                <w:rFonts w:asciiTheme="majorBidi" w:hAnsiTheme="majorBidi" w:cstheme="majorBidi"/>
                <w:sz w:val="22"/>
                <w:szCs w:val="22"/>
                <w:rtl/>
              </w:rPr>
            </w:pPr>
            <w:r w:rsidRPr="0095378B">
              <w:rPr>
                <w:rFonts w:asciiTheme="majorBidi" w:hAnsiTheme="majorBidi" w:cstheme="majorBidi"/>
                <w:color w:val="000000"/>
                <w:sz w:val="22"/>
                <w:szCs w:val="22"/>
              </w:rPr>
              <w:t>Public outdoor stairwell utilization throughout Haifa</w:t>
            </w:r>
          </w:p>
        </w:tc>
        <w:tc>
          <w:tcPr>
            <w:tcW w:w="1011" w:type="dxa"/>
            <w:tcBorders>
              <w:top w:val="single" w:sz="4" w:space="0" w:color="auto"/>
              <w:left w:val="single" w:sz="4" w:space="0" w:color="auto"/>
              <w:bottom w:val="single" w:sz="4" w:space="0" w:color="auto"/>
              <w:right w:val="single" w:sz="4" w:space="0" w:color="auto"/>
            </w:tcBorders>
          </w:tcPr>
          <w:p w14:paraId="36459A86" w14:textId="77777777" w:rsidR="001A16ED" w:rsidRPr="0095378B" w:rsidRDefault="001A16ED" w:rsidP="00414054">
            <w:pPr>
              <w:bidi w:val="0"/>
              <w:spacing w:line="276" w:lineRule="auto"/>
              <w:rPr>
                <w:rFonts w:asciiTheme="majorBidi" w:hAnsiTheme="majorBidi" w:cstheme="majorBidi"/>
                <w:sz w:val="22"/>
                <w:szCs w:val="22"/>
                <w:rtl/>
              </w:rPr>
            </w:pPr>
          </w:p>
        </w:tc>
        <w:tc>
          <w:tcPr>
            <w:tcW w:w="2385" w:type="dxa"/>
            <w:tcBorders>
              <w:top w:val="single" w:sz="4" w:space="0" w:color="auto"/>
              <w:left w:val="single" w:sz="4" w:space="0" w:color="auto"/>
              <w:bottom w:val="single" w:sz="4" w:space="0" w:color="auto"/>
              <w:right w:val="single" w:sz="4" w:space="0" w:color="auto"/>
            </w:tcBorders>
          </w:tcPr>
          <w:p w14:paraId="2745C46C" w14:textId="74AE7C76" w:rsidR="001A16ED" w:rsidRPr="0095378B" w:rsidRDefault="00F34DC3" w:rsidP="00414054">
            <w:pPr>
              <w:bidi w:val="0"/>
              <w:spacing w:line="276" w:lineRule="auto"/>
              <w:rPr>
                <w:rFonts w:asciiTheme="majorBidi" w:hAnsiTheme="majorBidi" w:cstheme="majorBidi"/>
                <w:sz w:val="22"/>
                <w:szCs w:val="22"/>
              </w:rPr>
            </w:pPr>
            <w:r w:rsidRPr="0095378B">
              <w:rPr>
                <w:rFonts w:asciiTheme="majorBidi" w:hAnsiTheme="majorBidi" w:cstheme="majorBidi"/>
                <w:color w:val="323130"/>
                <w:sz w:val="22"/>
                <w:szCs w:val="22"/>
                <w:shd w:val="clear" w:color="auto" w:fill="FFFFFF"/>
              </w:rPr>
              <w:t xml:space="preserve">Chelsea </w:t>
            </w:r>
            <w:proofErr w:type="spellStart"/>
            <w:r w:rsidRPr="0095378B">
              <w:rPr>
                <w:rFonts w:asciiTheme="majorBidi" w:hAnsiTheme="majorBidi" w:cstheme="majorBidi"/>
                <w:color w:val="323130"/>
                <w:sz w:val="22"/>
                <w:szCs w:val="22"/>
                <w:shd w:val="clear" w:color="auto" w:fill="FFFFFF"/>
              </w:rPr>
              <w:t>Beytas</w:t>
            </w:r>
            <w:proofErr w:type="spellEnd"/>
          </w:p>
        </w:tc>
      </w:tr>
      <w:tr w:rsidR="00AD5F73" w:rsidRPr="0095378B" w14:paraId="02D63B67" w14:textId="77777777" w:rsidTr="00F652C7">
        <w:tc>
          <w:tcPr>
            <w:tcW w:w="1712" w:type="dxa"/>
            <w:tcBorders>
              <w:top w:val="single" w:sz="4" w:space="0" w:color="auto"/>
              <w:left w:val="single" w:sz="4" w:space="0" w:color="auto"/>
              <w:bottom w:val="single" w:sz="4" w:space="0" w:color="auto"/>
              <w:right w:val="single" w:sz="4" w:space="0" w:color="auto"/>
            </w:tcBorders>
          </w:tcPr>
          <w:p w14:paraId="7FB19777" w14:textId="67FFD86F" w:rsidR="00AD5F73" w:rsidRPr="0095378B" w:rsidRDefault="007073A8" w:rsidP="00AD5F73">
            <w:pPr>
              <w:bidi w:val="0"/>
              <w:spacing w:line="276" w:lineRule="auto"/>
              <w:rPr>
                <w:rFonts w:asciiTheme="majorBidi" w:hAnsiTheme="majorBidi" w:cstheme="majorBidi"/>
                <w:sz w:val="22"/>
                <w:szCs w:val="22"/>
              </w:rPr>
            </w:pPr>
            <w:r>
              <w:rPr>
                <w:rFonts w:asciiTheme="majorBidi" w:hAnsiTheme="majorBidi" w:cstheme="majorBidi"/>
                <w:sz w:val="22"/>
                <w:szCs w:val="22"/>
              </w:rPr>
              <w:t>2021</w:t>
            </w:r>
          </w:p>
        </w:tc>
        <w:tc>
          <w:tcPr>
            <w:tcW w:w="977" w:type="dxa"/>
            <w:tcBorders>
              <w:top w:val="single" w:sz="4" w:space="0" w:color="auto"/>
              <w:left w:val="single" w:sz="4" w:space="0" w:color="auto"/>
              <w:bottom w:val="single" w:sz="4" w:space="0" w:color="auto"/>
              <w:right w:val="single" w:sz="4" w:space="0" w:color="auto"/>
            </w:tcBorders>
          </w:tcPr>
          <w:p w14:paraId="5B0CB41A" w14:textId="67A16632" w:rsidR="00AD5F73" w:rsidRPr="0095378B" w:rsidRDefault="00AD5F73" w:rsidP="00AD5F73">
            <w:pPr>
              <w:bidi w:val="0"/>
              <w:spacing w:line="276" w:lineRule="auto"/>
              <w:rPr>
                <w:rFonts w:asciiTheme="majorBidi" w:hAnsiTheme="majorBidi" w:cstheme="majorBidi"/>
                <w:sz w:val="22"/>
                <w:szCs w:val="22"/>
              </w:rPr>
            </w:pPr>
            <w:r w:rsidRPr="0095378B">
              <w:rPr>
                <w:rFonts w:asciiTheme="majorBidi" w:hAnsiTheme="majorBidi" w:cstheme="majorBidi"/>
                <w:sz w:val="22"/>
                <w:szCs w:val="22"/>
              </w:rPr>
              <w:t>MPH</w:t>
            </w:r>
          </w:p>
        </w:tc>
        <w:tc>
          <w:tcPr>
            <w:tcW w:w="2783" w:type="dxa"/>
            <w:tcBorders>
              <w:top w:val="single" w:sz="4" w:space="0" w:color="auto"/>
              <w:left w:val="single" w:sz="4" w:space="0" w:color="auto"/>
              <w:bottom w:val="single" w:sz="4" w:space="0" w:color="auto"/>
              <w:right w:val="single" w:sz="4" w:space="0" w:color="auto"/>
            </w:tcBorders>
          </w:tcPr>
          <w:p w14:paraId="11663DAA" w14:textId="5DA04534" w:rsidR="00AD5F73" w:rsidRDefault="008C16C2" w:rsidP="00AD5F73">
            <w:pPr>
              <w:bidi w:val="0"/>
              <w:spacing w:line="276" w:lineRule="auto"/>
              <w:rPr>
                <w:rFonts w:asciiTheme="majorBidi" w:hAnsiTheme="majorBidi" w:cstheme="majorBidi"/>
                <w:sz w:val="22"/>
                <w:szCs w:val="22"/>
              </w:rPr>
            </w:pPr>
            <w:r>
              <w:rPr>
                <w:rFonts w:asciiTheme="majorBidi" w:hAnsiTheme="majorBidi" w:cstheme="majorBidi"/>
                <w:sz w:val="22"/>
                <w:szCs w:val="22"/>
              </w:rPr>
              <w:t xml:space="preserve">Manganese </w:t>
            </w:r>
            <w:r w:rsidR="00836E07">
              <w:rPr>
                <w:rFonts w:asciiTheme="majorBidi" w:hAnsiTheme="majorBidi" w:cstheme="majorBidi"/>
                <w:sz w:val="22"/>
                <w:szCs w:val="22"/>
              </w:rPr>
              <w:t xml:space="preserve">biomarkers and </w:t>
            </w:r>
            <w:r w:rsidR="00B94BDD">
              <w:rPr>
                <w:rFonts w:asciiTheme="majorBidi" w:hAnsiTheme="majorBidi" w:cstheme="majorBidi"/>
                <w:sz w:val="22"/>
                <w:szCs w:val="22"/>
              </w:rPr>
              <w:t>Parkinsonism</w:t>
            </w:r>
          </w:p>
        </w:tc>
        <w:tc>
          <w:tcPr>
            <w:tcW w:w="1011" w:type="dxa"/>
            <w:tcBorders>
              <w:top w:val="single" w:sz="4" w:space="0" w:color="auto"/>
              <w:left w:val="single" w:sz="4" w:space="0" w:color="auto"/>
              <w:bottom w:val="single" w:sz="4" w:space="0" w:color="auto"/>
              <w:right w:val="single" w:sz="4" w:space="0" w:color="auto"/>
            </w:tcBorders>
          </w:tcPr>
          <w:p w14:paraId="1A584BAC" w14:textId="77777777" w:rsidR="00AD5F73" w:rsidRPr="0095378B" w:rsidRDefault="00AD5F73" w:rsidP="00AD5F73">
            <w:pPr>
              <w:bidi w:val="0"/>
              <w:spacing w:line="276" w:lineRule="auto"/>
              <w:rPr>
                <w:rFonts w:asciiTheme="majorBidi" w:hAnsiTheme="majorBidi" w:cstheme="majorBidi"/>
                <w:sz w:val="22"/>
                <w:szCs w:val="22"/>
                <w:rtl/>
              </w:rPr>
            </w:pPr>
          </w:p>
        </w:tc>
        <w:tc>
          <w:tcPr>
            <w:tcW w:w="2385" w:type="dxa"/>
            <w:tcBorders>
              <w:top w:val="single" w:sz="4" w:space="0" w:color="auto"/>
              <w:left w:val="single" w:sz="4" w:space="0" w:color="auto"/>
              <w:bottom w:val="single" w:sz="4" w:space="0" w:color="auto"/>
              <w:right w:val="single" w:sz="4" w:space="0" w:color="auto"/>
            </w:tcBorders>
          </w:tcPr>
          <w:p w14:paraId="485BBFB4" w14:textId="42CD9668" w:rsidR="00AD5F73" w:rsidRPr="0095378B" w:rsidRDefault="00C52AC1" w:rsidP="00AD5F73">
            <w:pPr>
              <w:bidi w:val="0"/>
              <w:spacing w:line="276" w:lineRule="auto"/>
              <w:rPr>
                <w:rFonts w:asciiTheme="majorBidi" w:hAnsiTheme="majorBidi" w:cstheme="majorBidi"/>
                <w:color w:val="323130"/>
                <w:sz w:val="22"/>
                <w:szCs w:val="22"/>
                <w:shd w:val="clear" w:color="auto" w:fill="FFFFFF"/>
              </w:rPr>
            </w:pPr>
            <w:r>
              <w:rPr>
                <w:rFonts w:asciiTheme="majorBidi" w:hAnsiTheme="majorBidi" w:cstheme="majorBidi"/>
                <w:sz w:val="22"/>
                <w:szCs w:val="22"/>
              </w:rPr>
              <w:t xml:space="preserve">Sahara </w:t>
            </w:r>
            <w:proofErr w:type="spellStart"/>
            <w:r w:rsidR="008C16C2">
              <w:rPr>
                <w:rFonts w:asciiTheme="majorBidi" w:hAnsiTheme="majorBidi" w:cstheme="majorBidi"/>
                <w:sz w:val="22"/>
                <w:szCs w:val="22"/>
              </w:rPr>
              <w:t>Elfaks</w:t>
            </w:r>
            <w:proofErr w:type="spellEnd"/>
          </w:p>
        </w:tc>
      </w:tr>
      <w:tr w:rsidR="00A77F66" w:rsidRPr="0095378B" w14:paraId="36AC9069" w14:textId="77777777" w:rsidTr="00F652C7">
        <w:tc>
          <w:tcPr>
            <w:tcW w:w="1712" w:type="dxa"/>
            <w:tcBorders>
              <w:top w:val="single" w:sz="4" w:space="0" w:color="auto"/>
              <w:left w:val="single" w:sz="4" w:space="0" w:color="auto"/>
              <w:bottom w:val="single" w:sz="4" w:space="0" w:color="auto"/>
              <w:right w:val="single" w:sz="4" w:space="0" w:color="auto"/>
            </w:tcBorders>
          </w:tcPr>
          <w:p w14:paraId="742EC933" w14:textId="5576550E" w:rsidR="00A77F66" w:rsidRPr="0095378B" w:rsidRDefault="005967C8" w:rsidP="00AD5F73">
            <w:pPr>
              <w:bidi w:val="0"/>
              <w:spacing w:line="276" w:lineRule="auto"/>
              <w:rPr>
                <w:rFonts w:asciiTheme="majorBidi" w:hAnsiTheme="majorBidi" w:cstheme="majorBidi"/>
                <w:sz w:val="22"/>
                <w:szCs w:val="22"/>
              </w:rPr>
            </w:pPr>
            <w:r>
              <w:rPr>
                <w:rFonts w:asciiTheme="majorBidi" w:hAnsiTheme="majorBidi" w:cstheme="majorBidi"/>
                <w:sz w:val="22"/>
                <w:szCs w:val="22"/>
              </w:rPr>
              <w:t>In Progress</w:t>
            </w:r>
          </w:p>
        </w:tc>
        <w:tc>
          <w:tcPr>
            <w:tcW w:w="977" w:type="dxa"/>
            <w:tcBorders>
              <w:top w:val="single" w:sz="4" w:space="0" w:color="auto"/>
              <w:left w:val="single" w:sz="4" w:space="0" w:color="auto"/>
              <w:bottom w:val="single" w:sz="4" w:space="0" w:color="auto"/>
              <w:right w:val="single" w:sz="4" w:space="0" w:color="auto"/>
            </w:tcBorders>
          </w:tcPr>
          <w:p w14:paraId="41E99D11" w14:textId="3CEF3F82" w:rsidR="00A77F66" w:rsidRPr="0095378B" w:rsidRDefault="005967C8" w:rsidP="00AD5F73">
            <w:pPr>
              <w:bidi w:val="0"/>
              <w:spacing w:line="276" w:lineRule="auto"/>
              <w:rPr>
                <w:rFonts w:asciiTheme="majorBidi" w:hAnsiTheme="majorBidi" w:cstheme="majorBidi"/>
                <w:sz w:val="22"/>
                <w:szCs w:val="22"/>
              </w:rPr>
            </w:pPr>
            <w:r>
              <w:rPr>
                <w:rFonts w:asciiTheme="majorBidi" w:hAnsiTheme="majorBidi" w:cstheme="majorBidi"/>
                <w:sz w:val="22"/>
                <w:szCs w:val="22"/>
              </w:rPr>
              <w:t>MPH</w:t>
            </w:r>
          </w:p>
        </w:tc>
        <w:tc>
          <w:tcPr>
            <w:tcW w:w="2783" w:type="dxa"/>
            <w:tcBorders>
              <w:top w:val="single" w:sz="4" w:space="0" w:color="auto"/>
              <w:left w:val="single" w:sz="4" w:space="0" w:color="auto"/>
              <w:bottom w:val="single" w:sz="4" w:space="0" w:color="auto"/>
              <w:right w:val="single" w:sz="4" w:space="0" w:color="auto"/>
            </w:tcBorders>
          </w:tcPr>
          <w:p w14:paraId="3A3B729D" w14:textId="3296C9F3" w:rsidR="00A77F66" w:rsidRDefault="00A77F66" w:rsidP="00AD5F73">
            <w:pPr>
              <w:bidi w:val="0"/>
              <w:spacing w:line="276" w:lineRule="auto"/>
              <w:rPr>
                <w:rFonts w:asciiTheme="majorBidi" w:hAnsiTheme="majorBidi" w:cstheme="majorBidi"/>
                <w:sz w:val="22"/>
                <w:szCs w:val="22"/>
              </w:rPr>
            </w:pPr>
            <w:r>
              <w:rPr>
                <w:rFonts w:asciiTheme="majorBidi" w:hAnsiTheme="majorBidi" w:cstheme="majorBidi"/>
                <w:sz w:val="22"/>
                <w:szCs w:val="22"/>
              </w:rPr>
              <w:t xml:space="preserve">Demographic </w:t>
            </w:r>
            <w:r w:rsidR="005967C8">
              <w:rPr>
                <w:rFonts w:asciiTheme="majorBidi" w:hAnsiTheme="majorBidi" w:cstheme="majorBidi"/>
                <w:sz w:val="22"/>
                <w:szCs w:val="22"/>
              </w:rPr>
              <w:t>distribution of IPF in Israel</w:t>
            </w:r>
          </w:p>
        </w:tc>
        <w:tc>
          <w:tcPr>
            <w:tcW w:w="1011" w:type="dxa"/>
            <w:tcBorders>
              <w:top w:val="single" w:sz="4" w:space="0" w:color="auto"/>
              <w:left w:val="single" w:sz="4" w:space="0" w:color="auto"/>
              <w:bottom w:val="single" w:sz="4" w:space="0" w:color="auto"/>
              <w:right w:val="single" w:sz="4" w:space="0" w:color="auto"/>
            </w:tcBorders>
          </w:tcPr>
          <w:p w14:paraId="15A8B7EC" w14:textId="0A94E466" w:rsidR="00A77F66" w:rsidRPr="0095378B" w:rsidRDefault="00E22E24" w:rsidP="00AD5F73">
            <w:pPr>
              <w:bidi w:val="0"/>
              <w:spacing w:line="276" w:lineRule="auto"/>
              <w:rPr>
                <w:rFonts w:asciiTheme="majorBidi" w:hAnsiTheme="majorBidi" w:cstheme="majorBidi"/>
                <w:sz w:val="22"/>
                <w:szCs w:val="22"/>
                <w:rtl/>
              </w:rPr>
            </w:pPr>
            <w:r>
              <w:rPr>
                <w:rFonts w:asciiTheme="majorBidi" w:hAnsiTheme="majorBidi" w:cstheme="majorBidi"/>
                <w:sz w:val="22"/>
                <w:szCs w:val="22"/>
              </w:rPr>
              <w:t xml:space="preserve">Prof </w:t>
            </w:r>
            <w:proofErr w:type="spellStart"/>
            <w:r>
              <w:rPr>
                <w:rFonts w:asciiTheme="majorBidi" w:hAnsiTheme="majorBidi" w:cstheme="majorBidi"/>
                <w:sz w:val="22"/>
                <w:szCs w:val="22"/>
              </w:rPr>
              <w:t>Lital</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lastRenderedPageBreak/>
              <w:t>Kinan-Boker</w:t>
            </w:r>
            <w:proofErr w:type="spellEnd"/>
          </w:p>
        </w:tc>
        <w:tc>
          <w:tcPr>
            <w:tcW w:w="2385" w:type="dxa"/>
            <w:tcBorders>
              <w:top w:val="single" w:sz="4" w:space="0" w:color="auto"/>
              <w:left w:val="single" w:sz="4" w:space="0" w:color="auto"/>
              <w:bottom w:val="single" w:sz="4" w:space="0" w:color="auto"/>
              <w:right w:val="single" w:sz="4" w:space="0" w:color="auto"/>
            </w:tcBorders>
          </w:tcPr>
          <w:p w14:paraId="04A485C5" w14:textId="0BEE8B99" w:rsidR="00A77F66" w:rsidRDefault="005E6673" w:rsidP="00AD5F73">
            <w:pPr>
              <w:bidi w:val="0"/>
              <w:spacing w:line="276" w:lineRule="auto"/>
              <w:rPr>
                <w:rFonts w:asciiTheme="majorBidi" w:hAnsiTheme="majorBidi" w:cstheme="majorBidi"/>
                <w:sz w:val="22"/>
                <w:szCs w:val="22"/>
              </w:rPr>
            </w:pPr>
            <w:proofErr w:type="spellStart"/>
            <w:r>
              <w:rPr>
                <w:rFonts w:asciiTheme="majorBidi" w:hAnsiTheme="majorBidi" w:cstheme="majorBidi"/>
                <w:sz w:val="22"/>
                <w:szCs w:val="22"/>
              </w:rPr>
              <w:lastRenderedPageBreak/>
              <w:t>Saif</w:t>
            </w:r>
            <w:proofErr w:type="spellEnd"/>
            <w:r>
              <w:rPr>
                <w:rFonts w:asciiTheme="majorBidi" w:hAnsiTheme="majorBidi" w:cstheme="majorBidi"/>
                <w:sz w:val="22"/>
                <w:szCs w:val="22"/>
              </w:rPr>
              <w:t xml:space="preserve"> Saleh</w:t>
            </w:r>
          </w:p>
        </w:tc>
      </w:tr>
      <w:tr w:rsidR="007073A8" w:rsidRPr="0095378B" w14:paraId="04B6394B" w14:textId="77777777" w:rsidTr="00F652C7">
        <w:tc>
          <w:tcPr>
            <w:tcW w:w="1712" w:type="dxa"/>
            <w:tcBorders>
              <w:top w:val="single" w:sz="4" w:space="0" w:color="auto"/>
              <w:left w:val="single" w:sz="4" w:space="0" w:color="auto"/>
              <w:bottom w:val="single" w:sz="4" w:space="0" w:color="auto"/>
              <w:right w:val="single" w:sz="4" w:space="0" w:color="auto"/>
            </w:tcBorders>
          </w:tcPr>
          <w:p w14:paraId="3B7FCB3B" w14:textId="0188A73B" w:rsidR="007073A8" w:rsidRDefault="002504DE" w:rsidP="00AD5F73">
            <w:pPr>
              <w:bidi w:val="0"/>
              <w:spacing w:line="276" w:lineRule="auto"/>
              <w:rPr>
                <w:rFonts w:asciiTheme="majorBidi" w:hAnsiTheme="majorBidi" w:cstheme="majorBidi"/>
                <w:sz w:val="22"/>
                <w:szCs w:val="22"/>
              </w:rPr>
            </w:pPr>
            <w:r>
              <w:rPr>
                <w:rFonts w:asciiTheme="majorBidi" w:hAnsiTheme="majorBidi" w:cstheme="majorBidi"/>
                <w:sz w:val="22"/>
                <w:szCs w:val="22"/>
              </w:rPr>
              <w:t>In Progress</w:t>
            </w:r>
          </w:p>
        </w:tc>
        <w:tc>
          <w:tcPr>
            <w:tcW w:w="977" w:type="dxa"/>
            <w:tcBorders>
              <w:top w:val="single" w:sz="4" w:space="0" w:color="auto"/>
              <w:left w:val="single" w:sz="4" w:space="0" w:color="auto"/>
              <w:bottom w:val="single" w:sz="4" w:space="0" w:color="auto"/>
              <w:right w:val="single" w:sz="4" w:space="0" w:color="auto"/>
            </w:tcBorders>
          </w:tcPr>
          <w:p w14:paraId="30A45E4B" w14:textId="35E9B661" w:rsidR="007073A8" w:rsidRDefault="002504DE" w:rsidP="00AD5F73">
            <w:pPr>
              <w:bidi w:val="0"/>
              <w:spacing w:line="276" w:lineRule="auto"/>
              <w:rPr>
                <w:rFonts w:asciiTheme="majorBidi" w:hAnsiTheme="majorBidi" w:cstheme="majorBidi"/>
                <w:sz w:val="22"/>
                <w:szCs w:val="22"/>
              </w:rPr>
            </w:pPr>
            <w:r>
              <w:rPr>
                <w:rFonts w:asciiTheme="majorBidi" w:hAnsiTheme="majorBidi" w:cstheme="majorBidi"/>
                <w:sz w:val="22"/>
                <w:szCs w:val="22"/>
              </w:rPr>
              <w:t>MPH</w:t>
            </w:r>
          </w:p>
        </w:tc>
        <w:tc>
          <w:tcPr>
            <w:tcW w:w="2783" w:type="dxa"/>
            <w:tcBorders>
              <w:top w:val="single" w:sz="4" w:space="0" w:color="auto"/>
              <w:left w:val="single" w:sz="4" w:space="0" w:color="auto"/>
              <w:bottom w:val="single" w:sz="4" w:space="0" w:color="auto"/>
              <w:right w:val="single" w:sz="4" w:space="0" w:color="auto"/>
            </w:tcBorders>
          </w:tcPr>
          <w:p w14:paraId="2CC21E24" w14:textId="429C476B" w:rsidR="007073A8" w:rsidRDefault="002504DE" w:rsidP="00AD5F73">
            <w:pPr>
              <w:bidi w:val="0"/>
              <w:spacing w:line="276" w:lineRule="auto"/>
              <w:rPr>
                <w:rFonts w:asciiTheme="majorBidi" w:hAnsiTheme="majorBidi" w:cstheme="majorBidi"/>
                <w:sz w:val="22"/>
                <w:szCs w:val="22"/>
              </w:rPr>
            </w:pPr>
            <w:r>
              <w:rPr>
                <w:rFonts w:asciiTheme="majorBidi" w:hAnsiTheme="majorBidi" w:cstheme="majorBidi"/>
                <w:sz w:val="22"/>
                <w:szCs w:val="22"/>
              </w:rPr>
              <w:t>Work stress among healthcare workers during the COVID-19 pandemic</w:t>
            </w:r>
          </w:p>
        </w:tc>
        <w:tc>
          <w:tcPr>
            <w:tcW w:w="1011" w:type="dxa"/>
            <w:tcBorders>
              <w:top w:val="single" w:sz="4" w:space="0" w:color="auto"/>
              <w:left w:val="single" w:sz="4" w:space="0" w:color="auto"/>
              <w:bottom w:val="single" w:sz="4" w:space="0" w:color="auto"/>
              <w:right w:val="single" w:sz="4" w:space="0" w:color="auto"/>
            </w:tcBorders>
          </w:tcPr>
          <w:p w14:paraId="2E0B1C14" w14:textId="77777777" w:rsidR="007073A8" w:rsidRPr="0095378B" w:rsidRDefault="007073A8" w:rsidP="00AD5F73">
            <w:pPr>
              <w:bidi w:val="0"/>
              <w:spacing w:line="276" w:lineRule="auto"/>
              <w:rPr>
                <w:rFonts w:asciiTheme="majorBidi" w:hAnsiTheme="majorBidi" w:cstheme="majorBidi"/>
                <w:sz w:val="22"/>
                <w:szCs w:val="22"/>
                <w:rtl/>
              </w:rPr>
            </w:pPr>
          </w:p>
        </w:tc>
        <w:tc>
          <w:tcPr>
            <w:tcW w:w="2385" w:type="dxa"/>
            <w:tcBorders>
              <w:top w:val="single" w:sz="4" w:space="0" w:color="auto"/>
              <w:left w:val="single" w:sz="4" w:space="0" w:color="auto"/>
              <w:bottom w:val="single" w:sz="4" w:space="0" w:color="auto"/>
              <w:right w:val="single" w:sz="4" w:space="0" w:color="auto"/>
            </w:tcBorders>
          </w:tcPr>
          <w:p w14:paraId="7B40EC4D" w14:textId="64440464" w:rsidR="007073A8" w:rsidRDefault="002504DE" w:rsidP="00AD5F73">
            <w:pPr>
              <w:bidi w:val="0"/>
              <w:spacing w:line="276" w:lineRule="auto"/>
              <w:rPr>
                <w:rFonts w:asciiTheme="majorBidi" w:hAnsiTheme="majorBidi" w:cstheme="majorBidi"/>
                <w:sz w:val="22"/>
                <w:szCs w:val="22"/>
              </w:rPr>
            </w:pPr>
            <w:proofErr w:type="spellStart"/>
            <w:r>
              <w:rPr>
                <w:rFonts w:asciiTheme="majorBidi" w:hAnsiTheme="majorBidi" w:cstheme="majorBidi" w:hint="cs"/>
                <w:sz w:val="22"/>
                <w:szCs w:val="22"/>
              </w:rPr>
              <w:t>A</w:t>
            </w:r>
            <w:r>
              <w:rPr>
                <w:rFonts w:asciiTheme="majorBidi" w:hAnsiTheme="majorBidi" w:cstheme="majorBidi"/>
                <w:sz w:val="22"/>
                <w:szCs w:val="22"/>
              </w:rPr>
              <w:t>fno</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Heno</w:t>
            </w:r>
            <w:proofErr w:type="spellEnd"/>
          </w:p>
        </w:tc>
      </w:tr>
      <w:tr w:rsidR="002303EC" w:rsidRPr="0095378B" w14:paraId="0F9591E3" w14:textId="77777777" w:rsidTr="00880199">
        <w:tc>
          <w:tcPr>
            <w:tcW w:w="8868" w:type="dxa"/>
            <w:gridSpan w:val="5"/>
            <w:tcBorders>
              <w:top w:val="single" w:sz="4" w:space="0" w:color="auto"/>
              <w:left w:val="single" w:sz="4" w:space="0" w:color="auto"/>
              <w:bottom w:val="single" w:sz="4" w:space="0" w:color="auto"/>
              <w:right w:val="single" w:sz="4" w:space="0" w:color="auto"/>
            </w:tcBorders>
          </w:tcPr>
          <w:p w14:paraId="3E7E5527" w14:textId="77777777" w:rsidR="002303EC" w:rsidRPr="00AD5F73" w:rsidRDefault="002303EC" w:rsidP="00414054">
            <w:pPr>
              <w:bidi w:val="0"/>
              <w:spacing w:line="276" w:lineRule="auto"/>
              <w:rPr>
                <w:rFonts w:asciiTheme="majorBidi" w:hAnsiTheme="majorBidi" w:cstheme="majorBidi"/>
                <w:b/>
                <w:bCs/>
                <w:sz w:val="22"/>
                <w:szCs w:val="22"/>
              </w:rPr>
            </w:pPr>
            <w:r w:rsidRPr="00AD5F73">
              <w:rPr>
                <w:rFonts w:asciiTheme="majorBidi" w:hAnsiTheme="majorBidi" w:cstheme="majorBidi"/>
                <w:b/>
                <w:bCs/>
                <w:sz w:val="22"/>
                <w:szCs w:val="22"/>
              </w:rPr>
              <w:t>Ph.D. Students</w:t>
            </w:r>
          </w:p>
        </w:tc>
      </w:tr>
      <w:tr w:rsidR="0095378B" w:rsidRPr="0095378B" w14:paraId="43E96776" w14:textId="77777777" w:rsidTr="00F652C7">
        <w:tc>
          <w:tcPr>
            <w:tcW w:w="1712" w:type="dxa"/>
            <w:tcBorders>
              <w:top w:val="single" w:sz="4" w:space="0" w:color="auto"/>
              <w:left w:val="single" w:sz="4" w:space="0" w:color="auto"/>
              <w:bottom w:val="single" w:sz="4" w:space="0" w:color="auto"/>
              <w:right w:val="single" w:sz="4" w:space="0" w:color="auto"/>
            </w:tcBorders>
          </w:tcPr>
          <w:p w14:paraId="422B3F16" w14:textId="69D24D47" w:rsidR="001A16ED" w:rsidRPr="0095378B" w:rsidRDefault="00106404" w:rsidP="00414054">
            <w:pPr>
              <w:bidi w:val="0"/>
              <w:spacing w:line="276" w:lineRule="auto"/>
              <w:rPr>
                <w:rFonts w:asciiTheme="majorBidi" w:hAnsiTheme="majorBidi" w:cstheme="majorBidi"/>
                <w:sz w:val="22"/>
                <w:szCs w:val="22"/>
                <w:rtl/>
              </w:rPr>
            </w:pPr>
            <w:r w:rsidRPr="0095378B">
              <w:rPr>
                <w:rFonts w:asciiTheme="majorBidi" w:hAnsiTheme="majorBidi" w:cstheme="majorBidi"/>
                <w:sz w:val="22"/>
                <w:szCs w:val="22"/>
              </w:rPr>
              <w:t>2015</w:t>
            </w:r>
          </w:p>
        </w:tc>
        <w:tc>
          <w:tcPr>
            <w:tcW w:w="977" w:type="dxa"/>
            <w:tcBorders>
              <w:top w:val="single" w:sz="4" w:space="0" w:color="auto"/>
              <w:left w:val="single" w:sz="4" w:space="0" w:color="auto"/>
              <w:bottom w:val="single" w:sz="4" w:space="0" w:color="auto"/>
              <w:right w:val="single" w:sz="4" w:space="0" w:color="auto"/>
            </w:tcBorders>
          </w:tcPr>
          <w:p w14:paraId="101FF7C0" w14:textId="316BE627" w:rsidR="001A16ED" w:rsidRPr="0095378B" w:rsidRDefault="00106404" w:rsidP="00414054">
            <w:pPr>
              <w:bidi w:val="0"/>
              <w:spacing w:line="276" w:lineRule="auto"/>
              <w:rPr>
                <w:rFonts w:asciiTheme="majorBidi" w:hAnsiTheme="majorBidi" w:cstheme="majorBidi"/>
                <w:sz w:val="22"/>
                <w:szCs w:val="22"/>
                <w:rtl/>
              </w:rPr>
            </w:pPr>
            <w:r w:rsidRPr="0095378B">
              <w:rPr>
                <w:rFonts w:asciiTheme="majorBidi" w:hAnsiTheme="majorBidi" w:cstheme="majorBidi"/>
                <w:sz w:val="22"/>
                <w:szCs w:val="22"/>
              </w:rPr>
              <w:t>PhD</w:t>
            </w:r>
          </w:p>
        </w:tc>
        <w:tc>
          <w:tcPr>
            <w:tcW w:w="2783" w:type="dxa"/>
            <w:tcBorders>
              <w:top w:val="single" w:sz="4" w:space="0" w:color="auto"/>
              <w:left w:val="single" w:sz="4" w:space="0" w:color="auto"/>
              <w:bottom w:val="single" w:sz="4" w:space="0" w:color="auto"/>
              <w:right w:val="single" w:sz="4" w:space="0" w:color="auto"/>
            </w:tcBorders>
          </w:tcPr>
          <w:p w14:paraId="3570428A" w14:textId="144807DE" w:rsidR="001A16ED" w:rsidRPr="0095378B" w:rsidRDefault="001F1FBB" w:rsidP="00414054">
            <w:pPr>
              <w:bidi w:val="0"/>
              <w:spacing w:line="276" w:lineRule="auto"/>
              <w:rPr>
                <w:rFonts w:asciiTheme="majorBidi" w:hAnsiTheme="majorBidi" w:cstheme="majorBidi"/>
                <w:sz w:val="22"/>
                <w:szCs w:val="22"/>
                <w:rtl/>
              </w:rPr>
            </w:pPr>
            <w:hyperlink r:id="rId10" w:history="1">
              <w:r w:rsidR="00106404" w:rsidRPr="0095378B">
                <w:rPr>
                  <w:rStyle w:val="Hyperlink"/>
                  <w:rFonts w:asciiTheme="majorBidi" w:hAnsiTheme="majorBidi" w:cstheme="majorBidi"/>
                  <w:color w:val="auto"/>
                  <w:sz w:val="22"/>
                  <w:szCs w:val="22"/>
                  <w:u w:val="none"/>
                  <w:shd w:val="clear" w:color="auto" w:fill="FFFFFF"/>
                </w:rPr>
                <w:t>An evaluation of the health benefits achieved at the time of an air quality intervention in three Israeli cities.</w:t>
              </w:r>
            </w:hyperlink>
          </w:p>
        </w:tc>
        <w:tc>
          <w:tcPr>
            <w:tcW w:w="1011" w:type="dxa"/>
            <w:tcBorders>
              <w:top w:val="single" w:sz="4" w:space="0" w:color="auto"/>
              <w:left w:val="single" w:sz="4" w:space="0" w:color="auto"/>
              <w:bottom w:val="single" w:sz="4" w:space="0" w:color="auto"/>
              <w:right w:val="single" w:sz="4" w:space="0" w:color="auto"/>
            </w:tcBorders>
          </w:tcPr>
          <w:p w14:paraId="2EB56E0B" w14:textId="77777777" w:rsidR="001A16ED" w:rsidRPr="0095378B" w:rsidRDefault="001A16ED" w:rsidP="00414054">
            <w:pPr>
              <w:bidi w:val="0"/>
              <w:spacing w:line="276" w:lineRule="auto"/>
              <w:rPr>
                <w:rFonts w:asciiTheme="majorBidi" w:hAnsiTheme="majorBidi" w:cstheme="majorBidi"/>
                <w:sz w:val="22"/>
                <w:szCs w:val="22"/>
                <w:rtl/>
              </w:rPr>
            </w:pPr>
          </w:p>
        </w:tc>
        <w:tc>
          <w:tcPr>
            <w:tcW w:w="2385" w:type="dxa"/>
            <w:tcBorders>
              <w:top w:val="single" w:sz="4" w:space="0" w:color="auto"/>
              <w:left w:val="single" w:sz="4" w:space="0" w:color="auto"/>
              <w:bottom w:val="single" w:sz="4" w:space="0" w:color="auto"/>
              <w:right w:val="single" w:sz="4" w:space="0" w:color="auto"/>
            </w:tcBorders>
          </w:tcPr>
          <w:p w14:paraId="014B6189" w14:textId="07CD6137" w:rsidR="001A16ED" w:rsidRPr="0095378B" w:rsidRDefault="00A55B08" w:rsidP="00414054">
            <w:pPr>
              <w:bidi w:val="0"/>
              <w:spacing w:line="276" w:lineRule="auto"/>
              <w:rPr>
                <w:rFonts w:asciiTheme="majorBidi" w:hAnsiTheme="majorBidi" w:cstheme="majorBidi"/>
                <w:sz w:val="22"/>
                <w:szCs w:val="22"/>
              </w:rPr>
            </w:pPr>
            <w:proofErr w:type="spellStart"/>
            <w:r w:rsidRPr="0095378B">
              <w:rPr>
                <w:rFonts w:asciiTheme="majorBidi" w:hAnsiTheme="majorBidi" w:cstheme="majorBidi"/>
                <w:sz w:val="22"/>
                <w:szCs w:val="22"/>
              </w:rPr>
              <w:t>Lital</w:t>
            </w:r>
            <w:proofErr w:type="spellEnd"/>
            <w:r w:rsidRPr="0095378B">
              <w:rPr>
                <w:rFonts w:asciiTheme="majorBidi" w:hAnsiTheme="majorBidi" w:cstheme="majorBidi"/>
                <w:sz w:val="22"/>
                <w:szCs w:val="22"/>
              </w:rPr>
              <w:t xml:space="preserve"> </w:t>
            </w:r>
            <w:proofErr w:type="spellStart"/>
            <w:r w:rsidRPr="0095378B">
              <w:rPr>
                <w:rFonts w:asciiTheme="majorBidi" w:hAnsiTheme="majorBidi" w:cstheme="majorBidi"/>
                <w:sz w:val="22"/>
                <w:szCs w:val="22"/>
              </w:rPr>
              <w:t>Yinon</w:t>
            </w:r>
            <w:proofErr w:type="spellEnd"/>
            <w:r w:rsidRPr="0095378B">
              <w:rPr>
                <w:rFonts w:asciiTheme="majorBidi" w:hAnsiTheme="majorBidi" w:cstheme="majorBidi"/>
                <w:sz w:val="22"/>
                <w:szCs w:val="22"/>
              </w:rPr>
              <w:t xml:space="preserve"> (NYU)</w:t>
            </w:r>
          </w:p>
        </w:tc>
      </w:tr>
    </w:tbl>
    <w:p w14:paraId="788C8981" w14:textId="1EB80A62" w:rsidR="003B61C8" w:rsidRPr="005250F2" w:rsidRDefault="003B61C8" w:rsidP="00AF5C2E">
      <w:pPr>
        <w:bidi w:val="0"/>
        <w:rPr>
          <w:rFonts w:ascii="Times New Roman" w:hAnsi="Times New Roman" w:cs="Times New Roman"/>
        </w:rPr>
      </w:pPr>
    </w:p>
    <w:p w14:paraId="16BCF95F" w14:textId="77777777" w:rsidR="003E1F3A" w:rsidRDefault="003E1F3A" w:rsidP="0036389A">
      <w:pPr>
        <w:bidi w:val="0"/>
        <w:ind w:left="360"/>
        <w:jc w:val="center"/>
        <w:rPr>
          <w:rFonts w:ascii="Times New Roman" w:hAnsi="Times New Roman" w:cs="Times New Roman"/>
          <w:b/>
          <w:bCs/>
          <w:sz w:val="32"/>
          <w:szCs w:val="32"/>
          <w:u w:val="single"/>
        </w:rPr>
      </w:pPr>
    </w:p>
    <w:p w14:paraId="1B75CF62" w14:textId="77777777" w:rsidR="003E1F3A" w:rsidRDefault="003E1F3A">
      <w:pPr>
        <w:bidi w:val="0"/>
        <w:rPr>
          <w:rFonts w:ascii="Times New Roman" w:hAnsi="Times New Roman" w:cs="Times New Roman"/>
          <w:b/>
          <w:bCs/>
          <w:sz w:val="32"/>
          <w:szCs w:val="32"/>
          <w:u w:val="single"/>
        </w:rPr>
      </w:pPr>
      <w:r>
        <w:rPr>
          <w:rFonts w:ascii="Times New Roman" w:hAnsi="Times New Roman" w:cs="Times New Roman"/>
          <w:b/>
          <w:bCs/>
          <w:sz w:val="32"/>
          <w:szCs w:val="32"/>
          <w:u w:val="single"/>
        </w:rPr>
        <w:br w:type="page"/>
      </w:r>
    </w:p>
    <w:p w14:paraId="788C8986" w14:textId="6AB777A4" w:rsidR="001C7DC5" w:rsidRPr="0036389A" w:rsidRDefault="005F0C7F" w:rsidP="003E1F3A">
      <w:pPr>
        <w:bidi w:val="0"/>
        <w:ind w:left="360"/>
        <w:jc w:val="center"/>
        <w:rPr>
          <w:rFonts w:ascii="Times New Roman" w:hAnsi="Times New Roman" w:cs="Times New Roman"/>
          <w:b/>
          <w:bCs/>
          <w:sz w:val="32"/>
          <w:szCs w:val="32"/>
          <w:u w:val="single"/>
        </w:rPr>
      </w:pPr>
      <w:r w:rsidRPr="0036389A">
        <w:rPr>
          <w:rFonts w:ascii="Times New Roman" w:hAnsi="Times New Roman" w:cs="Times New Roman"/>
          <w:b/>
          <w:bCs/>
          <w:sz w:val="32"/>
          <w:szCs w:val="32"/>
          <w:u w:val="single"/>
        </w:rPr>
        <w:lastRenderedPageBreak/>
        <w:t>PUBLICATIONS</w:t>
      </w:r>
    </w:p>
    <w:p w14:paraId="788C898A" w14:textId="77777777" w:rsidR="005250F2" w:rsidRPr="005250F2" w:rsidRDefault="005250F2" w:rsidP="005250F2">
      <w:pPr>
        <w:bidi w:val="0"/>
        <w:rPr>
          <w:rFonts w:asciiTheme="majorBidi" w:hAnsiTheme="majorBidi" w:cstheme="majorBidi"/>
          <w:b/>
          <w:bCs/>
          <w:highlight w:val="yellow"/>
        </w:rPr>
      </w:pPr>
    </w:p>
    <w:p w14:paraId="788C898B" w14:textId="0CEF8E8D" w:rsidR="005250F2" w:rsidRPr="002E0DDC" w:rsidRDefault="005250F2" w:rsidP="005250F2">
      <w:pPr>
        <w:bidi w:val="0"/>
        <w:rPr>
          <w:rFonts w:asciiTheme="majorBidi" w:hAnsiTheme="majorBidi" w:cstheme="majorBidi"/>
          <w:b/>
          <w:bCs/>
        </w:rPr>
      </w:pPr>
      <w:r w:rsidRPr="002E0DDC">
        <w:rPr>
          <w:rFonts w:asciiTheme="majorBidi" w:hAnsiTheme="majorBidi" w:cstheme="majorBidi"/>
          <w:b/>
          <w:bCs/>
        </w:rPr>
        <w:t>The order of the listed authors is according to their relative contribution (unless otherwise specified).</w:t>
      </w:r>
    </w:p>
    <w:p w14:paraId="788C898C" w14:textId="77777777" w:rsidR="005250F2" w:rsidRPr="002E0DDC" w:rsidRDefault="005250F2" w:rsidP="005250F2">
      <w:pPr>
        <w:bidi w:val="0"/>
        <w:rPr>
          <w:rFonts w:asciiTheme="majorBidi" w:hAnsiTheme="majorBidi" w:cstheme="majorBidi"/>
          <w:b/>
          <w:bCs/>
        </w:rPr>
      </w:pPr>
      <w:r w:rsidRPr="002E0DDC">
        <w:rPr>
          <w:rFonts w:asciiTheme="majorBidi" w:hAnsiTheme="majorBidi" w:cstheme="majorBidi"/>
          <w:b/>
          <w:bCs/>
        </w:rPr>
        <w:t xml:space="preserve"> </w:t>
      </w:r>
    </w:p>
    <w:p w14:paraId="788C8991" w14:textId="114364B2" w:rsidR="001C7DC5" w:rsidRPr="00301CB0" w:rsidRDefault="001C7DC5" w:rsidP="005D7A79">
      <w:pPr>
        <w:ind w:right="426"/>
        <w:rPr>
          <w:rFonts w:ascii="Times New Roman" w:hAnsi="Times New Roman" w:cs="Times New Roman"/>
          <w:rtl/>
        </w:rPr>
      </w:pPr>
      <w:r w:rsidRPr="00301CB0">
        <w:rPr>
          <w:rFonts w:ascii="Times New Roman" w:hAnsi="Times New Roman" w:cs="Times New Roman"/>
          <w:rtl/>
        </w:rPr>
        <w:t xml:space="preserve">      </w:t>
      </w:r>
    </w:p>
    <w:p w14:paraId="788C8992" w14:textId="77777777" w:rsidR="001C7DC5" w:rsidRPr="00301CB0" w:rsidRDefault="005F0C7F" w:rsidP="00D8229B">
      <w:pPr>
        <w:pStyle w:val="ListParagraph"/>
        <w:numPr>
          <w:ilvl w:val="0"/>
          <w:numId w:val="5"/>
        </w:numPr>
        <w:bidi w:val="0"/>
        <w:ind w:left="-567" w:hanging="284"/>
        <w:rPr>
          <w:rFonts w:ascii="Times New Roman" w:hAnsi="Times New Roman" w:cs="Times New Roman"/>
          <w:b/>
          <w:bCs/>
          <w:sz w:val="28"/>
          <w:szCs w:val="28"/>
          <w:u w:val="single"/>
        </w:rPr>
      </w:pPr>
      <w:r w:rsidRPr="00301CB0">
        <w:rPr>
          <w:rFonts w:ascii="Times New Roman" w:hAnsi="Times New Roman" w:cs="Times New Roman"/>
          <w:b/>
          <w:bCs/>
          <w:sz w:val="28"/>
          <w:szCs w:val="28"/>
          <w:u w:val="single"/>
        </w:rPr>
        <w:t>Dissertation</w:t>
      </w:r>
    </w:p>
    <w:p w14:paraId="788C8993" w14:textId="77777777" w:rsidR="003438A5" w:rsidRPr="00301CB0" w:rsidRDefault="003438A5" w:rsidP="003438A5">
      <w:pPr>
        <w:rPr>
          <w:rFonts w:ascii="Times New Roman" w:hAnsi="Times New Roman" w:cs="Times New Roman"/>
          <w:lang w:val="fr-FR"/>
        </w:rPr>
      </w:pPr>
    </w:p>
    <w:p w14:paraId="788C8997" w14:textId="42D1CD06" w:rsidR="003438A5" w:rsidRDefault="003438A5" w:rsidP="003438A5">
      <w:pPr>
        <w:bidi w:val="0"/>
        <w:rPr>
          <w:rFonts w:ascii="Times New Roman" w:hAnsi="Times New Roman" w:cs="Times New Roman"/>
        </w:rPr>
      </w:pPr>
    </w:p>
    <w:p w14:paraId="05B341DD" w14:textId="7F70BBA7" w:rsidR="00D5383C" w:rsidRDefault="00D5383C" w:rsidP="00D5383C">
      <w:pPr>
        <w:bidi w:val="0"/>
        <w:rPr>
          <w:rFonts w:ascii="Times New Roman" w:hAnsi="Times New Roman" w:cs="Times New Roman"/>
        </w:rPr>
      </w:pPr>
    </w:p>
    <w:p w14:paraId="22DC029C" w14:textId="6E595B64" w:rsidR="00D5383C" w:rsidRDefault="00D5383C" w:rsidP="00D5383C">
      <w:pPr>
        <w:bidi w:val="0"/>
        <w:rPr>
          <w:rFonts w:ascii="Times New Roman" w:hAnsi="Times New Roman" w:cs="Times New Roman"/>
        </w:rPr>
      </w:pPr>
    </w:p>
    <w:p w14:paraId="7513F4F9" w14:textId="77777777" w:rsidR="00D5383C" w:rsidRPr="00301CB0" w:rsidRDefault="00D5383C" w:rsidP="00D5383C">
      <w:pPr>
        <w:bidi w:val="0"/>
        <w:rPr>
          <w:rFonts w:ascii="Times New Roman" w:hAnsi="Times New Roman" w:cs="Times New Roman"/>
        </w:rPr>
      </w:pPr>
    </w:p>
    <w:p w14:paraId="788C8998" w14:textId="77777777" w:rsidR="00DC5D2E" w:rsidRPr="00301CB0" w:rsidRDefault="00DC5D2E" w:rsidP="00DC5D2E">
      <w:pPr>
        <w:ind w:left="-97"/>
        <w:rPr>
          <w:rFonts w:ascii="Times New Roman" w:hAnsi="Times New Roman" w:cs="Times New Roman"/>
          <w:rtl/>
        </w:rPr>
      </w:pPr>
    </w:p>
    <w:p w14:paraId="788C8999" w14:textId="77777777" w:rsidR="007A3C5C" w:rsidRPr="0036389A" w:rsidRDefault="001800F0" w:rsidP="001E0DA4">
      <w:pPr>
        <w:pStyle w:val="ListParagraph"/>
        <w:numPr>
          <w:ilvl w:val="0"/>
          <w:numId w:val="5"/>
        </w:numPr>
        <w:bidi w:val="0"/>
        <w:ind w:left="-567" w:hanging="284"/>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Scientific book </w:t>
      </w:r>
      <w:r w:rsidR="005755E0" w:rsidRPr="00301CB0">
        <w:rPr>
          <w:rFonts w:ascii="Times New Roman" w:hAnsi="Times New Roman" w:cs="Times New Roman"/>
          <w:b/>
          <w:bCs/>
          <w:sz w:val="28"/>
          <w:szCs w:val="28"/>
          <w:u w:val="single"/>
        </w:rPr>
        <w:t>Edited</w:t>
      </w:r>
      <w:r w:rsidR="005755E0" w:rsidRPr="0036389A">
        <w:rPr>
          <w:rFonts w:ascii="Times New Roman" w:hAnsi="Times New Roman" w:cs="Times New Roman"/>
          <w:b/>
          <w:bCs/>
          <w:sz w:val="28"/>
          <w:szCs w:val="28"/>
          <w:u w:val="single"/>
        </w:rPr>
        <w:t xml:space="preserve"> </w:t>
      </w:r>
      <w:r w:rsidR="00085EE7" w:rsidRPr="00301CB0">
        <w:rPr>
          <w:rFonts w:ascii="Times New Roman" w:hAnsi="Times New Roman" w:cs="Times New Roman"/>
          <w:b/>
          <w:bCs/>
          <w:sz w:val="28"/>
          <w:szCs w:val="28"/>
          <w:u w:val="single"/>
        </w:rPr>
        <w:t>Books</w:t>
      </w:r>
      <w:r w:rsidR="004F7C54" w:rsidRPr="0036389A">
        <w:rPr>
          <w:rFonts w:ascii="Times New Roman" w:hAnsi="Times New Roman" w:cs="Times New Roman"/>
          <w:b/>
          <w:bCs/>
          <w:sz w:val="28"/>
          <w:szCs w:val="28"/>
          <w:u w:val="single"/>
        </w:rPr>
        <w:t xml:space="preserve"> -</w:t>
      </w:r>
      <w:r w:rsidR="00085EE7" w:rsidRPr="0036389A">
        <w:rPr>
          <w:rFonts w:ascii="Times New Roman" w:hAnsi="Times New Roman" w:cs="Times New Roman"/>
          <w:b/>
          <w:bCs/>
          <w:sz w:val="28"/>
          <w:szCs w:val="28"/>
          <w:u w:val="single"/>
        </w:rPr>
        <w:t xml:space="preserve"> </w:t>
      </w:r>
      <w:r w:rsidR="005755E0" w:rsidRPr="0036389A">
        <w:rPr>
          <w:rFonts w:ascii="Times New Roman" w:hAnsi="Times New Roman" w:cs="Times New Roman"/>
          <w:b/>
          <w:bCs/>
          <w:sz w:val="28"/>
          <w:szCs w:val="28"/>
          <w:u w:val="single"/>
        </w:rPr>
        <w:t>P</w:t>
      </w:r>
      <w:r w:rsidR="00085EE7" w:rsidRPr="0036389A">
        <w:rPr>
          <w:rFonts w:ascii="Times New Roman" w:hAnsi="Times New Roman" w:cs="Times New Roman"/>
          <w:b/>
          <w:bCs/>
          <w:sz w:val="28"/>
          <w:szCs w:val="28"/>
          <w:u w:val="single"/>
        </w:rPr>
        <w:t>ublished</w:t>
      </w:r>
    </w:p>
    <w:p w14:paraId="788C899A" w14:textId="77777777" w:rsidR="007A3C5C" w:rsidRPr="00301CB0" w:rsidRDefault="007A3C5C" w:rsidP="00D748F6">
      <w:pPr>
        <w:rPr>
          <w:rFonts w:ascii="Times New Roman" w:hAnsi="Times New Roman" w:cs="Times New Roman"/>
          <w:rtl/>
        </w:rPr>
      </w:pPr>
    </w:p>
    <w:p w14:paraId="788C899C" w14:textId="50C0BCB4" w:rsidR="008A3C09" w:rsidRPr="00D5383C" w:rsidRDefault="00D5383C" w:rsidP="00D5383C">
      <w:pPr>
        <w:bidi w:val="0"/>
        <w:rPr>
          <w:rFonts w:ascii="Times New Roman" w:hAnsi="Times New Roman" w:cs="Times New Roman"/>
        </w:rPr>
      </w:pPr>
      <w:r w:rsidRPr="00D5383C">
        <w:rPr>
          <w:rFonts w:ascii="Times New Roman" w:hAnsi="Times New Roman" w:cs="Times New Roman"/>
        </w:rPr>
        <w:t>None</w:t>
      </w:r>
    </w:p>
    <w:p w14:paraId="788C899D" w14:textId="77777777" w:rsidR="0036389A" w:rsidRPr="00301CB0" w:rsidRDefault="0036389A" w:rsidP="001C2F7B">
      <w:pPr>
        <w:rPr>
          <w:rFonts w:ascii="Times New Roman" w:hAnsi="Times New Roman" w:cs="Times New Roman"/>
          <w:sz w:val="16"/>
          <w:szCs w:val="16"/>
          <w:rtl/>
        </w:rPr>
      </w:pPr>
    </w:p>
    <w:p w14:paraId="788C899E" w14:textId="52C8C4A0" w:rsidR="00400570" w:rsidRDefault="00400570" w:rsidP="001E0DA4">
      <w:pPr>
        <w:pStyle w:val="ListParagraph"/>
        <w:numPr>
          <w:ilvl w:val="0"/>
          <w:numId w:val="5"/>
        </w:numPr>
        <w:bidi w:val="0"/>
        <w:spacing w:line="480" w:lineRule="auto"/>
        <w:ind w:left="-567" w:hanging="284"/>
        <w:rPr>
          <w:rFonts w:ascii="Times New Roman" w:hAnsi="Times New Roman" w:cs="Times New Roman"/>
          <w:b/>
          <w:bCs/>
          <w:sz w:val="28"/>
          <w:szCs w:val="28"/>
          <w:u w:val="single"/>
        </w:rPr>
      </w:pPr>
      <w:r w:rsidRPr="00BC0C64">
        <w:rPr>
          <w:rFonts w:ascii="Times New Roman" w:hAnsi="Times New Roman" w:cs="Times New Roman"/>
          <w:b/>
          <w:bCs/>
          <w:sz w:val="28"/>
          <w:szCs w:val="28"/>
          <w:u w:val="single"/>
        </w:rPr>
        <w:t>Monographs</w:t>
      </w:r>
    </w:p>
    <w:p w14:paraId="7B2C0CFB" w14:textId="1ECE55D2" w:rsidR="00D5383C" w:rsidRPr="00D5383C" w:rsidRDefault="008E4A85" w:rsidP="00D5383C">
      <w:pPr>
        <w:bidi w:val="0"/>
        <w:spacing w:line="480" w:lineRule="auto"/>
        <w:rPr>
          <w:rFonts w:ascii="Times New Roman" w:hAnsi="Times New Roman" w:cs="Times New Roman"/>
        </w:rPr>
      </w:pPr>
      <w:r>
        <w:rPr>
          <w:rFonts w:ascii="Times New Roman" w:hAnsi="Times New Roman" w:cs="Times New Roman"/>
        </w:rPr>
        <w:t>*</w:t>
      </w:r>
      <w:r w:rsidR="003265C0">
        <w:rPr>
          <w:rFonts w:ascii="Times New Roman" w:hAnsi="Times New Roman" w:cs="Times New Roman"/>
        </w:rPr>
        <w:t xml:space="preserve">“Air </w:t>
      </w:r>
      <w:r w:rsidR="001C4D28">
        <w:rPr>
          <w:rFonts w:ascii="Times New Roman" w:hAnsi="Times New Roman" w:cs="Times New Roman"/>
        </w:rPr>
        <w:t>Quality an</w:t>
      </w:r>
      <w:r w:rsidR="001A3FC9">
        <w:rPr>
          <w:rFonts w:ascii="Times New Roman" w:hAnsi="Times New Roman" w:cs="Times New Roman"/>
        </w:rPr>
        <w:t>d Health in the Western Pacific Region”</w:t>
      </w:r>
      <w:r w:rsidR="002B1DF8">
        <w:rPr>
          <w:rFonts w:ascii="Times New Roman" w:hAnsi="Times New Roman" w:cs="Times New Roman"/>
        </w:rPr>
        <w:t>, World Health Organization, Western Pacific Region Monograph.</w:t>
      </w:r>
      <w:r w:rsidR="002255B8">
        <w:rPr>
          <w:rFonts w:ascii="Times New Roman" w:hAnsi="Times New Roman" w:cs="Times New Roman"/>
        </w:rPr>
        <w:t xml:space="preserve"> 2020.  (Technical editor)</w:t>
      </w:r>
    </w:p>
    <w:p w14:paraId="4BA4E01A" w14:textId="77777777" w:rsidR="00D5383C" w:rsidRPr="006A5C2C" w:rsidRDefault="00D5383C" w:rsidP="00D5383C">
      <w:pPr>
        <w:bidi w:val="0"/>
        <w:ind w:left="-567"/>
        <w:rPr>
          <w:rFonts w:asciiTheme="majorBidi" w:hAnsiTheme="majorBidi" w:cstheme="majorBidi"/>
        </w:rPr>
      </w:pPr>
      <w:r w:rsidRPr="006A5C2C">
        <w:rPr>
          <w:rFonts w:asciiTheme="majorBidi" w:hAnsiTheme="majorBidi" w:cstheme="majorBidi"/>
          <w:b/>
          <w:bCs/>
          <w:u w:val="single"/>
        </w:rPr>
        <w:t>Published</w:t>
      </w:r>
      <w:r w:rsidRPr="006A5C2C">
        <w:rPr>
          <w:rFonts w:asciiTheme="majorBidi" w:hAnsiTheme="majorBidi" w:cstheme="majorBidi"/>
          <w:b/>
          <w:bCs/>
        </w:rPr>
        <w:t xml:space="preserve">  </w:t>
      </w:r>
      <w:r w:rsidRPr="006A5C2C">
        <w:rPr>
          <w:rFonts w:asciiTheme="majorBidi" w:hAnsiTheme="majorBidi" w:cstheme="majorBidi"/>
        </w:rPr>
        <w:t>(</w:t>
      </w:r>
      <w:r>
        <w:rPr>
          <w:rFonts w:asciiTheme="majorBidi" w:hAnsiTheme="majorBidi" w:cstheme="majorBidi" w:hint="cs"/>
          <w:rtl/>
        </w:rPr>
        <w:t>7</w:t>
      </w:r>
      <w:r>
        <w:rPr>
          <w:rFonts w:asciiTheme="majorBidi" w:hAnsiTheme="majorBidi" w:cstheme="majorBidi"/>
        </w:rPr>
        <w:t>4</w:t>
      </w:r>
      <w:r w:rsidRPr="006A5C2C">
        <w:rPr>
          <w:rFonts w:asciiTheme="majorBidi" w:hAnsiTheme="majorBidi" w:cstheme="majorBidi"/>
        </w:rPr>
        <w:t xml:space="preserve"> Citations- </w:t>
      </w:r>
      <w:r>
        <w:rPr>
          <w:rFonts w:asciiTheme="majorBidi" w:hAnsiTheme="majorBidi" w:cstheme="majorBidi" w:hint="cs"/>
        </w:rPr>
        <w:t>S</w:t>
      </w:r>
      <w:r>
        <w:rPr>
          <w:rFonts w:asciiTheme="majorBidi" w:hAnsiTheme="majorBidi" w:cstheme="majorBidi"/>
        </w:rPr>
        <w:t>copus</w:t>
      </w:r>
      <w:r w:rsidRPr="006A5C2C">
        <w:rPr>
          <w:rFonts w:asciiTheme="majorBidi" w:hAnsiTheme="majorBidi" w:cstheme="majorBidi"/>
        </w:rPr>
        <w:t>)</w:t>
      </w:r>
    </w:p>
    <w:p w14:paraId="16B65D04" w14:textId="77777777" w:rsidR="00D5383C" w:rsidRDefault="00D5383C" w:rsidP="00D5383C">
      <w:pPr>
        <w:bidi w:val="0"/>
        <w:ind w:left="750"/>
        <w:rPr>
          <w:rFonts w:asciiTheme="majorBidi" w:hAnsiTheme="majorBidi" w:cstheme="majorBidi"/>
          <w:b/>
          <w:bCs/>
        </w:rPr>
      </w:pPr>
    </w:p>
    <w:p w14:paraId="3C7642F5" w14:textId="6475CFEB" w:rsidR="00D5383C" w:rsidRPr="00D5383C" w:rsidRDefault="00D5383C" w:rsidP="00D5383C">
      <w:pPr>
        <w:bidi w:val="0"/>
        <w:ind w:left="750"/>
        <w:rPr>
          <w:rFonts w:asciiTheme="majorBidi" w:hAnsiTheme="majorBidi" w:cstheme="majorBidi"/>
          <w:b/>
          <w:bCs/>
        </w:rPr>
      </w:pPr>
      <w:r w:rsidRPr="00D5383C">
        <w:rPr>
          <w:rFonts w:asciiTheme="majorBidi" w:hAnsiTheme="majorBidi" w:cstheme="majorBidi"/>
          <w:b/>
          <w:bCs/>
        </w:rPr>
        <w:t>Index:</w:t>
      </w:r>
    </w:p>
    <w:p w14:paraId="1FF39808" w14:textId="386A01B3" w:rsidR="00D5383C" w:rsidRPr="00D5383C" w:rsidRDefault="00D5383C" w:rsidP="00880199">
      <w:pPr>
        <w:bidi w:val="0"/>
        <w:ind w:left="750"/>
        <w:rPr>
          <w:rFonts w:asciiTheme="majorBidi" w:hAnsiTheme="majorBidi" w:cstheme="majorBidi"/>
          <w:b/>
          <w:bCs/>
          <w:rtl/>
        </w:rPr>
      </w:pPr>
      <w:r w:rsidRPr="00D5383C">
        <w:rPr>
          <w:rFonts w:asciiTheme="majorBidi" w:hAnsiTheme="majorBidi" w:cstheme="majorBidi"/>
          <w:b/>
          <w:bCs/>
        </w:rPr>
        <w:t xml:space="preserve">I.F. = Impact Factor </w:t>
      </w:r>
    </w:p>
    <w:p w14:paraId="591ED539" w14:textId="4C41EB56" w:rsidR="00D5383C" w:rsidRPr="00D5383C" w:rsidRDefault="00D5383C" w:rsidP="00D5383C">
      <w:pPr>
        <w:bidi w:val="0"/>
        <w:ind w:left="750"/>
        <w:rPr>
          <w:rFonts w:asciiTheme="majorBidi" w:hAnsiTheme="majorBidi" w:cstheme="majorBidi"/>
          <w:b/>
          <w:bCs/>
          <w:sz w:val="20"/>
          <w:szCs w:val="20"/>
          <w:rtl/>
        </w:rPr>
      </w:pPr>
      <w:r w:rsidRPr="00D5383C">
        <w:rPr>
          <w:rFonts w:asciiTheme="majorBidi" w:hAnsiTheme="majorBidi" w:cstheme="majorBidi"/>
          <w:b/>
          <w:bCs/>
        </w:rPr>
        <w:t xml:space="preserve">R =    Ranking </w:t>
      </w:r>
    </w:p>
    <w:p w14:paraId="0EE6D582" w14:textId="3AAE1E41" w:rsidR="00D5383C" w:rsidRDefault="00D5383C" w:rsidP="00D5383C">
      <w:pPr>
        <w:bidi w:val="0"/>
        <w:ind w:left="750"/>
        <w:rPr>
          <w:rFonts w:asciiTheme="majorBidi" w:hAnsiTheme="majorBidi" w:cstheme="majorBidi"/>
          <w:b/>
          <w:bCs/>
          <w:sz w:val="20"/>
          <w:szCs w:val="20"/>
        </w:rPr>
      </w:pPr>
      <w:r w:rsidRPr="00D5383C">
        <w:rPr>
          <w:rFonts w:asciiTheme="majorBidi" w:hAnsiTheme="majorBidi" w:cstheme="majorBidi"/>
          <w:b/>
          <w:bCs/>
          <w:sz w:val="20"/>
          <w:szCs w:val="20"/>
        </w:rPr>
        <w:t xml:space="preserve">Q =      </w:t>
      </w:r>
      <w:r w:rsidRPr="00D5383C">
        <w:rPr>
          <w:rFonts w:asciiTheme="majorBidi" w:hAnsiTheme="majorBidi" w:cstheme="majorBidi"/>
          <w:b/>
          <w:bCs/>
        </w:rPr>
        <w:t>Quartile</w:t>
      </w:r>
    </w:p>
    <w:p w14:paraId="232604CD" w14:textId="287282F0" w:rsidR="00D5383C" w:rsidRPr="00D5383C" w:rsidRDefault="00D5383C" w:rsidP="002303EC">
      <w:pPr>
        <w:bidi w:val="0"/>
        <w:ind w:left="750"/>
        <w:rPr>
          <w:rFonts w:asciiTheme="majorBidi" w:hAnsiTheme="majorBidi" w:cstheme="majorBidi"/>
          <w:b/>
          <w:bCs/>
          <w:rtl/>
        </w:rPr>
      </w:pPr>
      <w:r w:rsidRPr="00D5383C">
        <w:rPr>
          <w:rFonts w:asciiTheme="majorBidi" w:hAnsiTheme="majorBidi" w:cstheme="majorBidi"/>
          <w:b/>
          <w:bCs/>
        </w:rPr>
        <w:t>All impact factor and ranking from JCR, year of publication</w:t>
      </w:r>
    </w:p>
    <w:p w14:paraId="44CB7A4E" w14:textId="77777777" w:rsidR="00D5383C" w:rsidRPr="00D5383C" w:rsidRDefault="00D5383C" w:rsidP="00D5383C">
      <w:pPr>
        <w:bidi w:val="0"/>
        <w:ind w:left="750"/>
        <w:rPr>
          <w:rFonts w:asciiTheme="majorBidi" w:hAnsiTheme="majorBidi" w:cstheme="majorBidi"/>
          <w:b/>
          <w:bCs/>
          <w:sz w:val="20"/>
          <w:szCs w:val="20"/>
        </w:rPr>
      </w:pPr>
    </w:p>
    <w:p w14:paraId="4899A1FC" w14:textId="0B2EFC58" w:rsidR="00D5383C" w:rsidRDefault="00D5383C" w:rsidP="00D5383C">
      <w:pPr>
        <w:bidi w:val="0"/>
        <w:ind w:left="750"/>
        <w:rPr>
          <w:rFonts w:asciiTheme="majorBidi" w:hAnsiTheme="majorBidi" w:cstheme="majorBidi"/>
          <w:b/>
          <w:bCs/>
        </w:rPr>
      </w:pPr>
      <w:r w:rsidRPr="00D5383C">
        <w:rPr>
          <w:rFonts w:asciiTheme="majorBidi" w:hAnsiTheme="majorBidi" w:cstheme="majorBidi"/>
          <w:b/>
          <w:bCs/>
        </w:rPr>
        <w:t># =     Student</w:t>
      </w:r>
    </w:p>
    <w:p w14:paraId="24937272" w14:textId="77777777" w:rsidR="00D5383C" w:rsidRPr="00D5383C" w:rsidRDefault="00D5383C" w:rsidP="00D5383C">
      <w:pPr>
        <w:bidi w:val="0"/>
        <w:ind w:left="750"/>
        <w:rPr>
          <w:rFonts w:asciiTheme="majorBidi" w:hAnsiTheme="majorBidi" w:cstheme="majorBidi"/>
          <w:b/>
          <w:bCs/>
        </w:rPr>
      </w:pPr>
    </w:p>
    <w:p w14:paraId="788C89A1" w14:textId="77777777" w:rsidR="00732DDD" w:rsidRPr="006A5C2C" w:rsidRDefault="00F51650" w:rsidP="00D5383C">
      <w:pPr>
        <w:pStyle w:val="ListParagraph"/>
        <w:numPr>
          <w:ilvl w:val="0"/>
          <w:numId w:val="5"/>
        </w:numPr>
        <w:bidi w:val="0"/>
        <w:ind w:left="-567" w:hanging="284"/>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 </w:t>
      </w:r>
      <w:r w:rsidR="00732DDD" w:rsidRPr="00301CB0">
        <w:rPr>
          <w:rFonts w:ascii="Times New Roman" w:hAnsi="Times New Roman" w:cs="Times New Roman"/>
          <w:b/>
          <w:bCs/>
          <w:sz w:val="28"/>
          <w:szCs w:val="28"/>
          <w:u w:val="single"/>
        </w:rPr>
        <w:t>Articles in Refereed Journals</w:t>
      </w:r>
    </w:p>
    <w:p w14:paraId="788C89AB" w14:textId="4D2A500C" w:rsidR="00CF4535" w:rsidRPr="006A5C2C" w:rsidRDefault="00CF4535" w:rsidP="00D5383C">
      <w:pPr>
        <w:bidi w:val="0"/>
        <w:ind w:left="-567"/>
        <w:rPr>
          <w:rFonts w:asciiTheme="majorBidi" w:hAnsiTheme="majorBidi" w:cstheme="majorBidi"/>
        </w:rPr>
      </w:pPr>
    </w:p>
    <w:tbl>
      <w:tblPr>
        <w:tblpPr w:leftFromText="180" w:rightFromText="180" w:vertAnchor="text" w:horzAnchor="margin" w:tblpXSpec="center" w:tblpY="195"/>
        <w:tblW w:w="10873" w:type="dxa"/>
        <w:tblLook w:val="01E0" w:firstRow="1" w:lastRow="1" w:firstColumn="1" w:lastColumn="1" w:noHBand="0" w:noVBand="0"/>
      </w:tblPr>
      <w:tblGrid>
        <w:gridCol w:w="576"/>
        <w:gridCol w:w="9721"/>
        <w:gridCol w:w="576"/>
      </w:tblGrid>
      <w:tr w:rsidR="007146A2" w:rsidRPr="006A5C2C" w14:paraId="788C89B3" w14:textId="77777777" w:rsidTr="00715092">
        <w:tc>
          <w:tcPr>
            <w:tcW w:w="576" w:type="dxa"/>
          </w:tcPr>
          <w:p w14:paraId="788C89AC" w14:textId="0825CA0D" w:rsidR="00EB2E03" w:rsidRPr="006A5C2C" w:rsidRDefault="002E0DDC" w:rsidP="00EB2E03">
            <w:pPr>
              <w:bidi w:val="0"/>
              <w:rPr>
                <w:rFonts w:asciiTheme="majorBidi" w:hAnsiTheme="majorBidi" w:cstheme="majorBidi"/>
                <w:b/>
                <w:bCs/>
              </w:rPr>
            </w:pPr>
            <w:r w:rsidRPr="006A5C2C">
              <w:rPr>
                <w:rFonts w:asciiTheme="majorBidi" w:hAnsiTheme="majorBidi" w:cstheme="majorBidi"/>
                <w:b/>
                <w:bCs/>
              </w:rPr>
              <w:t>1</w:t>
            </w:r>
          </w:p>
          <w:p w14:paraId="788C89AD" w14:textId="77777777" w:rsidR="008A29C1" w:rsidRPr="006A5C2C" w:rsidRDefault="008A29C1" w:rsidP="00EB2E03">
            <w:pPr>
              <w:bidi w:val="0"/>
              <w:rPr>
                <w:rFonts w:asciiTheme="majorBidi" w:hAnsiTheme="majorBidi" w:cstheme="majorBidi"/>
                <w:b/>
                <w:bCs/>
              </w:rPr>
            </w:pPr>
          </w:p>
          <w:p w14:paraId="788C89AE" w14:textId="6712B236" w:rsidR="007146A2" w:rsidRPr="006A5C2C" w:rsidRDefault="007146A2" w:rsidP="008A29C1">
            <w:pPr>
              <w:bidi w:val="0"/>
              <w:rPr>
                <w:rFonts w:asciiTheme="majorBidi" w:hAnsiTheme="majorBidi" w:cstheme="majorBidi"/>
              </w:rPr>
            </w:pPr>
          </w:p>
        </w:tc>
        <w:tc>
          <w:tcPr>
            <w:tcW w:w="10297" w:type="dxa"/>
            <w:gridSpan w:val="2"/>
          </w:tcPr>
          <w:p w14:paraId="385CEAE4" w14:textId="0D383255" w:rsidR="00213A6D" w:rsidRPr="006A5C2C" w:rsidRDefault="00EB2E03" w:rsidP="00186115">
            <w:pPr>
              <w:bidi w:val="0"/>
              <w:rPr>
                <w:rFonts w:asciiTheme="majorBidi" w:hAnsiTheme="majorBidi" w:cstheme="majorBidi"/>
              </w:rPr>
            </w:pPr>
            <w:r w:rsidRPr="006A5C2C">
              <w:rPr>
                <w:rFonts w:asciiTheme="majorBidi" w:hAnsiTheme="majorBidi" w:cstheme="majorBidi"/>
                <w:b/>
                <w:bCs/>
              </w:rPr>
              <w:t>Amster E</w:t>
            </w:r>
            <w:r w:rsidR="0077196C" w:rsidRPr="006A5C2C">
              <w:rPr>
                <w:rFonts w:asciiTheme="majorBidi" w:hAnsiTheme="majorBidi" w:cstheme="majorBidi"/>
              </w:rPr>
              <w:t>. (2006). Surveying the Dying: Epidemiology and the terminally ill.</w:t>
            </w:r>
            <w:r w:rsidRPr="006A5C2C">
              <w:rPr>
                <w:rFonts w:asciiTheme="majorBidi" w:hAnsiTheme="majorBidi" w:cstheme="majorBidi"/>
              </w:rPr>
              <w:t xml:space="preserve"> </w:t>
            </w:r>
            <w:r w:rsidRPr="006A5C2C">
              <w:rPr>
                <w:rFonts w:asciiTheme="majorBidi" w:hAnsiTheme="majorBidi" w:cstheme="majorBidi"/>
                <w:i/>
                <w:iCs/>
              </w:rPr>
              <w:t xml:space="preserve">Annals of Internal Medicine.  </w:t>
            </w:r>
            <w:r w:rsidRPr="006A5C2C">
              <w:rPr>
                <w:rFonts w:asciiTheme="majorBidi" w:hAnsiTheme="majorBidi" w:cstheme="majorBidi"/>
              </w:rPr>
              <w:t>145(6):471</w:t>
            </w:r>
            <w:r w:rsidR="003519CD">
              <w:rPr>
                <w:rFonts w:asciiTheme="majorBidi" w:hAnsiTheme="majorBidi" w:cstheme="majorBidi"/>
              </w:rPr>
              <w:t>-471</w:t>
            </w:r>
          </w:p>
          <w:p w14:paraId="260502A3" w14:textId="0DA26300" w:rsidR="00186115" w:rsidRPr="006A5C2C" w:rsidRDefault="00186115" w:rsidP="00524BDF">
            <w:pPr>
              <w:pStyle w:val="NormalWeb"/>
              <w:rPr>
                <w:color w:val="auto"/>
              </w:rPr>
            </w:pPr>
            <w:r w:rsidRPr="006A5C2C">
              <w:rPr>
                <w:color w:val="auto"/>
              </w:rPr>
              <w:t>IF 2006= 14.780</w:t>
            </w:r>
            <w:r w:rsidR="00524BDF" w:rsidRPr="006A5C2C">
              <w:rPr>
                <w:color w:val="auto"/>
              </w:rPr>
              <w:t xml:space="preserve">, </w:t>
            </w:r>
            <w:r w:rsidRPr="006A5C2C">
              <w:rPr>
                <w:color w:val="auto"/>
              </w:rPr>
              <w:t>R 2006= Medicine, General &amp; Internal: 4/103 (Q1)</w:t>
            </w:r>
          </w:p>
          <w:p w14:paraId="788C89B2" w14:textId="2A2A6B23" w:rsidR="00186115" w:rsidRPr="006A5C2C" w:rsidRDefault="00186115" w:rsidP="00186115">
            <w:pPr>
              <w:bidi w:val="0"/>
              <w:rPr>
                <w:rFonts w:asciiTheme="majorBidi" w:hAnsiTheme="majorBidi" w:cstheme="majorBidi"/>
                <w:b/>
                <w:bCs/>
              </w:rPr>
            </w:pPr>
          </w:p>
        </w:tc>
      </w:tr>
      <w:tr w:rsidR="002E0DDC" w:rsidRPr="006A5C2C" w14:paraId="13F1AF25" w14:textId="77777777" w:rsidTr="00715092">
        <w:tc>
          <w:tcPr>
            <w:tcW w:w="576" w:type="dxa"/>
          </w:tcPr>
          <w:p w14:paraId="555ECE9D" w14:textId="0D70D901" w:rsidR="002E0DDC" w:rsidRPr="006A5C2C" w:rsidRDefault="002E0DDC" w:rsidP="007146A2">
            <w:pPr>
              <w:bidi w:val="0"/>
              <w:rPr>
                <w:rFonts w:asciiTheme="majorBidi" w:hAnsiTheme="majorBidi" w:cstheme="majorBidi"/>
                <w:b/>
                <w:bCs/>
              </w:rPr>
            </w:pPr>
            <w:r w:rsidRPr="006A5C2C">
              <w:rPr>
                <w:rFonts w:asciiTheme="majorBidi" w:hAnsiTheme="majorBidi" w:cstheme="majorBidi"/>
                <w:b/>
                <w:bCs/>
              </w:rPr>
              <w:t>2</w:t>
            </w:r>
          </w:p>
        </w:tc>
        <w:tc>
          <w:tcPr>
            <w:tcW w:w="10297" w:type="dxa"/>
            <w:gridSpan w:val="2"/>
          </w:tcPr>
          <w:p w14:paraId="59432557" w14:textId="391785B8" w:rsidR="002E0DDC" w:rsidRPr="006A5C2C" w:rsidRDefault="002E0DDC" w:rsidP="00186115">
            <w:pPr>
              <w:bidi w:val="0"/>
              <w:rPr>
                <w:rFonts w:asciiTheme="majorBidi" w:hAnsiTheme="majorBidi" w:cstheme="majorBidi"/>
              </w:rPr>
            </w:pPr>
            <w:proofErr w:type="spellStart"/>
            <w:r w:rsidRPr="006A5C2C">
              <w:rPr>
                <w:rFonts w:asciiTheme="majorBidi" w:hAnsiTheme="majorBidi" w:cstheme="majorBidi"/>
              </w:rPr>
              <w:t>Shenker</w:t>
            </w:r>
            <w:proofErr w:type="spellEnd"/>
            <w:r w:rsidRPr="006A5C2C">
              <w:rPr>
                <w:rFonts w:asciiTheme="majorBidi" w:hAnsiTheme="majorBidi" w:cstheme="majorBidi"/>
              </w:rPr>
              <w:t xml:space="preserve"> M, </w:t>
            </w:r>
            <w:r w:rsidRPr="006A5C2C">
              <w:rPr>
                <w:rFonts w:asciiTheme="majorBidi" w:hAnsiTheme="majorBidi" w:cstheme="majorBidi"/>
                <w:b/>
                <w:bCs/>
              </w:rPr>
              <w:t>Amster E</w:t>
            </w:r>
            <w:r w:rsidRPr="006A5C2C">
              <w:rPr>
                <w:rFonts w:asciiTheme="majorBidi" w:hAnsiTheme="majorBidi" w:cstheme="majorBidi"/>
              </w:rPr>
              <w:t xml:space="preserve">, Tiwary A. (2007). Arsenic in Herbal Kelp Supplements. </w:t>
            </w:r>
            <w:r w:rsidRPr="006A5C2C">
              <w:rPr>
                <w:rFonts w:asciiTheme="majorBidi" w:hAnsiTheme="majorBidi" w:cstheme="majorBidi"/>
                <w:i/>
                <w:iCs/>
              </w:rPr>
              <w:t>Environmental Health Perspectives</w:t>
            </w:r>
            <w:r w:rsidRPr="006A5C2C">
              <w:rPr>
                <w:rFonts w:asciiTheme="majorBidi" w:hAnsiTheme="majorBidi" w:cstheme="majorBidi"/>
              </w:rPr>
              <w:t xml:space="preserve">. </w:t>
            </w:r>
            <w:r w:rsidRPr="006A5C2C">
              <w:rPr>
                <w:rStyle w:val="apple-style-span"/>
                <w:rFonts w:asciiTheme="majorBidi" w:hAnsiTheme="majorBidi" w:cstheme="majorBidi"/>
              </w:rPr>
              <w:t>115(12):A575</w:t>
            </w:r>
            <w:r w:rsidR="003519CD">
              <w:rPr>
                <w:rStyle w:val="apple-style-span"/>
                <w:rFonts w:asciiTheme="majorBidi" w:hAnsiTheme="majorBidi" w:cstheme="majorBidi"/>
              </w:rPr>
              <w:t>-</w:t>
            </w:r>
            <w:r w:rsidR="003519CD">
              <w:rPr>
                <w:rStyle w:val="apple-style-span"/>
              </w:rPr>
              <w:t>6</w:t>
            </w:r>
            <w:r w:rsidRPr="006A5C2C">
              <w:rPr>
                <w:rFonts w:asciiTheme="majorBidi" w:hAnsiTheme="majorBidi" w:cstheme="majorBidi"/>
              </w:rPr>
              <w:t xml:space="preserve">  </w:t>
            </w:r>
            <w:r w:rsidR="0017609D">
              <w:rPr>
                <w:rFonts w:asciiTheme="majorBidi" w:hAnsiTheme="majorBidi" w:cstheme="majorBidi"/>
              </w:rPr>
              <w:t>(equal contribution)</w:t>
            </w:r>
          </w:p>
          <w:p w14:paraId="39946540" w14:textId="7A689F51" w:rsidR="00186115" w:rsidRPr="006A5C2C" w:rsidRDefault="00186115" w:rsidP="00524BDF">
            <w:pPr>
              <w:pStyle w:val="NormalWeb"/>
              <w:rPr>
                <w:color w:val="auto"/>
              </w:rPr>
            </w:pPr>
            <w:r w:rsidRPr="006A5C2C">
              <w:rPr>
                <w:color w:val="auto"/>
              </w:rPr>
              <w:t>IF 2007= 5.636</w:t>
            </w:r>
            <w:r w:rsidR="00524BDF" w:rsidRPr="006A5C2C">
              <w:rPr>
                <w:color w:val="auto"/>
              </w:rPr>
              <w:t>.</w:t>
            </w:r>
            <w:r w:rsidR="00524BDF" w:rsidRPr="006A5C2C">
              <w:rPr>
                <w:rFonts w:hint="cs"/>
                <w:color w:val="auto"/>
                <w:rtl/>
              </w:rPr>
              <w:t xml:space="preserve">, </w:t>
            </w:r>
            <w:r w:rsidRPr="006A5C2C">
              <w:rPr>
                <w:color w:val="auto"/>
              </w:rPr>
              <w:t>R 2007= Environmental Sciences: 1/160 (Q1); Public, Environmental &amp; Occupational Health: 2/100 (Q1)</w:t>
            </w:r>
          </w:p>
          <w:p w14:paraId="31292EB5" w14:textId="631862D5" w:rsidR="00186115" w:rsidRPr="006A5C2C" w:rsidRDefault="00186115" w:rsidP="00186115">
            <w:pPr>
              <w:bidi w:val="0"/>
              <w:rPr>
                <w:rFonts w:asciiTheme="majorBidi" w:hAnsiTheme="majorBidi" w:cstheme="majorBidi"/>
                <w:b/>
                <w:bCs/>
              </w:rPr>
            </w:pPr>
          </w:p>
        </w:tc>
      </w:tr>
      <w:tr w:rsidR="007146A2" w:rsidRPr="006A5C2C" w14:paraId="788C89B7" w14:textId="77777777" w:rsidTr="00715092">
        <w:tc>
          <w:tcPr>
            <w:tcW w:w="576" w:type="dxa"/>
          </w:tcPr>
          <w:p w14:paraId="788C89B4" w14:textId="77777777" w:rsidR="007146A2" w:rsidRPr="006A5C2C" w:rsidRDefault="00EB2E03" w:rsidP="007146A2">
            <w:pPr>
              <w:bidi w:val="0"/>
              <w:rPr>
                <w:rFonts w:asciiTheme="majorBidi" w:hAnsiTheme="majorBidi" w:cstheme="majorBidi"/>
                <w:b/>
                <w:bCs/>
              </w:rPr>
            </w:pPr>
            <w:r w:rsidRPr="006A5C2C">
              <w:rPr>
                <w:rFonts w:asciiTheme="majorBidi" w:hAnsiTheme="majorBidi" w:cstheme="majorBidi"/>
                <w:b/>
                <w:bCs/>
              </w:rPr>
              <w:lastRenderedPageBreak/>
              <w:t>3</w:t>
            </w:r>
          </w:p>
        </w:tc>
        <w:tc>
          <w:tcPr>
            <w:tcW w:w="10297" w:type="dxa"/>
            <w:gridSpan w:val="2"/>
          </w:tcPr>
          <w:p w14:paraId="1511DF97" w14:textId="77777777" w:rsidR="007146A2" w:rsidRPr="006A5C2C" w:rsidRDefault="00D8229B" w:rsidP="00186115">
            <w:pPr>
              <w:bidi w:val="0"/>
              <w:rPr>
                <w:rFonts w:asciiTheme="majorBidi" w:hAnsiTheme="majorBidi" w:cstheme="majorBidi"/>
              </w:rPr>
            </w:pPr>
            <w:r w:rsidRPr="006A5C2C">
              <w:rPr>
                <w:rFonts w:asciiTheme="majorBidi" w:hAnsiTheme="majorBidi" w:cstheme="majorBidi"/>
                <w:b/>
                <w:bCs/>
              </w:rPr>
              <w:t>Amster E</w:t>
            </w:r>
            <w:r w:rsidRPr="006A5C2C">
              <w:rPr>
                <w:rFonts w:asciiTheme="majorBidi" w:hAnsiTheme="majorBidi" w:cstheme="majorBidi"/>
              </w:rPr>
              <w:t xml:space="preserve">, Schenker M, Tiwary A. (2007), Potential arsenic toxicosis secondary to herbal kelp supplement". </w:t>
            </w:r>
            <w:r w:rsidRPr="006A5C2C">
              <w:rPr>
                <w:rFonts w:asciiTheme="majorBidi" w:hAnsiTheme="majorBidi" w:cstheme="majorBidi"/>
                <w:i/>
                <w:iCs/>
              </w:rPr>
              <w:t>Environmental Health Perspectives</w:t>
            </w:r>
            <w:r w:rsidRPr="006A5C2C">
              <w:rPr>
                <w:rFonts w:asciiTheme="majorBidi" w:hAnsiTheme="majorBidi" w:cstheme="majorBidi"/>
              </w:rPr>
              <w:t>. 115(4):606-608</w:t>
            </w:r>
          </w:p>
          <w:p w14:paraId="0D5D9E10" w14:textId="5829A0AB" w:rsidR="00186115" w:rsidRPr="006A5C2C" w:rsidRDefault="00186115" w:rsidP="00524BDF">
            <w:pPr>
              <w:pStyle w:val="NormalWeb"/>
              <w:rPr>
                <w:color w:val="auto"/>
              </w:rPr>
            </w:pPr>
            <w:r w:rsidRPr="006A5C2C">
              <w:rPr>
                <w:color w:val="auto"/>
              </w:rPr>
              <w:t>IF 2007= 5.636</w:t>
            </w:r>
            <w:r w:rsidR="00524BDF" w:rsidRPr="006A5C2C">
              <w:rPr>
                <w:rFonts w:hint="cs"/>
                <w:color w:val="auto"/>
                <w:rtl/>
              </w:rPr>
              <w:t xml:space="preserve">, </w:t>
            </w:r>
            <w:r w:rsidRPr="006A5C2C">
              <w:rPr>
                <w:color w:val="auto"/>
              </w:rPr>
              <w:t>R 2007= Environmental Sciences: 1/160 (Q1); Public, Environmental &amp; Occupational Health: 2/100 (Q1)</w:t>
            </w:r>
          </w:p>
          <w:p w14:paraId="788C89B6" w14:textId="4EA0E427" w:rsidR="00186115" w:rsidRPr="006A5C2C" w:rsidRDefault="00186115" w:rsidP="00186115">
            <w:pPr>
              <w:bidi w:val="0"/>
              <w:rPr>
                <w:rFonts w:asciiTheme="majorBidi" w:hAnsiTheme="majorBidi" w:cstheme="majorBidi"/>
                <w:b/>
                <w:bCs/>
              </w:rPr>
            </w:pPr>
          </w:p>
        </w:tc>
      </w:tr>
      <w:tr w:rsidR="007146A2" w:rsidRPr="006A5C2C" w14:paraId="788C89C1" w14:textId="77777777" w:rsidTr="00715092">
        <w:tc>
          <w:tcPr>
            <w:tcW w:w="576" w:type="dxa"/>
          </w:tcPr>
          <w:p w14:paraId="788C89B8" w14:textId="77777777" w:rsidR="007146A2" w:rsidRPr="00D5383C" w:rsidRDefault="00EB2E03" w:rsidP="007146A2">
            <w:pPr>
              <w:bidi w:val="0"/>
              <w:ind w:left="284" w:hanging="284"/>
              <w:rPr>
                <w:rFonts w:asciiTheme="majorBidi" w:hAnsiTheme="majorBidi" w:cstheme="majorBidi"/>
              </w:rPr>
            </w:pPr>
            <w:r w:rsidRPr="00D5383C">
              <w:rPr>
                <w:rFonts w:asciiTheme="majorBidi" w:hAnsiTheme="majorBidi" w:cstheme="majorBidi"/>
              </w:rPr>
              <w:t>4</w:t>
            </w:r>
          </w:p>
          <w:p w14:paraId="788C89B9" w14:textId="77777777" w:rsidR="00094C62" w:rsidRPr="006A5C2C" w:rsidRDefault="00094C62" w:rsidP="00094C62">
            <w:pPr>
              <w:bidi w:val="0"/>
              <w:ind w:left="284" w:hanging="284"/>
              <w:rPr>
                <w:rFonts w:asciiTheme="majorBidi" w:hAnsiTheme="majorBidi" w:cstheme="majorBidi"/>
                <w:b/>
                <w:bCs/>
              </w:rPr>
            </w:pPr>
          </w:p>
          <w:p w14:paraId="788C89BA" w14:textId="77777777" w:rsidR="00C63E9E" w:rsidRPr="006A5C2C" w:rsidRDefault="00C63E9E" w:rsidP="00C63E9E">
            <w:pPr>
              <w:bidi w:val="0"/>
              <w:ind w:left="284" w:hanging="284"/>
              <w:rPr>
                <w:rFonts w:asciiTheme="majorBidi" w:hAnsiTheme="majorBidi" w:cstheme="majorBidi"/>
                <w:b/>
                <w:bCs/>
              </w:rPr>
            </w:pPr>
          </w:p>
          <w:p w14:paraId="788C89BB" w14:textId="77777777" w:rsidR="0026174F" w:rsidRPr="006A5C2C" w:rsidRDefault="0026174F" w:rsidP="00C63E9E">
            <w:pPr>
              <w:bidi w:val="0"/>
              <w:ind w:left="284" w:hanging="284"/>
              <w:rPr>
                <w:rFonts w:asciiTheme="majorBidi" w:hAnsiTheme="majorBidi" w:cstheme="majorBidi"/>
                <w:b/>
                <w:bCs/>
              </w:rPr>
            </w:pPr>
          </w:p>
          <w:p w14:paraId="3DD1488A" w14:textId="77777777" w:rsidR="00730A85" w:rsidRDefault="00730A85" w:rsidP="0026174F">
            <w:pPr>
              <w:bidi w:val="0"/>
              <w:ind w:left="284" w:hanging="284"/>
              <w:rPr>
                <w:rFonts w:asciiTheme="majorBidi" w:hAnsiTheme="majorBidi" w:cstheme="majorBidi"/>
                <w:b/>
                <w:bCs/>
              </w:rPr>
            </w:pPr>
          </w:p>
          <w:p w14:paraId="32D2A16A" w14:textId="77777777" w:rsidR="00730A85" w:rsidRDefault="00730A85" w:rsidP="00730A85">
            <w:pPr>
              <w:bidi w:val="0"/>
              <w:ind w:left="284" w:hanging="284"/>
              <w:rPr>
                <w:rFonts w:asciiTheme="majorBidi" w:hAnsiTheme="majorBidi" w:cstheme="majorBidi"/>
                <w:b/>
                <w:bCs/>
              </w:rPr>
            </w:pPr>
          </w:p>
          <w:p w14:paraId="40CC7033" w14:textId="77777777" w:rsidR="00730A85" w:rsidRDefault="00730A85" w:rsidP="00730A85">
            <w:pPr>
              <w:bidi w:val="0"/>
              <w:ind w:left="284" w:hanging="284"/>
              <w:rPr>
                <w:rFonts w:asciiTheme="majorBidi" w:hAnsiTheme="majorBidi" w:cstheme="majorBidi"/>
                <w:b/>
                <w:bCs/>
              </w:rPr>
            </w:pPr>
          </w:p>
          <w:p w14:paraId="5D7CE669" w14:textId="77777777" w:rsidR="00730A85" w:rsidRDefault="00730A85" w:rsidP="00730A85">
            <w:pPr>
              <w:bidi w:val="0"/>
              <w:ind w:left="284" w:hanging="284"/>
              <w:rPr>
                <w:rFonts w:asciiTheme="majorBidi" w:hAnsiTheme="majorBidi" w:cstheme="majorBidi"/>
                <w:b/>
                <w:bCs/>
              </w:rPr>
            </w:pPr>
          </w:p>
          <w:p w14:paraId="6CB62801" w14:textId="77777777" w:rsidR="00730A85" w:rsidRDefault="00730A85" w:rsidP="00730A85">
            <w:pPr>
              <w:bidi w:val="0"/>
              <w:ind w:left="284" w:hanging="284"/>
              <w:rPr>
                <w:rFonts w:asciiTheme="majorBidi" w:hAnsiTheme="majorBidi" w:cstheme="majorBidi"/>
                <w:b/>
                <w:bCs/>
              </w:rPr>
            </w:pPr>
          </w:p>
          <w:p w14:paraId="788C89BC" w14:textId="1BA038F7" w:rsidR="00C63E9E" w:rsidRPr="006A5C2C" w:rsidRDefault="008763AD" w:rsidP="00730A85">
            <w:pPr>
              <w:bidi w:val="0"/>
              <w:ind w:left="284" w:hanging="284"/>
              <w:rPr>
                <w:rFonts w:asciiTheme="majorBidi" w:hAnsiTheme="majorBidi" w:cstheme="majorBidi"/>
                <w:b/>
                <w:bCs/>
              </w:rPr>
            </w:pPr>
            <w:r>
              <w:rPr>
                <w:rFonts w:asciiTheme="majorBidi" w:hAnsiTheme="majorBidi" w:cstheme="majorBidi" w:hint="cs"/>
                <w:b/>
                <w:bCs/>
                <w:rtl/>
              </w:rPr>
              <w:t>5</w:t>
            </w:r>
          </w:p>
        </w:tc>
        <w:tc>
          <w:tcPr>
            <w:tcW w:w="10297" w:type="dxa"/>
            <w:gridSpan w:val="2"/>
          </w:tcPr>
          <w:p w14:paraId="100E9311" w14:textId="77777777" w:rsidR="00730A85" w:rsidRDefault="00C63E9E" w:rsidP="00730A85">
            <w:pPr>
              <w:pStyle w:val="NormalWeb"/>
              <w:rPr>
                <w:rFonts w:asciiTheme="majorBidi" w:hAnsiTheme="majorBidi" w:cstheme="majorBidi"/>
              </w:rPr>
            </w:pPr>
            <w:r w:rsidRPr="006A5C2C">
              <w:rPr>
                <w:rFonts w:asciiTheme="majorBidi" w:hAnsiTheme="majorBidi" w:cstheme="majorBidi"/>
                <w:b/>
                <w:bCs/>
              </w:rPr>
              <w:t>Amster E</w:t>
            </w:r>
            <w:r w:rsidR="003519CD">
              <w:rPr>
                <w:rFonts w:asciiTheme="majorBidi" w:hAnsiTheme="majorBidi" w:cstheme="majorBidi"/>
                <w:b/>
                <w:bCs/>
              </w:rPr>
              <w:t xml:space="preserve">, </w:t>
            </w:r>
            <w:r w:rsidR="003519CD">
              <w:rPr>
                <w:rFonts w:asciiTheme="majorBidi" w:hAnsiTheme="majorBidi" w:cstheme="majorBidi"/>
              </w:rPr>
              <w:t>Cho I,</w:t>
            </w:r>
            <w:r w:rsidRPr="006A5C2C">
              <w:rPr>
                <w:rFonts w:asciiTheme="majorBidi" w:hAnsiTheme="majorBidi" w:cstheme="majorBidi"/>
                <w:b/>
                <w:bCs/>
              </w:rPr>
              <w:t xml:space="preserve"> </w:t>
            </w:r>
            <w:proofErr w:type="spellStart"/>
            <w:r w:rsidR="00722EA8" w:rsidRPr="006A5C2C">
              <w:rPr>
                <w:rFonts w:asciiTheme="majorBidi" w:hAnsiTheme="majorBidi" w:cstheme="majorBidi"/>
              </w:rPr>
              <w:t>Christiani</w:t>
            </w:r>
            <w:proofErr w:type="spellEnd"/>
            <w:r w:rsidR="00722EA8" w:rsidRPr="006A5C2C">
              <w:rPr>
                <w:rFonts w:asciiTheme="majorBidi" w:hAnsiTheme="majorBidi" w:cstheme="majorBidi"/>
              </w:rPr>
              <w:t xml:space="preserve"> D.  (2011). </w:t>
            </w:r>
            <w:r w:rsidRPr="006A5C2C">
              <w:rPr>
                <w:rFonts w:asciiTheme="majorBidi" w:hAnsiTheme="majorBidi" w:cstheme="majorBidi"/>
              </w:rPr>
              <w:t xml:space="preserve">Obstructive pulmonary disease and arsenic exposure in  the US population.  </w:t>
            </w:r>
            <w:r w:rsidRPr="006A5C2C">
              <w:rPr>
                <w:rFonts w:asciiTheme="majorBidi" w:hAnsiTheme="majorBidi" w:cstheme="majorBidi"/>
                <w:i/>
                <w:iCs/>
              </w:rPr>
              <w:t>Journal of Toxicology and Environmental Health</w:t>
            </w:r>
            <w:r w:rsidR="00730A85">
              <w:rPr>
                <w:rFonts w:asciiTheme="majorBidi" w:hAnsiTheme="majorBidi" w:cstheme="majorBidi"/>
                <w:i/>
                <w:iCs/>
              </w:rPr>
              <w:t xml:space="preserve">, Part A. </w:t>
            </w:r>
            <w:r w:rsidR="00730A85">
              <w:rPr>
                <w:rFonts w:asciiTheme="majorBidi" w:hAnsiTheme="majorBidi" w:cstheme="majorBidi"/>
              </w:rPr>
              <w:t xml:space="preserve">74(11):716-727.  </w:t>
            </w:r>
          </w:p>
          <w:p w14:paraId="1B6F58B9" w14:textId="60B80E6F" w:rsidR="00730A85" w:rsidRPr="006A5C2C" w:rsidRDefault="00730A85" w:rsidP="00730A85">
            <w:pPr>
              <w:pStyle w:val="NormalWeb"/>
              <w:rPr>
                <w:color w:val="auto"/>
              </w:rPr>
            </w:pPr>
            <w:r>
              <w:rPr>
                <w:rFonts w:asciiTheme="majorBidi" w:hAnsiTheme="majorBidi" w:cstheme="majorBidi"/>
              </w:rPr>
              <w:t xml:space="preserve">IF  2011= 2.706, R 2011= Environmental Sciences 86/205 (Q2); </w:t>
            </w:r>
            <w:r w:rsidRPr="006A5C2C">
              <w:rPr>
                <w:color w:val="auto"/>
              </w:rPr>
              <w:t xml:space="preserve"> Public, Environmental &amp; Occupational Health: </w:t>
            </w:r>
            <w:r>
              <w:rPr>
                <w:color w:val="auto"/>
              </w:rPr>
              <w:t>67</w:t>
            </w:r>
            <w:r w:rsidRPr="006A5C2C">
              <w:rPr>
                <w:color w:val="auto"/>
              </w:rPr>
              <w:t>/1</w:t>
            </w:r>
            <w:r>
              <w:rPr>
                <w:color w:val="auto"/>
              </w:rPr>
              <w:t>58</w:t>
            </w:r>
            <w:r w:rsidRPr="006A5C2C">
              <w:rPr>
                <w:color w:val="auto"/>
              </w:rPr>
              <w:t xml:space="preserve"> (Q</w:t>
            </w:r>
            <w:r>
              <w:rPr>
                <w:color w:val="auto"/>
              </w:rPr>
              <w:t>2</w:t>
            </w:r>
            <w:r w:rsidRPr="006A5C2C">
              <w:rPr>
                <w:color w:val="auto"/>
              </w:rPr>
              <w:t>)</w:t>
            </w:r>
          </w:p>
          <w:p w14:paraId="3E2B33DB" w14:textId="77777777" w:rsidR="008763AD" w:rsidRDefault="008763AD" w:rsidP="008763AD">
            <w:pPr>
              <w:bidi w:val="0"/>
              <w:rPr>
                <w:rFonts w:asciiTheme="majorBidi" w:hAnsiTheme="majorBidi" w:cstheme="majorBidi"/>
                <w:rtl/>
              </w:rPr>
            </w:pPr>
          </w:p>
          <w:p w14:paraId="788C89BF" w14:textId="1F9DC762" w:rsidR="003B5337" w:rsidRPr="008763AD" w:rsidRDefault="00C63E9E" w:rsidP="008763AD">
            <w:pPr>
              <w:bidi w:val="0"/>
              <w:rPr>
                <w:rFonts w:asciiTheme="majorBidi" w:hAnsiTheme="majorBidi" w:cstheme="majorBidi"/>
              </w:rPr>
            </w:pPr>
            <w:proofErr w:type="spellStart"/>
            <w:r w:rsidRPr="008763AD">
              <w:rPr>
                <w:rFonts w:asciiTheme="majorBidi" w:hAnsiTheme="majorBidi" w:cstheme="majorBidi"/>
              </w:rPr>
              <w:t>Grobman</w:t>
            </w:r>
            <w:proofErr w:type="spellEnd"/>
            <w:r w:rsidRPr="008763AD">
              <w:rPr>
                <w:rFonts w:asciiTheme="majorBidi" w:hAnsiTheme="majorBidi" w:cstheme="majorBidi"/>
              </w:rPr>
              <w:t xml:space="preserve"> Y</w:t>
            </w:r>
            <w:r w:rsidR="00730A85">
              <w:rPr>
                <w:rFonts w:asciiTheme="majorBidi" w:hAnsiTheme="majorBidi" w:cstheme="majorBidi"/>
              </w:rPr>
              <w:t>,</w:t>
            </w:r>
            <w:r w:rsidRPr="008763AD">
              <w:rPr>
                <w:rFonts w:asciiTheme="majorBidi" w:hAnsiTheme="majorBidi" w:cstheme="majorBidi"/>
              </w:rPr>
              <w:t xml:space="preserve">  </w:t>
            </w:r>
            <w:r w:rsidRPr="008763AD">
              <w:rPr>
                <w:rFonts w:asciiTheme="majorBidi" w:hAnsiTheme="majorBidi" w:cstheme="majorBidi"/>
                <w:b/>
                <w:bCs/>
              </w:rPr>
              <w:t>Amster</w:t>
            </w:r>
            <w:r w:rsidR="00730A85">
              <w:rPr>
                <w:rFonts w:asciiTheme="majorBidi" w:hAnsiTheme="majorBidi" w:cstheme="majorBidi"/>
                <w:b/>
                <w:bCs/>
              </w:rPr>
              <w:t xml:space="preserve"> </w:t>
            </w:r>
            <w:r w:rsidRPr="008763AD">
              <w:rPr>
                <w:rFonts w:asciiTheme="majorBidi" w:hAnsiTheme="majorBidi" w:cstheme="majorBidi"/>
                <w:b/>
                <w:bCs/>
              </w:rPr>
              <w:t xml:space="preserve">E. </w:t>
            </w:r>
            <w:r w:rsidRPr="008763AD">
              <w:rPr>
                <w:rFonts w:asciiTheme="majorBidi" w:hAnsiTheme="majorBidi" w:cstheme="majorBidi"/>
              </w:rPr>
              <w:t xml:space="preserve">(2011).  Implications of Green Building and Climate Change on Human Health in Israel.  </w:t>
            </w:r>
            <w:r w:rsidRPr="008763AD">
              <w:rPr>
                <w:rFonts w:asciiTheme="majorBidi" w:hAnsiTheme="majorBidi" w:cstheme="majorBidi"/>
                <w:i/>
                <w:iCs/>
              </w:rPr>
              <w:t xml:space="preserve">Geography Research Forum.  </w:t>
            </w:r>
            <w:r w:rsidRPr="008763AD">
              <w:rPr>
                <w:rFonts w:asciiTheme="majorBidi" w:hAnsiTheme="majorBidi" w:cstheme="majorBidi"/>
              </w:rPr>
              <w:t>31: 32-49</w:t>
            </w:r>
            <w:r w:rsidR="003519CD">
              <w:rPr>
                <w:rFonts w:asciiTheme="majorBidi" w:hAnsiTheme="majorBidi" w:cstheme="majorBidi"/>
              </w:rPr>
              <w:t>.  (Equal contribution)</w:t>
            </w:r>
          </w:p>
          <w:p w14:paraId="27CB3EAB" w14:textId="0B90F17A" w:rsidR="00186115" w:rsidRPr="006A5C2C" w:rsidRDefault="00186115" w:rsidP="00F6245E">
            <w:pPr>
              <w:pStyle w:val="NormalWeb"/>
              <w:rPr>
                <w:color w:val="auto"/>
              </w:rPr>
            </w:pPr>
            <w:r w:rsidRPr="006A5C2C">
              <w:rPr>
                <w:color w:val="auto"/>
              </w:rPr>
              <w:t>IF=N/A</w:t>
            </w:r>
            <w:r w:rsidR="00F6245E">
              <w:rPr>
                <w:color w:val="auto"/>
              </w:rPr>
              <w:t xml:space="preserve"> </w:t>
            </w:r>
            <w:r w:rsidRPr="006A5C2C">
              <w:rPr>
                <w:color w:val="auto"/>
              </w:rPr>
              <w:t>SJR 2011= 0.101</w:t>
            </w:r>
            <w:r w:rsidR="00524BDF" w:rsidRPr="006A5C2C">
              <w:rPr>
                <w:color w:val="auto"/>
              </w:rPr>
              <w:t xml:space="preserve">, </w:t>
            </w:r>
            <w:r w:rsidRPr="006A5C2C">
              <w:rPr>
                <w:color w:val="auto"/>
              </w:rPr>
              <w:t>R 2011=  Earth-Surface Processes: 128/148 (Q4);  Geography, Planning and Development: 563/648 (Q4)</w:t>
            </w:r>
          </w:p>
          <w:p w14:paraId="788C89C0" w14:textId="77777777" w:rsidR="003B5337" w:rsidRPr="006A5C2C" w:rsidRDefault="003B5337" w:rsidP="003B5337">
            <w:pPr>
              <w:bidi w:val="0"/>
              <w:rPr>
                <w:rFonts w:asciiTheme="majorBidi" w:hAnsiTheme="majorBidi" w:cstheme="majorBidi"/>
              </w:rPr>
            </w:pPr>
          </w:p>
        </w:tc>
      </w:tr>
      <w:tr w:rsidR="006A5C2C" w:rsidRPr="006A5C2C" w14:paraId="788C89C5" w14:textId="77777777" w:rsidTr="00524BDF">
        <w:trPr>
          <w:trHeight w:val="1533"/>
        </w:trPr>
        <w:tc>
          <w:tcPr>
            <w:tcW w:w="576" w:type="dxa"/>
          </w:tcPr>
          <w:p w14:paraId="788C89C2" w14:textId="4103EE84" w:rsidR="00094C62" w:rsidRPr="006A5C2C" w:rsidRDefault="005403C8" w:rsidP="00094C62">
            <w:pPr>
              <w:bidi w:val="0"/>
              <w:rPr>
                <w:rFonts w:asciiTheme="majorBidi" w:hAnsiTheme="majorBidi" w:cstheme="majorBidi"/>
                <w:b/>
                <w:bCs/>
              </w:rPr>
            </w:pPr>
            <w:r w:rsidRPr="006A5C2C">
              <w:rPr>
                <w:rFonts w:asciiTheme="majorBidi" w:hAnsiTheme="majorBidi" w:cstheme="majorBidi"/>
                <w:b/>
                <w:bCs/>
              </w:rPr>
              <w:t>6</w:t>
            </w:r>
          </w:p>
        </w:tc>
        <w:tc>
          <w:tcPr>
            <w:tcW w:w="10297" w:type="dxa"/>
            <w:gridSpan w:val="2"/>
          </w:tcPr>
          <w:p w14:paraId="37F690AA" w14:textId="4095CBC6" w:rsidR="00094C62" w:rsidRPr="006A5C2C" w:rsidRDefault="003B5337" w:rsidP="00524BDF">
            <w:pPr>
              <w:pStyle w:val="Achievement"/>
              <w:bidi w:val="0"/>
              <w:spacing w:after="60" w:line="240" w:lineRule="atLeast"/>
              <w:ind w:right="360"/>
              <w:rPr>
                <w:rFonts w:asciiTheme="majorBidi" w:hAnsiTheme="majorBidi" w:cstheme="majorBidi"/>
              </w:rPr>
            </w:pPr>
            <w:r w:rsidRPr="006A5C2C">
              <w:rPr>
                <w:rFonts w:asciiTheme="majorBidi" w:hAnsiTheme="majorBidi" w:cstheme="majorBidi"/>
                <w:b/>
                <w:bCs/>
              </w:rPr>
              <w:t>Amster E</w:t>
            </w:r>
            <w:r w:rsidRPr="006A5C2C">
              <w:rPr>
                <w:rFonts w:asciiTheme="majorBidi" w:hAnsiTheme="majorBidi" w:cstheme="majorBidi"/>
              </w:rPr>
              <w:t xml:space="preserve"> </w:t>
            </w:r>
            <w:r w:rsidR="00EB2E03" w:rsidRPr="006A5C2C">
              <w:rPr>
                <w:rFonts w:asciiTheme="majorBidi" w:hAnsiTheme="majorBidi" w:cstheme="majorBidi"/>
              </w:rPr>
              <w:t xml:space="preserve">(2012). </w:t>
            </w:r>
            <w:r w:rsidRPr="006A5C2C">
              <w:rPr>
                <w:rFonts w:asciiTheme="majorBidi" w:hAnsiTheme="majorBidi" w:cstheme="majorBidi"/>
              </w:rPr>
              <w:t xml:space="preserve">Assessment of the Israeli occupational health system. </w:t>
            </w:r>
            <w:r w:rsidR="00730A85">
              <w:rPr>
                <w:rFonts w:asciiTheme="majorBidi" w:hAnsiTheme="majorBidi" w:cstheme="majorBidi"/>
                <w:i/>
                <w:iCs/>
              </w:rPr>
              <w:t>Journal of Occupational and Environmental Medicine</w:t>
            </w:r>
            <w:r w:rsidR="00EB2E03" w:rsidRPr="006A5C2C">
              <w:rPr>
                <w:rFonts w:asciiTheme="majorBidi" w:hAnsiTheme="majorBidi" w:cstheme="majorBidi"/>
              </w:rPr>
              <w:t xml:space="preserve">. </w:t>
            </w:r>
            <w:r w:rsidR="00730A85">
              <w:rPr>
                <w:rFonts w:asciiTheme="majorBidi" w:hAnsiTheme="majorBidi" w:cstheme="majorBidi"/>
              </w:rPr>
              <w:t>5</w:t>
            </w:r>
            <w:r w:rsidR="00EB2E03" w:rsidRPr="006A5C2C">
              <w:rPr>
                <w:rFonts w:asciiTheme="majorBidi" w:hAnsiTheme="majorBidi" w:cstheme="majorBidi"/>
              </w:rPr>
              <w:t>4(8): 903</w:t>
            </w:r>
            <w:r w:rsidR="00730A85">
              <w:rPr>
                <w:rFonts w:asciiTheme="majorBidi" w:hAnsiTheme="majorBidi" w:cstheme="majorBidi"/>
              </w:rPr>
              <w:t>-904.</w:t>
            </w:r>
          </w:p>
          <w:p w14:paraId="788C89C4" w14:textId="528C7B3C" w:rsidR="00524BDF" w:rsidRPr="006A5C2C" w:rsidRDefault="00524BDF" w:rsidP="00524BDF">
            <w:pPr>
              <w:pStyle w:val="NormalWeb"/>
              <w:spacing w:line="240" w:lineRule="atLeast"/>
              <w:ind w:right="360"/>
              <w:rPr>
                <w:color w:val="auto"/>
              </w:rPr>
            </w:pPr>
            <w:r w:rsidRPr="006A5C2C">
              <w:rPr>
                <w:color w:val="auto"/>
              </w:rPr>
              <w:t>IF 2012= 1.845, R 2012=  Public, Environmental &amp; Occupational Health: 66/161 (Q2</w:t>
            </w:r>
            <w:r w:rsidR="00F6245E">
              <w:rPr>
                <w:color w:val="auto"/>
              </w:rPr>
              <w:t>)</w:t>
            </w:r>
          </w:p>
        </w:tc>
      </w:tr>
      <w:tr w:rsidR="00D14E67" w:rsidRPr="006A5C2C" w14:paraId="788C89CA" w14:textId="77777777" w:rsidTr="009E1B91">
        <w:tc>
          <w:tcPr>
            <w:tcW w:w="576" w:type="dxa"/>
          </w:tcPr>
          <w:p w14:paraId="788C89C7" w14:textId="2EAD14CE" w:rsidR="00D14E67" w:rsidRPr="006A5C2C" w:rsidRDefault="00D14E67" w:rsidP="00D14E67">
            <w:pPr>
              <w:bidi w:val="0"/>
              <w:rPr>
                <w:rFonts w:asciiTheme="majorBidi" w:hAnsiTheme="majorBidi" w:cstheme="majorBidi"/>
                <w:b/>
                <w:bCs/>
              </w:rPr>
            </w:pPr>
            <w:r w:rsidRPr="006A5C2C">
              <w:rPr>
                <w:rFonts w:asciiTheme="majorBidi" w:hAnsiTheme="majorBidi" w:cstheme="majorBidi"/>
                <w:b/>
                <w:bCs/>
              </w:rPr>
              <w:t>7</w:t>
            </w:r>
          </w:p>
        </w:tc>
        <w:tc>
          <w:tcPr>
            <w:tcW w:w="10297" w:type="dxa"/>
            <w:gridSpan w:val="2"/>
          </w:tcPr>
          <w:p w14:paraId="290B1177" w14:textId="77777777" w:rsidR="00D14E67" w:rsidRDefault="00D14E67" w:rsidP="00D14E67">
            <w:pPr>
              <w:pStyle w:val="Achievement"/>
              <w:bidi w:val="0"/>
              <w:spacing w:after="60" w:line="240" w:lineRule="atLeast"/>
              <w:ind w:right="360"/>
              <w:rPr>
                <w:rFonts w:asciiTheme="majorBidi" w:hAnsiTheme="majorBidi" w:cstheme="majorBidi"/>
              </w:rPr>
            </w:pPr>
            <w:proofErr w:type="spellStart"/>
            <w:r w:rsidRPr="006A5C2C">
              <w:rPr>
                <w:rFonts w:asciiTheme="majorBidi" w:hAnsiTheme="majorBidi" w:cstheme="majorBidi"/>
                <w:shd w:val="clear" w:color="auto" w:fill="FFFFFF"/>
              </w:rPr>
              <w:t>Agay</w:t>
            </w:r>
            <w:proofErr w:type="spellEnd"/>
            <w:r w:rsidRPr="006A5C2C">
              <w:rPr>
                <w:rFonts w:asciiTheme="majorBidi" w:hAnsiTheme="majorBidi" w:cstheme="majorBidi"/>
                <w:shd w:val="clear" w:color="auto" w:fill="FFFFFF"/>
              </w:rPr>
              <w:t xml:space="preserve">-Shay, K., </w:t>
            </w:r>
            <w:r w:rsidRPr="006A5C2C">
              <w:rPr>
                <w:rFonts w:asciiTheme="majorBidi" w:hAnsiTheme="majorBidi" w:cstheme="majorBidi"/>
                <w:b/>
                <w:bCs/>
                <w:shd w:val="clear" w:color="auto" w:fill="FFFFFF"/>
              </w:rPr>
              <w:t>Amster,</w:t>
            </w:r>
            <w:r w:rsidRPr="006A5C2C">
              <w:rPr>
                <w:rFonts w:asciiTheme="majorBidi" w:hAnsiTheme="majorBidi" w:cstheme="majorBidi"/>
                <w:shd w:val="clear" w:color="auto" w:fill="FFFFFF"/>
              </w:rPr>
              <w:t xml:space="preserve"> </w:t>
            </w:r>
            <w:r w:rsidRPr="006A5C2C">
              <w:rPr>
                <w:rFonts w:asciiTheme="majorBidi" w:hAnsiTheme="majorBidi" w:cstheme="majorBidi"/>
                <w:b/>
                <w:bCs/>
                <w:shd w:val="clear" w:color="auto" w:fill="FFFFFF"/>
              </w:rPr>
              <w:t>E</w:t>
            </w:r>
            <w:r w:rsidRPr="006A5C2C">
              <w:rPr>
                <w:rFonts w:asciiTheme="majorBidi" w:hAnsiTheme="majorBidi" w:cstheme="majorBidi"/>
                <w:shd w:val="clear" w:color="auto" w:fill="FFFFFF"/>
              </w:rPr>
              <w:t>., &amp; Linn, S. (2012). E-004: Heavy Metal Composition of Ambient Particulate Matter and CVD Admissions, Cross-Sectional Study, Haifa Bay Metropolis Area, Israel.</w:t>
            </w:r>
            <w:r w:rsidRPr="006A5C2C">
              <w:rPr>
                <w:rStyle w:val="apple-converted-space"/>
                <w:rFonts w:asciiTheme="majorBidi" w:hAnsiTheme="majorBidi" w:cstheme="majorBidi"/>
                <w:shd w:val="clear" w:color="auto" w:fill="FFFFFF"/>
              </w:rPr>
              <w:t> </w:t>
            </w:r>
            <w:r w:rsidRPr="006A5C2C">
              <w:rPr>
                <w:rFonts w:asciiTheme="majorBidi" w:hAnsiTheme="majorBidi" w:cstheme="majorBidi"/>
                <w:i/>
                <w:iCs/>
                <w:shd w:val="clear" w:color="auto" w:fill="FFFFFF"/>
              </w:rPr>
              <w:t>Epidemiology</w:t>
            </w:r>
            <w:r w:rsidRPr="006A5C2C">
              <w:rPr>
                <w:rFonts w:asciiTheme="majorBidi" w:hAnsiTheme="majorBidi" w:cstheme="majorBidi"/>
                <w:shd w:val="clear" w:color="auto" w:fill="FFFFFF"/>
              </w:rPr>
              <w:t>,</w:t>
            </w:r>
            <w:r w:rsidRPr="006A5C2C">
              <w:rPr>
                <w:rStyle w:val="apple-converted-space"/>
                <w:rFonts w:asciiTheme="majorBidi" w:hAnsiTheme="majorBidi" w:cstheme="majorBidi"/>
                <w:shd w:val="clear" w:color="auto" w:fill="FFFFFF"/>
              </w:rPr>
              <w:t> </w:t>
            </w:r>
            <w:r w:rsidRPr="006A5C2C">
              <w:rPr>
                <w:rFonts w:asciiTheme="majorBidi" w:hAnsiTheme="majorBidi" w:cstheme="majorBidi"/>
                <w:i/>
                <w:iCs/>
                <w:shd w:val="clear" w:color="auto" w:fill="FFFFFF"/>
              </w:rPr>
              <w:t>23</w:t>
            </w:r>
            <w:r w:rsidRPr="006A5C2C">
              <w:rPr>
                <w:rFonts w:asciiTheme="majorBidi" w:hAnsiTheme="majorBidi" w:cstheme="majorBidi"/>
                <w:shd w:val="clear" w:color="auto" w:fill="FFFFFF"/>
              </w:rPr>
              <w:t>(5S).</w:t>
            </w:r>
            <w:r w:rsidRPr="006A5C2C">
              <w:rPr>
                <w:rFonts w:asciiTheme="majorBidi" w:hAnsiTheme="majorBidi" w:cstheme="majorBidi"/>
              </w:rPr>
              <w:t xml:space="preserve"> </w:t>
            </w:r>
          </w:p>
          <w:p w14:paraId="28A9C72B" w14:textId="77777777" w:rsidR="00D14E67" w:rsidRDefault="00D14E67" w:rsidP="00D14E67">
            <w:pPr>
              <w:pStyle w:val="Achievement"/>
              <w:bidi w:val="0"/>
              <w:spacing w:after="60" w:line="240" w:lineRule="atLeast"/>
              <w:ind w:right="360"/>
              <w:rPr>
                <w:rFonts w:asciiTheme="majorBidi" w:hAnsiTheme="majorBidi" w:cstheme="majorBidi"/>
              </w:rPr>
            </w:pPr>
          </w:p>
          <w:p w14:paraId="144A744C" w14:textId="465FF888" w:rsidR="00D14E67" w:rsidRPr="006A5C2C" w:rsidRDefault="00D14E67" w:rsidP="00D14E67">
            <w:pPr>
              <w:pStyle w:val="Achievement"/>
              <w:bidi w:val="0"/>
              <w:spacing w:after="60" w:line="240" w:lineRule="atLeast"/>
              <w:ind w:right="360"/>
              <w:rPr>
                <w:rFonts w:asciiTheme="majorBidi" w:hAnsiTheme="majorBidi" w:cstheme="majorBidi"/>
              </w:rPr>
            </w:pPr>
            <w:r>
              <w:rPr>
                <w:rFonts w:asciiTheme="majorBidi" w:hAnsiTheme="majorBidi" w:cstheme="majorBidi"/>
              </w:rPr>
              <w:t>IF 2012= 5.738, R 2012= 5/161 (Q1)</w:t>
            </w:r>
          </w:p>
          <w:p w14:paraId="788C89C9" w14:textId="21D7E033" w:rsidR="00D14E67" w:rsidRPr="006A5C2C" w:rsidRDefault="00D14E67" w:rsidP="00D14E67">
            <w:pPr>
              <w:pStyle w:val="Achievement"/>
              <w:bidi w:val="0"/>
              <w:spacing w:after="60" w:line="240" w:lineRule="atLeast"/>
              <w:ind w:right="360"/>
              <w:rPr>
                <w:rFonts w:asciiTheme="majorBidi" w:hAnsiTheme="majorBidi" w:cstheme="majorBidi"/>
                <w:b/>
                <w:bCs/>
              </w:rPr>
            </w:pPr>
          </w:p>
        </w:tc>
      </w:tr>
      <w:tr w:rsidR="00D14E67" w:rsidRPr="006A5C2C" w14:paraId="788C89D0" w14:textId="77777777" w:rsidTr="009E1B91">
        <w:tc>
          <w:tcPr>
            <w:tcW w:w="576" w:type="dxa"/>
          </w:tcPr>
          <w:p w14:paraId="788C89CB" w14:textId="063B5EB6" w:rsidR="00D14E67" w:rsidRPr="006A5C2C" w:rsidRDefault="00D14E67" w:rsidP="00D14E67">
            <w:pPr>
              <w:bidi w:val="0"/>
              <w:rPr>
                <w:rFonts w:asciiTheme="majorBidi" w:hAnsiTheme="majorBidi" w:cstheme="majorBidi"/>
                <w:b/>
                <w:bCs/>
              </w:rPr>
            </w:pPr>
            <w:r w:rsidRPr="006A5C2C">
              <w:rPr>
                <w:rFonts w:asciiTheme="majorBidi" w:hAnsiTheme="majorBidi" w:cstheme="majorBidi"/>
                <w:b/>
                <w:bCs/>
              </w:rPr>
              <w:t>8</w:t>
            </w:r>
          </w:p>
          <w:p w14:paraId="788C89CC" w14:textId="77777777" w:rsidR="00D14E67" w:rsidRPr="006A5C2C" w:rsidRDefault="00D14E67" w:rsidP="00D14E67">
            <w:pPr>
              <w:bidi w:val="0"/>
              <w:rPr>
                <w:rFonts w:asciiTheme="majorBidi" w:hAnsiTheme="majorBidi" w:cstheme="majorBidi"/>
                <w:b/>
                <w:bCs/>
              </w:rPr>
            </w:pPr>
          </w:p>
          <w:p w14:paraId="788C89CD" w14:textId="77777777" w:rsidR="00D14E67" w:rsidRPr="006A5C2C" w:rsidRDefault="00D14E67" w:rsidP="00D14E67">
            <w:pPr>
              <w:bidi w:val="0"/>
              <w:rPr>
                <w:rFonts w:asciiTheme="majorBidi" w:hAnsiTheme="majorBidi" w:cstheme="majorBidi"/>
                <w:b/>
                <w:bCs/>
              </w:rPr>
            </w:pPr>
          </w:p>
        </w:tc>
        <w:tc>
          <w:tcPr>
            <w:tcW w:w="10297" w:type="dxa"/>
            <w:gridSpan w:val="2"/>
          </w:tcPr>
          <w:p w14:paraId="66C6E685" w14:textId="05CA272E" w:rsidR="00D14E67" w:rsidRDefault="00D14E67" w:rsidP="00D14E67">
            <w:pPr>
              <w:pStyle w:val="Achievement"/>
              <w:bidi w:val="0"/>
              <w:spacing w:after="60" w:line="240" w:lineRule="atLeast"/>
              <w:ind w:right="360"/>
              <w:rPr>
                <w:rFonts w:asciiTheme="majorBidi" w:hAnsiTheme="majorBidi" w:cstheme="majorBidi"/>
              </w:rPr>
            </w:pPr>
            <w:r w:rsidRPr="006A5C2C">
              <w:rPr>
                <w:rFonts w:asciiTheme="majorBidi" w:hAnsiTheme="majorBidi" w:cstheme="majorBidi"/>
                <w:b/>
                <w:bCs/>
              </w:rPr>
              <w:t>Amster E,</w:t>
            </w:r>
            <w:r w:rsidRPr="006A5C2C">
              <w:rPr>
                <w:rFonts w:asciiTheme="majorBidi" w:hAnsiTheme="majorBidi" w:cstheme="majorBidi"/>
              </w:rPr>
              <w:t xml:space="preserve"> </w:t>
            </w:r>
            <w:proofErr w:type="spellStart"/>
            <w:r w:rsidRPr="006A5C2C">
              <w:rPr>
                <w:rFonts w:asciiTheme="majorBidi" w:hAnsiTheme="majorBidi" w:cstheme="majorBidi"/>
              </w:rPr>
              <w:t>Carel</w:t>
            </w:r>
            <w:proofErr w:type="spellEnd"/>
            <w:r w:rsidRPr="006A5C2C">
              <w:rPr>
                <w:rFonts w:asciiTheme="majorBidi" w:hAnsiTheme="majorBidi" w:cstheme="majorBidi"/>
              </w:rPr>
              <w:t xml:space="preserve"> R, Linn S (2013). </w:t>
            </w:r>
            <w:hyperlink r:id="rId11" w:history="1">
              <w:r w:rsidRPr="006A5C2C">
                <w:rPr>
                  <w:rStyle w:val="Hyperlink"/>
                  <w:rFonts w:asciiTheme="majorBidi" w:hAnsiTheme="majorBidi" w:cstheme="majorBidi"/>
                  <w:color w:val="auto"/>
                  <w:u w:val="none"/>
                  <w:shd w:val="clear" w:color="auto" w:fill="FFFFFF" w:themeFill="background1"/>
                </w:rPr>
                <w:t xml:space="preserve">Occupational exposures and symptoms among firefighters and police during the </w:t>
              </w:r>
              <w:r w:rsidR="001918F3" w:rsidRPr="006A5C2C">
                <w:rPr>
                  <w:rStyle w:val="Hyperlink"/>
                  <w:rFonts w:asciiTheme="majorBidi" w:hAnsiTheme="majorBidi" w:cstheme="majorBidi"/>
                  <w:color w:val="auto"/>
                  <w:u w:val="none"/>
                  <w:shd w:val="clear" w:color="auto" w:fill="FFFFFF" w:themeFill="background1"/>
                </w:rPr>
                <w:t>Carmel</w:t>
              </w:r>
              <w:r w:rsidRPr="006A5C2C">
                <w:rPr>
                  <w:rStyle w:val="Hyperlink"/>
                  <w:rFonts w:asciiTheme="majorBidi" w:hAnsiTheme="majorBidi" w:cstheme="majorBidi"/>
                  <w:color w:val="auto"/>
                  <w:u w:val="none"/>
                  <w:shd w:val="clear" w:color="auto" w:fill="FFFFFF" w:themeFill="background1"/>
                </w:rPr>
                <w:t xml:space="preserve"> forest fire: the Carmel cohort study.</w:t>
              </w:r>
            </w:hyperlink>
            <w:r w:rsidRPr="006A5C2C">
              <w:rPr>
                <w:rFonts w:asciiTheme="majorBidi" w:hAnsiTheme="majorBidi" w:cstheme="majorBidi"/>
                <w:shd w:val="clear" w:color="auto" w:fill="FFFFFF" w:themeFill="background1"/>
              </w:rPr>
              <w:t xml:space="preserve">  </w:t>
            </w:r>
            <w:r w:rsidRPr="0017609D">
              <w:rPr>
                <w:rFonts w:asciiTheme="majorBidi" w:hAnsiTheme="majorBidi" w:cstheme="majorBidi"/>
                <w:i/>
                <w:iCs/>
              </w:rPr>
              <w:t>Israel Medical Association</w:t>
            </w:r>
            <w:r w:rsidRPr="0017609D">
              <w:rPr>
                <w:rFonts w:asciiTheme="majorBidi" w:hAnsiTheme="majorBidi" w:cstheme="majorBidi"/>
              </w:rPr>
              <w:t xml:space="preserve"> </w:t>
            </w:r>
            <w:r w:rsidRPr="0017609D">
              <w:rPr>
                <w:rFonts w:asciiTheme="majorBidi" w:hAnsiTheme="majorBidi" w:cstheme="majorBidi"/>
                <w:i/>
                <w:iCs/>
              </w:rPr>
              <w:t>Journal</w:t>
            </w:r>
            <w:r w:rsidRPr="006A5C2C">
              <w:rPr>
                <w:rFonts w:asciiTheme="majorBidi" w:hAnsiTheme="majorBidi" w:cstheme="majorBidi"/>
              </w:rPr>
              <w:t xml:space="preserve">.  </w:t>
            </w:r>
            <w:r>
              <w:rPr>
                <w:rFonts w:asciiTheme="majorBidi" w:hAnsiTheme="majorBidi" w:cstheme="majorBidi"/>
              </w:rPr>
              <w:t>15:356-360.</w:t>
            </w:r>
          </w:p>
          <w:p w14:paraId="77866776" w14:textId="77777777" w:rsidR="00D14E67" w:rsidRPr="00AA752E" w:rsidRDefault="00D14E67" w:rsidP="00D14E67">
            <w:pPr>
              <w:bidi w:val="0"/>
              <w:rPr>
                <w:rFonts w:ascii="Times New Roman" w:hAnsi="Times New Roman" w:cs="Times New Roman"/>
                <w:rtl/>
                <w:lang w:eastAsia="en-US"/>
              </w:rPr>
            </w:pPr>
            <w:r>
              <w:t>IF 2013= 0.903</w:t>
            </w:r>
            <w:r>
              <w:rPr>
                <w:rFonts w:ascii="Times New Roman" w:hAnsi="Times New Roman" w:cs="Times New Roman"/>
                <w:lang w:eastAsia="en-US"/>
              </w:rPr>
              <w:t xml:space="preserve">, </w:t>
            </w:r>
            <w:r>
              <w:t>R 2013= Medicine, General &amp; Internal: 93/156 (Q3)</w:t>
            </w:r>
          </w:p>
          <w:p w14:paraId="788C89CF" w14:textId="77777777" w:rsidR="00D14E67" w:rsidRPr="006A5C2C" w:rsidRDefault="00D14E67" w:rsidP="00D14E67">
            <w:pPr>
              <w:pStyle w:val="Achievement"/>
              <w:bidi w:val="0"/>
              <w:spacing w:after="60" w:line="240" w:lineRule="atLeast"/>
              <w:ind w:right="360"/>
              <w:rPr>
                <w:rFonts w:asciiTheme="majorBidi" w:hAnsiTheme="majorBidi" w:cstheme="majorBidi"/>
                <w:b/>
                <w:bCs/>
              </w:rPr>
            </w:pPr>
          </w:p>
        </w:tc>
      </w:tr>
      <w:tr w:rsidR="00D14E67" w:rsidRPr="006A5C2C" w14:paraId="788C89D5" w14:textId="77777777" w:rsidTr="009E1B91">
        <w:tc>
          <w:tcPr>
            <w:tcW w:w="576" w:type="dxa"/>
          </w:tcPr>
          <w:p w14:paraId="788C89D1" w14:textId="2E9ADDCA" w:rsidR="00D14E67" w:rsidRPr="006A5C2C" w:rsidRDefault="00D14E67" w:rsidP="00D14E67">
            <w:pPr>
              <w:bidi w:val="0"/>
              <w:rPr>
                <w:rFonts w:asciiTheme="majorBidi" w:hAnsiTheme="majorBidi" w:cstheme="majorBidi"/>
                <w:b/>
                <w:bCs/>
              </w:rPr>
            </w:pPr>
            <w:r w:rsidRPr="006A5C2C">
              <w:rPr>
                <w:rFonts w:asciiTheme="majorBidi" w:hAnsiTheme="majorBidi" w:cstheme="majorBidi"/>
                <w:b/>
                <w:bCs/>
              </w:rPr>
              <w:t>9</w:t>
            </w:r>
          </w:p>
        </w:tc>
        <w:tc>
          <w:tcPr>
            <w:tcW w:w="10297" w:type="dxa"/>
            <w:gridSpan w:val="2"/>
          </w:tcPr>
          <w:p w14:paraId="788C89D2" w14:textId="3F62F83D" w:rsidR="00D14E67" w:rsidRPr="006A5C2C" w:rsidRDefault="00D14E67" w:rsidP="00D14E67">
            <w:pPr>
              <w:pStyle w:val="Title1"/>
              <w:shd w:val="clear" w:color="auto" w:fill="FFFFFF"/>
              <w:spacing w:before="0" w:beforeAutospacing="0" w:after="0" w:afterAutospacing="0"/>
              <w:rPr>
                <w:rFonts w:asciiTheme="majorBidi" w:hAnsiTheme="majorBidi" w:cstheme="majorBidi"/>
              </w:rPr>
            </w:pPr>
            <w:r w:rsidRPr="006A5C2C">
              <w:rPr>
                <w:rFonts w:asciiTheme="majorBidi" w:hAnsiTheme="majorBidi" w:cstheme="majorBidi"/>
                <w:b/>
                <w:bCs/>
              </w:rPr>
              <w:t>Amster E</w:t>
            </w:r>
            <w:r w:rsidRPr="006A5C2C">
              <w:rPr>
                <w:rFonts w:asciiTheme="majorBidi" w:hAnsiTheme="majorBidi" w:cstheme="majorBidi"/>
              </w:rPr>
              <w:t xml:space="preserve">, Haim M, </w:t>
            </w:r>
            <w:proofErr w:type="spellStart"/>
            <w:r w:rsidRPr="006A5C2C">
              <w:rPr>
                <w:rFonts w:asciiTheme="majorBidi" w:hAnsiTheme="majorBidi" w:cstheme="majorBidi"/>
              </w:rPr>
              <w:t>Dubnov</w:t>
            </w:r>
            <w:proofErr w:type="spellEnd"/>
            <w:r w:rsidRPr="006A5C2C">
              <w:rPr>
                <w:rFonts w:asciiTheme="majorBidi" w:hAnsiTheme="majorBidi" w:cstheme="majorBidi"/>
              </w:rPr>
              <w:t xml:space="preserve"> J, </w:t>
            </w:r>
            <w:proofErr w:type="spellStart"/>
            <w:r w:rsidRPr="006A5C2C">
              <w:rPr>
                <w:rFonts w:asciiTheme="majorBidi" w:hAnsiTheme="majorBidi" w:cstheme="majorBidi"/>
              </w:rPr>
              <w:t>Broday</w:t>
            </w:r>
            <w:proofErr w:type="spellEnd"/>
            <w:r w:rsidRPr="006A5C2C">
              <w:rPr>
                <w:rFonts w:asciiTheme="majorBidi" w:hAnsiTheme="majorBidi" w:cstheme="majorBidi"/>
              </w:rPr>
              <w:t xml:space="preserve"> DM (2014). </w:t>
            </w:r>
            <w:hyperlink r:id="rId12" w:history="1">
              <w:r w:rsidRPr="006A5C2C">
                <w:rPr>
                  <w:rStyle w:val="Hyperlink"/>
                  <w:rFonts w:asciiTheme="majorBidi" w:hAnsiTheme="majorBidi" w:cstheme="majorBidi"/>
                  <w:color w:val="auto"/>
                  <w:u w:val="none"/>
                </w:rPr>
                <w:t>Contribution of nitrogen oxide and sulfur dioxide exposure from power plant emissions on respiratory symptom and disease prevalence.</w:t>
              </w:r>
            </w:hyperlink>
            <w:r w:rsidRPr="006A5C2C">
              <w:rPr>
                <w:rFonts w:asciiTheme="majorBidi" w:hAnsiTheme="majorBidi" w:cstheme="majorBidi"/>
              </w:rPr>
              <w:t xml:space="preserve"> </w:t>
            </w:r>
            <w:r w:rsidRPr="006A5C2C">
              <w:rPr>
                <w:rStyle w:val="jrnl"/>
                <w:rFonts w:asciiTheme="majorBidi" w:hAnsiTheme="majorBidi" w:cstheme="majorBidi"/>
              </w:rPr>
              <w:t xml:space="preserve">Environ </w:t>
            </w:r>
            <w:proofErr w:type="spellStart"/>
            <w:r w:rsidRPr="006A5C2C">
              <w:rPr>
                <w:rStyle w:val="jrnl"/>
                <w:rFonts w:asciiTheme="majorBidi" w:hAnsiTheme="majorBidi" w:cstheme="majorBidi"/>
              </w:rPr>
              <w:t>Pollut</w:t>
            </w:r>
            <w:proofErr w:type="spellEnd"/>
            <w:r w:rsidRPr="006A5C2C">
              <w:rPr>
                <w:rFonts w:asciiTheme="majorBidi" w:hAnsiTheme="majorBidi" w:cstheme="majorBidi"/>
              </w:rPr>
              <w:t xml:space="preserve">. 186:20-8  </w:t>
            </w:r>
          </w:p>
          <w:p w14:paraId="788C89D3" w14:textId="75E1EDF8" w:rsidR="00D14E67" w:rsidRPr="006A5C2C" w:rsidRDefault="00D14E67" w:rsidP="00D14E67">
            <w:pPr>
              <w:pStyle w:val="NormalWeb"/>
              <w:spacing w:line="240" w:lineRule="atLeast"/>
              <w:ind w:right="360"/>
              <w:rPr>
                <w:color w:val="auto"/>
              </w:rPr>
            </w:pPr>
            <w:r w:rsidRPr="006A5C2C">
              <w:rPr>
                <w:color w:val="auto"/>
              </w:rPr>
              <w:t>IF 2014= 4.143, R 2014= Environmental Sciences: 17/223 (Q1)</w:t>
            </w:r>
          </w:p>
          <w:p w14:paraId="5FC412B7" w14:textId="77777777" w:rsidR="00D14E67" w:rsidRDefault="00D14E67" w:rsidP="00D14E67">
            <w:pPr>
              <w:pStyle w:val="Title1"/>
              <w:shd w:val="clear" w:color="auto" w:fill="FFFFFF"/>
              <w:spacing w:before="0" w:beforeAutospacing="0" w:after="0" w:afterAutospacing="0"/>
              <w:rPr>
                <w:rFonts w:asciiTheme="majorBidi" w:hAnsiTheme="majorBidi" w:cstheme="majorBidi"/>
              </w:rPr>
            </w:pPr>
          </w:p>
          <w:p w14:paraId="788C89D4" w14:textId="5C69BEA8" w:rsidR="00D5383C" w:rsidRPr="006A5C2C" w:rsidRDefault="00D5383C" w:rsidP="00D14E67">
            <w:pPr>
              <w:pStyle w:val="Title1"/>
              <w:shd w:val="clear" w:color="auto" w:fill="FFFFFF"/>
              <w:spacing w:before="0" w:beforeAutospacing="0" w:after="0" w:afterAutospacing="0"/>
              <w:rPr>
                <w:rFonts w:asciiTheme="majorBidi" w:hAnsiTheme="majorBidi" w:cstheme="majorBidi"/>
              </w:rPr>
            </w:pPr>
          </w:p>
        </w:tc>
      </w:tr>
      <w:tr w:rsidR="00D14E67" w:rsidRPr="006A5C2C" w14:paraId="788C89D8" w14:textId="77777777" w:rsidTr="009E1B91">
        <w:tc>
          <w:tcPr>
            <w:tcW w:w="576" w:type="dxa"/>
          </w:tcPr>
          <w:p w14:paraId="788C89D6" w14:textId="18F29DC2" w:rsidR="00D14E67" w:rsidRPr="006A5C2C" w:rsidRDefault="00D14E67" w:rsidP="00D14E67">
            <w:pPr>
              <w:bidi w:val="0"/>
              <w:rPr>
                <w:rFonts w:asciiTheme="majorBidi" w:hAnsiTheme="majorBidi" w:cstheme="majorBidi"/>
                <w:b/>
                <w:bCs/>
              </w:rPr>
            </w:pPr>
            <w:r w:rsidRPr="006A5C2C">
              <w:rPr>
                <w:rFonts w:asciiTheme="majorBidi" w:hAnsiTheme="majorBidi" w:cstheme="majorBidi"/>
                <w:b/>
                <w:bCs/>
              </w:rPr>
              <w:lastRenderedPageBreak/>
              <w:t>10</w:t>
            </w:r>
          </w:p>
        </w:tc>
        <w:tc>
          <w:tcPr>
            <w:tcW w:w="10297" w:type="dxa"/>
            <w:gridSpan w:val="2"/>
          </w:tcPr>
          <w:p w14:paraId="2658F080" w14:textId="47ABD69B" w:rsidR="00D14E67" w:rsidRPr="006A5C2C" w:rsidRDefault="00D14E67" w:rsidP="00D14E67">
            <w:pPr>
              <w:pStyle w:val="Title1"/>
              <w:shd w:val="clear" w:color="auto" w:fill="FFFFFF"/>
              <w:spacing w:before="0" w:beforeAutospacing="0" w:after="0" w:afterAutospacing="0"/>
              <w:rPr>
                <w:rFonts w:asciiTheme="majorBidi" w:hAnsiTheme="majorBidi" w:cstheme="majorBidi"/>
              </w:rPr>
            </w:pPr>
            <w:r w:rsidRPr="006A5C2C">
              <w:rPr>
                <w:rFonts w:asciiTheme="majorBidi" w:hAnsiTheme="majorBidi" w:cstheme="majorBidi"/>
                <w:b/>
                <w:bCs/>
              </w:rPr>
              <w:t xml:space="preserve">Amster, E. </w:t>
            </w:r>
            <w:r w:rsidRPr="006A5C2C">
              <w:rPr>
                <w:rFonts w:asciiTheme="majorBidi" w:hAnsiTheme="majorBidi" w:cstheme="majorBidi"/>
              </w:rPr>
              <w:t xml:space="preserve">(2016). Mitigating pharmaceutical waste exposures: policy and program consideration. </w:t>
            </w:r>
            <w:r>
              <w:rPr>
                <w:rFonts w:asciiTheme="majorBidi" w:hAnsiTheme="majorBidi" w:cstheme="majorBidi"/>
                <w:i/>
                <w:iCs/>
              </w:rPr>
              <w:t>Israel Journal of</w:t>
            </w:r>
            <w:r w:rsidRPr="006A5C2C">
              <w:rPr>
                <w:rFonts w:asciiTheme="majorBidi" w:hAnsiTheme="majorBidi" w:cstheme="majorBidi"/>
                <w:i/>
                <w:iCs/>
              </w:rPr>
              <w:t xml:space="preserve"> Health Policy </w:t>
            </w:r>
            <w:r>
              <w:rPr>
                <w:rFonts w:asciiTheme="majorBidi" w:hAnsiTheme="majorBidi" w:cstheme="majorBidi"/>
                <w:i/>
                <w:iCs/>
              </w:rPr>
              <w:t>Research</w:t>
            </w:r>
            <w:r w:rsidRPr="006A5C2C">
              <w:rPr>
                <w:rFonts w:asciiTheme="majorBidi" w:hAnsiTheme="majorBidi" w:cstheme="majorBidi"/>
                <w:i/>
                <w:iCs/>
              </w:rPr>
              <w:t>.</w:t>
            </w:r>
            <w:r w:rsidRPr="006A5C2C">
              <w:rPr>
                <w:rFonts w:asciiTheme="majorBidi" w:hAnsiTheme="majorBidi" w:cstheme="majorBidi"/>
              </w:rPr>
              <w:t xml:space="preserve"> 5:58</w:t>
            </w:r>
            <w:r>
              <w:rPr>
                <w:rFonts w:asciiTheme="majorBidi" w:hAnsiTheme="majorBidi" w:cstheme="majorBidi"/>
              </w:rPr>
              <w:t>-62</w:t>
            </w:r>
          </w:p>
          <w:p w14:paraId="702F037A" w14:textId="2A2DA633" w:rsidR="00D14E67" w:rsidRPr="006A5C2C" w:rsidRDefault="00D14E67" w:rsidP="00D14E67">
            <w:pPr>
              <w:pStyle w:val="NormalWeb"/>
              <w:shd w:val="clear" w:color="auto" w:fill="FFFFFF"/>
              <w:rPr>
                <w:color w:val="auto"/>
              </w:rPr>
            </w:pPr>
            <w:r w:rsidRPr="006A5C2C">
              <w:rPr>
                <w:color w:val="auto"/>
              </w:rPr>
              <w:t>IF 2016= 1.362, R 2016= Health Policy &amp; Services: 47/77 (Q3);  Public, Environmental &amp; Occupational Health: 92/157 (Q3)</w:t>
            </w:r>
          </w:p>
          <w:p w14:paraId="788C89D7" w14:textId="5983C2D1" w:rsidR="00D5383C" w:rsidRPr="006A5C2C" w:rsidRDefault="00D5383C" w:rsidP="00D14E67">
            <w:pPr>
              <w:pStyle w:val="Title1"/>
              <w:shd w:val="clear" w:color="auto" w:fill="FFFFFF"/>
              <w:spacing w:before="0" w:beforeAutospacing="0" w:after="0" w:afterAutospacing="0"/>
              <w:rPr>
                <w:rFonts w:asciiTheme="majorBidi" w:hAnsiTheme="majorBidi" w:cstheme="majorBidi"/>
              </w:rPr>
            </w:pPr>
          </w:p>
        </w:tc>
      </w:tr>
      <w:tr w:rsidR="00D14E67" w:rsidRPr="006A5C2C" w14:paraId="788C89DB" w14:textId="77777777" w:rsidTr="009E1B91">
        <w:tc>
          <w:tcPr>
            <w:tcW w:w="576" w:type="dxa"/>
          </w:tcPr>
          <w:p w14:paraId="788C89D9" w14:textId="6DD17E99" w:rsidR="00D14E67" w:rsidRPr="006A5C2C" w:rsidRDefault="00D14E67" w:rsidP="00D14E67">
            <w:pPr>
              <w:bidi w:val="0"/>
              <w:rPr>
                <w:rFonts w:asciiTheme="majorBidi" w:hAnsiTheme="majorBidi" w:cstheme="majorBidi"/>
                <w:b/>
                <w:bCs/>
              </w:rPr>
            </w:pPr>
            <w:r w:rsidRPr="006A5C2C">
              <w:rPr>
                <w:rFonts w:asciiTheme="majorBidi" w:hAnsiTheme="majorBidi" w:cstheme="majorBidi"/>
                <w:b/>
                <w:bCs/>
              </w:rPr>
              <w:t>11</w:t>
            </w:r>
          </w:p>
        </w:tc>
        <w:tc>
          <w:tcPr>
            <w:tcW w:w="10297" w:type="dxa"/>
            <w:gridSpan w:val="2"/>
          </w:tcPr>
          <w:p w14:paraId="1BC686DA" w14:textId="11059464" w:rsidR="00D14E67" w:rsidRPr="003519CD" w:rsidRDefault="00D14E67" w:rsidP="00D14E67">
            <w:pPr>
              <w:pStyle w:val="Title1"/>
              <w:shd w:val="clear" w:color="auto" w:fill="FFFFFF"/>
              <w:spacing w:before="0" w:beforeAutospacing="0" w:after="0" w:afterAutospacing="0"/>
              <w:rPr>
                <w:rFonts w:asciiTheme="majorBidi" w:hAnsiTheme="majorBidi" w:cstheme="majorBidi"/>
                <w:b/>
                <w:bCs/>
              </w:rPr>
            </w:pPr>
            <w:r w:rsidRPr="008763AD">
              <w:rPr>
                <w:lang w:val="de-DE"/>
              </w:rPr>
              <w:t>Rinsky, L and</w:t>
            </w:r>
            <w:r w:rsidRPr="006A5C2C">
              <w:rPr>
                <w:b/>
                <w:bCs/>
                <w:lang w:val="de-DE"/>
              </w:rPr>
              <w:t xml:space="preserve"> Amster, E. </w:t>
            </w:r>
            <w:r w:rsidRPr="006A5C2C">
              <w:rPr>
                <w:lang w:val="de-DE"/>
              </w:rPr>
              <w:t>(2019)</w:t>
            </w:r>
            <w:r w:rsidRPr="006A5C2C">
              <w:rPr>
                <w:b/>
                <w:bCs/>
                <w:lang w:val="de-DE"/>
              </w:rPr>
              <w:t xml:space="preserve"> </w:t>
            </w:r>
            <w:r w:rsidRPr="006A5C2C">
              <w:t>“</w:t>
            </w:r>
            <w:r w:rsidRPr="006A5C2C">
              <w:rPr>
                <w:lang w:val="de-DE"/>
              </w:rPr>
              <w:t xml:space="preserve">Socialized Occupational Medicine in Israel: Past, Present and Future".  </w:t>
            </w:r>
            <w:r w:rsidRPr="006A5C2C">
              <w:rPr>
                <w:b/>
                <w:bCs/>
                <w:sz w:val="28"/>
                <w:szCs w:val="28"/>
              </w:rPr>
              <w:t xml:space="preserve"> </w:t>
            </w:r>
            <w:r w:rsidRPr="006A5C2C">
              <w:rPr>
                <w:rFonts w:asciiTheme="majorBidi" w:hAnsiTheme="majorBidi" w:cstheme="majorBidi"/>
                <w:i/>
                <w:iCs/>
              </w:rPr>
              <w:t xml:space="preserve">Archives of Environmental </w:t>
            </w:r>
            <w:r>
              <w:rPr>
                <w:rFonts w:asciiTheme="majorBidi" w:hAnsiTheme="majorBidi" w:cstheme="majorBidi"/>
                <w:i/>
                <w:iCs/>
              </w:rPr>
              <w:t xml:space="preserve">and Occupational </w:t>
            </w:r>
            <w:r w:rsidRPr="006A5C2C">
              <w:rPr>
                <w:rFonts w:asciiTheme="majorBidi" w:hAnsiTheme="majorBidi" w:cstheme="majorBidi"/>
                <w:i/>
                <w:iCs/>
              </w:rPr>
              <w:t>Health</w:t>
            </w:r>
            <w:r>
              <w:rPr>
                <w:rFonts w:asciiTheme="majorBidi" w:hAnsiTheme="majorBidi" w:cstheme="majorBidi"/>
                <w:i/>
                <w:iCs/>
              </w:rPr>
              <w:t>.</w:t>
            </w:r>
            <w:r>
              <w:rPr>
                <w:rFonts w:asciiTheme="majorBidi" w:hAnsiTheme="majorBidi" w:cstheme="majorBidi"/>
              </w:rPr>
              <w:t xml:space="preserve"> 74:1-11</w:t>
            </w:r>
          </w:p>
          <w:p w14:paraId="21BF750F" w14:textId="74C274AA" w:rsidR="00D14E67" w:rsidRPr="006A5C2C" w:rsidRDefault="00D14E67" w:rsidP="00D14E67">
            <w:pPr>
              <w:pStyle w:val="NormalWeb"/>
              <w:shd w:val="clear" w:color="auto" w:fill="FFFFFF"/>
              <w:rPr>
                <w:color w:val="auto"/>
              </w:rPr>
            </w:pPr>
            <w:r w:rsidRPr="006A5C2C">
              <w:rPr>
                <w:color w:val="auto"/>
              </w:rPr>
              <w:t>IF 2017= 2.148, R 2017=  Public, Environmental &amp; Occupational Health: 72/181 (Q2)</w:t>
            </w:r>
          </w:p>
          <w:p w14:paraId="788C89DA" w14:textId="5A04306B" w:rsidR="00D14E67" w:rsidRPr="006A5C2C" w:rsidRDefault="00D14E67" w:rsidP="00D5383C">
            <w:pPr>
              <w:bidi w:val="0"/>
              <w:rPr>
                <w:rFonts w:asciiTheme="majorBidi" w:hAnsiTheme="majorBidi" w:cstheme="majorBidi"/>
                <w:b/>
                <w:bCs/>
              </w:rPr>
            </w:pPr>
            <w:r w:rsidRPr="006A5C2C">
              <w:t> </w:t>
            </w:r>
          </w:p>
        </w:tc>
      </w:tr>
      <w:tr w:rsidR="0092687B" w:rsidRPr="006A5C2C" w14:paraId="35F0B86E" w14:textId="77777777" w:rsidTr="009E1B91">
        <w:tc>
          <w:tcPr>
            <w:tcW w:w="576" w:type="dxa"/>
          </w:tcPr>
          <w:p w14:paraId="10B84CDE" w14:textId="1781E8ED" w:rsidR="0092687B" w:rsidRPr="006A5C2C" w:rsidRDefault="0092687B" w:rsidP="0092687B">
            <w:pPr>
              <w:bidi w:val="0"/>
              <w:rPr>
                <w:rFonts w:asciiTheme="majorBidi" w:hAnsiTheme="majorBidi" w:cstheme="majorBidi"/>
                <w:b/>
                <w:bCs/>
              </w:rPr>
            </w:pPr>
            <w:r>
              <w:rPr>
                <w:rFonts w:asciiTheme="majorBidi" w:hAnsiTheme="majorBidi" w:cstheme="majorBidi"/>
                <w:b/>
                <w:bCs/>
              </w:rPr>
              <w:t>12</w:t>
            </w:r>
          </w:p>
        </w:tc>
        <w:tc>
          <w:tcPr>
            <w:tcW w:w="10297" w:type="dxa"/>
            <w:gridSpan w:val="2"/>
          </w:tcPr>
          <w:p w14:paraId="26ED49E7" w14:textId="6D080A23" w:rsidR="0092687B" w:rsidRPr="00B93839" w:rsidRDefault="0092687B" w:rsidP="0092687B">
            <w:pPr>
              <w:pStyle w:val="Title1"/>
              <w:shd w:val="clear" w:color="auto" w:fill="FFFFFF"/>
              <w:spacing w:before="0" w:beforeAutospacing="0" w:after="0" w:afterAutospacing="0"/>
              <w:rPr>
                <w:lang w:val="de-DE"/>
              </w:rPr>
            </w:pPr>
            <w:r>
              <w:rPr>
                <w:b/>
                <w:bCs/>
                <w:lang w:val="de-DE"/>
              </w:rPr>
              <w:t xml:space="preserve">Amster, E. </w:t>
            </w:r>
            <w:r>
              <w:rPr>
                <w:lang w:val="de-DE"/>
              </w:rPr>
              <w:t xml:space="preserve">and Levy, CL. (2019) “Impact of Coal-fired Power Plant Emissions on Children’s Health: A Systematic Review of the Epidemiological Literature“. </w:t>
            </w:r>
            <w:r>
              <w:rPr>
                <w:i/>
                <w:iCs/>
                <w:lang w:val="de-DE"/>
              </w:rPr>
              <w:t xml:space="preserve">International Journal of Environmental Research </w:t>
            </w:r>
            <w:r w:rsidR="00FA4AE7">
              <w:rPr>
                <w:i/>
                <w:iCs/>
                <w:lang w:val="de-DE"/>
              </w:rPr>
              <w:t>and</w:t>
            </w:r>
            <w:r>
              <w:rPr>
                <w:i/>
                <w:iCs/>
                <w:lang w:val="de-DE"/>
              </w:rPr>
              <w:t xml:space="preserve"> Public Health.</w:t>
            </w:r>
            <w:r>
              <w:rPr>
                <w:lang w:val="de-DE"/>
              </w:rPr>
              <w:t xml:space="preserve"> 16(11):1-11</w:t>
            </w:r>
          </w:p>
          <w:p w14:paraId="7838FC3B" w14:textId="77777777" w:rsidR="0092687B" w:rsidRDefault="0092687B" w:rsidP="0092687B">
            <w:pPr>
              <w:pStyle w:val="Title1"/>
              <w:shd w:val="clear" w:color="auto" w:fill="FFFFFF"/>
              <w:spacing w:before="0" w:beforeAutospacing="0" w:after="0" w:afterAutospacing="0"/>
              <w:rPr>
                <w:lang w:val="de-DE"/>
              </w:rPr>
            </w:pPr>
          </w:p>
          <w:p w14:paraId="0969ABCE" w14:textId="75528F09" w:rsidR="00F67AF8" w:rsidRPr="00A542D7" w:rsidRDefault="0092687B" w:rsidP="002A4AB2">
            <w:pPr>
              <w:pStyle w:val="xmsonormal"/>
              <w:shd w:val="clear" w:color="auto" w:fill="FFFFFF"/>
              <w:spacing w:before="0" w:beforeAutospacing="0" w:after="0" w:afterAutospacing="0"/>
              <w:rPr>
                <w:rFonts w:asciiTheme="majorBidi" w:hAnsiTheme="majorBidi" w:cstheme="majorBidi"/>
                <w:color w:val="201F1E"/>
                <w:bdr w:val="none" w:sz="0" w:space="0" w:color="auto" w:frame="1"/>
              </w:rPr>
            </w:pPr>
            <w:r w:rsidRPr="0092687B">
              <w:rPr>
                <w:rFonts w:asciiTheme="majorBidi" w:hAnsiTheme="majorBidi" w:cstheme="majorBidi"/>
                <w:color w:val="201F1E"/>
                <w:bdr w:val="none" w:sz="0" w:space="0" w:color="auto" w:frame="1"/>
              </w:rPr>
              <w:t>IF 201</w:t>
            </w:r>
            <w:r w:rsidR="004D0A5E">
              <w:rPr>
                <w:rFonts w:asciiTheme="majorBidi" w:hAnsiTheme="majorBidi" w:cstheme="majorBidi"/>
                <w:color w:val="201F1E"/>
                <w:bdr w:val="none" w:sz="0" w:space="0" w:color="auto" w:frame="1"/>
              </w:rPr>
              <w:t>8</w:t>
            </w:r>
            <w:r w:rsidRPr="0092687B">
              <w:rPr>
                <w:rFonts w:asciiTheme="majorBidi" w:hAnsiTheme="majorBidi" w:cstheme="majorBidi"/>
                <w:color w:val="201F1E"/>
                <w:bdr w:val="none" w:sz="0" w:space="0" w:color="auto" w:frame="1"/>
              </w:rPr>
              <w:t xml:space="preserve">= </w:t>
            </w:r>
            <w:r w:rsidR="004D0A5E">
              <w:rPr>
                <w:rFonts w:asciiTheme="majorBidi" w:hAnsiTheme="majorBidi" w:cstheme="majorBidi"/>
                <w:color w:val="201F1E"/>
                <w:bdr w:val="none" w:sz="0" w:space="0" w:color="auto" w:frame="1"/>
              </w:rPr>
              <w:t>2.468</w:t>
            </w:r>
            <w:r w:rsidR="002A4AB2">
              <w:rPr>
                <w:rFonts w:asciiTheme="majorBidi" w:hAnsiTheme="majorBidi" w:cstheme="majorBidi"/>
                <w:color w:val="201F1E"/>
                <w:bdr w:val="none" w:sz="0" w:space="0" w:color="auto" w:frame="1"/>
              </w:rPr>
              <w:t xml:space="preserve">, </w:t>
            </w:r>
            <w:r w:rsidRPr="0092687B">
              <w:rPr>
                <w:rFonts w:asciiTheme="majorBidi" w:hAnsiTheme="majorBidi" w:cstheme="majorBidi"/>
                <w:color w:val="201F1E"/>
                <w:bdr w:val="none" w:sz="0" w:space="0" w:color="auto" w:frame="1"/>
              </w:rPr>
              <w:t>R 201</w:t>
            </w:r>
            <w:r w:rsidR="00D347DF">
              <w:rPr>
                <w:rFonts w:asciiTheme="majorBidi" w:hAnsiTheme="majorBidi" w:cstheme="majorBidi"/>
                <w:color w:val="201F1E"/>
                <w:bdr w:val="none" w:sz="0" w:space="0" w:color="auto" w:frame="1"/>
              </w:rPr>
              <w:t>8</w:t>
            </w:r>
            <w:r w:rsidRPr="0092687B">
              <w:rPr>
                <w:rFonts w:asciiTheme="majorBidi" w:hAnsiTheme="majorBidi" w:cstheme="majorBidi"/>
                <w:color w:val="201F1E"/>
                <w:bdr w:val="none" w:sz="0" w:space="0" w:color="auto" w:frame="1"/>
              </w:rPr>
              <w:t xml:space="preserve">= Public, Environmental &amp; Occupational Health: </w:t>
            </w:r>
            <w:r w:rsidR="00E247DE">
              <w:rPr>
                <w:rFonts w:asciiTheme="majorBidi" w:hAnsiTheme="majorBidi" w:cstheme="majorBidi"/>
                <w:color w:val="201F1E"/>
                <w:bdr w:val="none" w:sz="0" w:space="0" w:color="auto" w:frame="1"/>
              </w:rPr>
              <w:t>67/185 (Q2</w:t>
            </w:r>
            <w:r w:rsidRPr="0092687B">
              <w:rPr>
                <w:rFonts w:asciiTheme="majorBidi" w:hAnsiTheme="majorBidi" w:cstheme="majorBidi"/>
                <w:color w:val="201F1E"/>
                <w:bdr w:val="none" w:sz="0" w:space="0" w:color="auto" w:frame="1"/>
              </w:rPr>
              <w:t>)</w:t>
            </w:r>
          </w:p>
        </w:tc>
      </w:tr>
      <w:tr w:rsidR="00A542D7" w:rsidRPr="006A5C2C" w14:paraId="6E42D7C8" w14:textId="77777777" w:rsidTr="009E1B91">
        <w:tc>
          <w:tcPr>
            <w:tcW w:w="576" w:type="dxa"/>
          </w:tcPr>
          <w:p w14:paraId="10222332" w14:textId="77777777" w:rsidR="00A542D7" w:rsidRDefault="00A542D7" w:rsidP="0092687B">
            <w:pPr>
              <w:bidi w:val="0"/>
              <w:rPr>
                <w:rFonts w:asciiTheme="majorBidi" w:hAnsiTheme="majorBidi" w:cstheme="majorBidi"/>
                <w:b/>
                <w:bCs/>
              </w:rPr>
            </w:pPr>
          </w:p>
        </w:tc>
        <w:tc>
          <w:tcPr>
            <w:tcW w:w="10297" w:type="dxa"/>
            <w:gridSpan w:val="2"/>
          </w:tcPr>
          <w:p w14:paraId="08ACF515" w14:textId="77777777" w:rsidR="00A542D7" w:rsidRDefault="00A542D7" w:rsidP="0092687B">
            <w:pPr>
              <w:pStyle w:val="Title1"/>
              <w:shd w:val="clear" w:color="auto" w:fill="FFFFFF"/>
              <w:spacing w:before="0" w:beforeAutospacing="0" w:after="0" w:afterAutospacing="0"/>
              <w:rPr>
                <w:b/>
                <w:bCs/>
                <w:lang w:val="de-DE"/>
              </w:rPr>
            </w:pPr>
          </w:p>
        </w:tc>
      </w:tr>
      <w:tr w:rsidR="00A542D7" w:rsidRPr="006A5C2C" w14:paraId="61AFEA1A" w14:textId="77777777" w:rsidTr="009E1B91">
        <w:tc>
          <w:tcPr>
            <w:tcW w:w="576" w:type="dxa"/>
          </w:tcPr>
          <w:p w14:paraId="59E6BFB6" w14:textId="6A3BE9B6" w:rsidR="00A542D7" w:rsidRDefault="00A542D7" w:rsidP="0092687B">
            <w:pPr>
              <w:bidi w:val="0"/>
              <w:rPr>
                <w:rFonts w:asciiTheme="majorBidi" w:hAnsiTheme="majorBidi" w:cstheme="majorBidi"/>
                <w:b/>
                <w:bCs/>
              </w:rPr>
            </w:pPr>
            <w:r>
              <w:rPr>
                <w:rFonts w:asciiTheme="majorBidi" w:hAnsiTheme="majorBidi" w:cstheme="majorBidi"/>
                <w:b/>
                <w:bCs/>
              </w:rPr>
              <w:t>13</w:t>
            </w:r>
          </w:p>
        </w:tc>
        <w:tc>
          <w:tcPr>
            <w:tcW w:w="10297" w:type="dxa"/>
            <w:gridSpan w:val="2"/>
          </w:tcPr>
          <w:p w14:paraId="0600EF15" w14:textId="12E5B1B8" w:rsidR="00A542D7" w:rsidRDefault="00A542D7" w:rsidP="0092687B">
            <w:pPr>
              <w:pStyle w:val="Title1"/>
              <w:shd w:val="clear" w:color="auto" w:fill="FFFFFF"/>
              <w:spacing w:before="0" w:beforeAutospacing="0" w:after="0" w:afterAutospacing="0"/>
              <w:rPr>
                <w:lang w:val="de-DE"/>
              </w:rPr>
            </w:pPr>
            <w:r>
              <w:rPr>
                <w:b/>
                <w:bCs/>
                <w:lang w:val="de-DE"/>
              </w:rPr>
              <w:t>Amster, E.</w:t>
            </w:r>
            <w:r>
              <w:rPr>
                <w:lang w:val="de-DE"/>
              </w:rPr>
              <w:t xml:space="preserve"> (2019) </w:t>
            </w:r>
            <w:r w:rsidR="00537CD2">
              <w:rPr>
                <w:lang w:val="de-DE"/>
              </w:rPr>
              <w:t>"Public Health Impact of Coal-fired Power Plants</w:t>
            </w:r>
            <w:r w:rsidR="00973FB8">
              <w:rPr>
                <w:lang w:val="de-DE"/>
              </w:rPr>
              <w:t xml:space="preserve">". </w:t>
            </w:r>
            <w:r w:rsidR="001C096A">
              <w:rPr>
                <w:i/>
                <w:iCs/>
                <w:lang w:val="de-DE"/>
              </w:rPr>
              <w:t xml:space="preserve">International Journal of </w:t>
            </w:r>
            <w:r w:rsidR="002A4AB2">
              <w:rPr>
                <w:i/>
                <w:iCs/>
                <w:lang w:val="de-DE"/>
              </w:rPr>
              <w:t>Environmental</w:t>
            </w:r>
            <w:r w:rsidR="001C096A">
              <w:rPr>
                <w:i/>
                <w:iCs/>
                <w:lang w:val="de-DE"/>
              </w:rPr>
              <w:t xml:space="preserve"> Health Research.</w:t>
            </w:r>
            <w:r w:rsidR="00C92496">
              <w:rPr>
                <w:lang w:val="de-DE"/>
              </w:rPr>
              <w:t xml:space="preserve"> </w:t>
            </w:r>
            <w:r w:rsidR="00C9034A">
              <w:rPr>
                <w:lang w:val="de-DE"/>
              </w:rPr>
              <w:t>16:</w:t>
            </w:r>
            <w:r w:rsidR="005A006F">
              <w:rPr>
                <w:lang w:val="de-DE"/>
              </w:rPr>
              <w:t>1-23</w:t>
            </w:r>
            <w:r w:rsidR="00832171">
              <w:rPr>
                <w:lang w:val="de-DE"/>
              </w:rPr>
              <w:t>.</w:t>
            </w:r>
          </w:p>
          <w:p w14:paraId="00518F57" w14:textId="77777777" w:rsidR="00C92496" w:rsidRDefault="00C92496" w:rsidP="0092687B">
            <w:pPr>
              <w:pStyle w:val="Title1"/>
              <w:shd w:val="clear" w:color="auto" w:fill="FFFFFF"/>
              <w:spacing w:before="0" w:beforeAutospacing="0" w:after="0" w:afterAutospacing="0"/>
              <w:rPr>
                <w:lang w:val="de-DE"/>
              </w:rPr>
            </w:pPr>
          </w:p>
          <w:p w14:paraId="6B4B16EF" w14:textId="77777777" w:rsidR="005E6673" w:rsidRDefault="00C92496" w:rsidP="005E6673">
            <w:pPr>
              <w:pStyle w:val="Title1"/>
              <w:shd w:val="clear" w:color="auto" w:fill="FFFFFF"/>
              <w:spacing w:before="0" w:beforeAutospacing="0" w:after="0" w:afterAutospacing="0"/>
              <w:rPr>
                <w:rFonts w:asciiTheme="majorBidi" w:hAnsiTheme="majorBidi" w:cstheme="majorBidi"/>
                <w:color w:val="201F1E"/>
                <w:bdr w:val="none" w:sz="0" w:space="0" w:color="auto" w:frame="1"/>
              </w:rPr>
            </w:pPr>
            <w:r>
              <w:rPr>
                <w:lang w:val="de-DE"/>
              </w:rPr>
              <w:t>IF 201</w:t>
            </w:r>
            <w:r w:rsidR="0074068B">
              <w:rPr>
                <w:lang w:val="de-DE"/>
              </w:rPr>
              <w:t>8</w:t>
            </w:r>
            <w:r>
              <w:rPr>
                <w:lang w:val="de-DE"/>
              </w:rPr>
              <w:t>=</w:t>
            </w:r>
            <w:r w:rsidR="002A4AB2">
              <w:rPr>
                <w:lang w:val="de-DE"/>
              </w:rPr>
              <w:t xml:space="preserve"> 1.465, R 2018= </w:t>
            </w:r>
            <w:r w:rsidR="002A4AB2" w:rsidRPr="0092687B">
              <w:rPr>
                <w:rFonts w:asciiTheme="majorBidi" w:hAnsiTheme="majorBidi" w:cstheme="majorBidi"/>
                <w:color w:val="201F1E"/>
                <w:bdr w:val="none" w:sz="0" w:space="0" w:color="auto" w:frame="1"/>
              </w:rPr>
              <w:t xml:space="preserve"> Public, Environmental &amp; Occupational Health: </w:t>
            </w:r>
            <w:r w:rsidR="003F3DFE">
              <w:rPr>
                <w:rFonts w:asciiTheme="majorBidi" w:hAnsiTheme="majorBidi" w:cstheme="majorBidi"/>
                <w:color w:val="201F1E"/>
                <w:bdr w:val="none" w:sz="0" w:space="0" w:color="auto" w:frame="1"/>
              </w:rPr>
              <w:t>126/18</w:t>
            </w:r>
            <w:r w:rsidR="003E3274">
              <w:rPr>
                <w:rFonts w:asciiTheme="majorBidi" w:hAnsiTheme="majorBidi" w:cstheme="majorBidi"/>
                <w:color w:val="201F1E"/>
                <w:bdr w:val="none" w:sz="0" w:space="0" w:color="auto" w:frame="1"/>
              </w:rPr>
              <w:t>5</w:t>
            </w:r>
            <w:r w:rsidR="002A4AB2" w:rsidRPr="0092687B">
              <w:rPr>
                <w:rFonts w:asciiTheme="majorBidi" w:hAnsiTheme="majorBidi" w:cstheme="majorBidi"/>
                <w:color w:val="201F1E"/>
                <w:bdr w:val="none" w:sz="0" w:space="0" w:color="auto" w:frame="1"/>
              </w:rPr>
              <w:t xml:space="preserve"> (Q</w:t>
            </w:r>
            <w:r w:rsidR="006D75D2">
              <w:rPr>
                <w:rFonts w:asciiTheme="majorBidi" w:hAnsiTheme="majorBidi" w:cstheme="majorBidi"/>
                <w:color w:val="201F1E"/>
                <w:bdr w:val="none" w:sz="0" w:space="0" w:color="auto" w:frame="1"/>
              </w:rPr>
              <w:t>3</w:t>
            </w:r>
            <w:r w:rsidR="002A4AB2" w:rsidRPr="0092687B">
              <w:rPr>
                <w:rFonts w:asciiTheme="majorBidi" w:hAnsiTheme="majorBidi" w:cstheme="majorBidi"/>
                <w:color w:val="201F1E"/>
                <w:bdr w:val="none" w:sz="0" w:space="0" w:color="auto" w:frame="1"/>
              </w:rPr>
              <w:t>)</w:t>
            </w:r>
          </w:p>
          <w:p w14:paraId="04559132" w14:textId="3F884EFD" w:rsidR="00941087" w:rsidRPr="005E6673" w:rsidRDefault="00941087" w:rsidP="005E6673">
            <w:pPr>
              <w:pStyle w:val="Title1"/>
              <w:shd w:val="clear" w:color="auto" w:fill="FFFFFF"/>
              <w:spacing w:before="0" w:beforeAutospacing="0" w:after="0" w:afterAutospacing="0"/>
              <w:rPr>
                <w:rFonts w:asciiTheme="majorBidi" w:hAnsiTheme="majorBidi" w:cstheme="majorBidi"/>
                <w:color w:val="201F1E"/>
                <w:bdr w:val="none" w:sz="0" w:space="0" w:color="auto" w:frame="1"/>
              </w:rPr>
            </w:pPr>
          </w:p>
        </w:tc>
      </w:tr>
      <w:tr w:rsidR="00E22E24" w:rsidRPr="006A5C2C" w14:paraId="4C2CD7DB" w14:textId="77777777" w:rsidTr="009E1B91">
        <w:trPr>
          <w:gridAfter w:val="1"/>
          <w:wAfter w:w="576" w:type="dxa"/>
        </w:trPr>
        <w:tc>
          <w:tcPr>
            <w:tcW w:w="10297" w:type="dxa"/>
            <w:gridSpan w:val="2"/>
          </w:tcPr>
          <w:p w14:paraId="67769B33" w14:textId="5A06F508" w:rsidR="00E22E24" w:rsidRPr="004A6C94" w:rsidRDefault="00E22E24" w:rsidP="0092687B">
            <w:pPr>
              <w:pStyle w:val="Title1"/>
              <w:shd w:val="clear" w:color="auto" w:fill="FFFFFF"/>
              <w:spacing w:before="0" w:beforeAutospacing="0" w:after="0" w:afterAutospacing="0"/>
              <w:rPr>
                <w:lang w:val="de-DE"/>
              </w:rPr>
            </w:pPr>
          </w:p>
        </w:tc>
      </w:tr>
      <w:tr w:rsidR="002300DA" w:rsidRPr="006A5C2C" w14:paraId="7F983931" w14:textId="77777777" w:rsidTr="009E1B91">
        <w:tc>
          <w:tcPr>
            <w:tcW w:w="576" w:type="dxa"/>
          </w:tcPr>
          <w:p w14:paraId="540F01AB" w14:textId="77777777" w:rsidR="002300DA" w:rsidRDefault="002300DA" w:rsidP="0092687B">
            <w:pPr>
              <w:bidi w:val="0"/>
              <w:rPr>
                <w:rFonts w:asciiTheme="majorBidi" w:hAnsiTheme="majorBidi" w:cstheme="majorBidi"/>
                <w:b/>
                <w:bCs/>
              </w:rPr>
            </w:pPr>
          </w:p>
        </w:tc>
        <w:tc>
          <w:tcPr>
            <w:tcW w:w="10297" w:type="dxa"/>
            <w:gridSpan w:val="2"/>
          </w:tcPr>
          <w:p w14:paraId="5EBFCFEA" w14:textId="77777777" w:rsidR="002300DA" w:rsidRDefault="002300DA" w:rsidP="0092687B">
            <w:pPr>
              <w:pStyle w:val="Title1"/>
              <w:shd w:val="clear" w:color="auto" w:fill="FFFFFF"/>
              <w:spacing w:before="0" w:beforeAutospacing="0" w:after="0" w:afterAutospacing="0"/>
            </w:pPr>
          </w:p>
        </w:tc>
      </w:tr>
      <w:tr w:rsidR="00E22E24" w:rsidRPr="006A5C2C" w14:paraId="52B2A7F4" w14:textId="77777777" w:rsidTr="009E1B91">
        <w:trPr>
          <w:gridAfter w:val="1"/>
          <w:wAfter w:w="576" w:type="dxa"/>
        </w:trPr>
        <w:tc>
          <w:tcPr>
            <w:tcW w:w="10297" w:type="dxa"/>
            <w:gridSpan w:val="2"/>
          </w:tcPr>
          <w:p w14:paraId="60C0776E" w14:textId="57F3184F" w:rsidR="00E22E24" w:rsidRPr="001A0AC8" w:rsidRDefault="00E22E24" w:rsidP="0092687B">
            <w:pPr>
              <w:pStyle w:val="Title1"/>
              <w:shd w:val="clear" w:color="auto" w:fill="FFFFFF"/>
              <w:spacing w:before="0" w:beforeAutospacing="0" w:after="0" w:afterAutospacing="0"/>
              <w:rPr>
                <w:rtl/>
              </w:rPr>
            </w:pPr>
          </w:p>
        </w:tc>
      </w:tr>
      <w:tr w:rsidR="003148AE" w:rsidRPr="006A5C2C" w14:paraId="07D77374" w14:textId="77777777" w:rsidTr="009E1B91">
        <w:tc>
          <w:tcPr>
            <w:tcW w:w="576" w:type="dxa"/>
          </w:tcPr>
          <w:p w14:paraId="00B863E6" w14:textId="77777777" w:rsidR="003148AE" w:rsidRDefault="003148AE" w:rsidP="0092687B">
            <w:pPr>
              <w:bidi w:val="0"/>
              <w:rPr>
                <w:rFonts w:asciiTheme="majorBidi" w:hAnsiTheme="majorBidi" w:cstheme="majorBidi"/>
                <w:b/>
                <w:bCs/>
              </w:rPr>
            </w:pPr>
          </w:p>
        </w:tc>
        <w:tc>
          <w:tcPr>
            <w:tcW w:w="10297" w:type="dxa"/>
            <w:gridSpan w:val="2"/>
          </w:tcPr>
          <w:p w14:paraId="3CDD10BA" w14:textId="77777777" w:rsidR="003148AE" w:rsidRDefault="003148AE" w:rsidP="0092687B">
            <w:pPr>
              <w:pStyle w:val="Title1"/>
              <w:shd w:val="clear" w:color="auto" w:fill="FFFFFF"/>
              <w:spacing w:before="0" w:beforeAutospacing="0" w:after="0" w:afterAutospacing="0"/>
              <w:rPr>
                <w:b/>
                <w:bCs/>
              </w:rPr>
            </w:pPr>
          </w:p>
        </w:tc>
      </w:tr>
      <w:tr w:rsidR="003148AE" w:rsidRPr="006A5C2C" w14:paraId="2C86B95E" w14:textId="77777777" w:rsidTr="00E22E24">
        <w:trPr>
          <w:trHeight w:val="60"/>
        </w:trPr>
        <w:tc>
          <w:tcPr>
            <w:tcW w:w="576" w:type="dxa"/>
          </w:tcPr>
          <w:p w14:paraId="62F8E52D" w14:textId="77481AF8" w:rsidR="003148AE" w:rsidRDefault="003148AE" w:rsidP="0092687B">
            <w:pPr>
              <w:bidi w:val="0"/>
              <w:rPr>
                <w:rFonts w:asciiTheme="majorBidi" w:hAnsiTheme="majorBidi" w:cstheme="majorBidi"/>
                <w:b/>
                <w:bCs/>
              </w:rPr>
            </w:pPr>
          </w:p>
        </w:tc>
        <w:tc>
          <w:tcPr>
            <w:tcW w:w="10297" w:type="dxa"/>
            <w:gridSpan w:val="2"/>
          </w:tcPr>
          <w:p w14:paraId="017CD1BC" w14:textId="23E72375" w:rsidR="003148AE" w:rsidRPr="00436FAA" w:rsidRDefault="003148AE" w:rsidP="0092687B">
            <w:pPr>
              <w:pStyle w:val="Title1"/>
              <w:shd w:val="clear" w:color="auto" w:fill="FFFFFF"/>
              <w:spacing w:before="0" w:beforeAutospacing="0" w:after="0" w:afterAutospacing="0"/>
            </w:pPr>
          </w:p>
        </w:tc>
      </w:tr>
    </w:tbl>
    <w:p w14:paraId="788C89DD" w14:textId="77777777" w:rsidR="00B1777A" w:rsidRPr="003D1BF6" w:rsidRDefault="00B1777A" w:rsidP="00B1777A">
      <w:pPr>
        <w:framePr w:hSpace="180" w:wrap="around" w:vAnchor="text" w:hAnchor="margin" w:xAlign="center" w:y="195"/>
        <w:bidi w:val="0"/>
        <w:jc w:val="both"/>
        <w:rPr>
          <w:rFonts w:ascii="Times New Roman" w:hAnsi="Times New Roman" w:cs="Times New Roman"/>
          <w:lang w:val="de-DE"/>
        </w:rPr>
      </w:pPr>
    </w:p>
    <w:p w14:paraId="788C89DE" w14:textId="77777777" w:rsidR="00E37232" w:rsidRDefault="00B1777A" w:rsidP="00B1777A">
      <w:pPr>
        <w:bidi w:val="0"/>
        <w:ind w:left="-709" w:hanging="1"/>
        <w:rPr>
          <w:rFonts w:ascii="Times New Roman" w:hAnsi="Times New Roman" w:cs="Times New Roman"/>
          <w:lang w:val="de-DE"/>
        </w:rPr>
      </w:pPr>
      <w:r>
        <w:rPr>
          <w:lang w:val="de-DE"/>
        </w:rPr>
        <w:t xml:space="preserve">            </w:t>
      </w:r>
    </w:p>
    <w:p w14:paraId="788C89DF" w14:textId="77777777" w:rsidR="00B1777A" w:rsidRPr="00B1777A" w:rsidRDefault="00B1777A" w:rsidP="00B1777A">
      <w:pPr>
        <w:bidi w:val="0"/>
        <w:ind w:left="-709" w:hanging="1"/>
        <w:rPr>
          <w:rFonts w:ascii="Times New Roman" w:hAnsi="Times New Roman" w:cs="Times New Roman"/>
          <w:lang w:val="de-DE"/>
        </w:rPr>
      </w:pPr>
    </w:p>
    <w:p w14:paraId="788C89E0" w14:textId="77777777" w:rsidR="00400570" w:rsidRPr="00A746AA" w:rsidRDefault="00400570" w:rsidP="00E37232">
      <w:pPr>
        <w:bidi w:val="0"/>
        <w:ind w:left="-709" w:hanging="1"/>
        <w:rPr>
          <w:rFonts w:ascii="Times New Roman" w:hAnsi="Times New Roman" w:cs="Times New Roman"/>
          <w:b/>
          <w:bCs/>
          <w:sz w:val="28"/>
          <w:szCs w:val="28"/>
          <w:u w:val="single"/>
        </w:rPr>
      </w:pPr>
      <w:r>
        <w:rPr>
          <w:rFonts w:ascii="Times New Roman" w:hAnsi="Times New Roman" w:cs="Times New Roman"/>
        </w:rPr>
        <w:t xml:space="preserve">  E.</w:t>
      </w:r>
      <w:r w:rsidRPr="00400570">
        <w:rPr>
          <w:rFonts w:ascii="Times New Roman" w:hAnsi="Times New Roman" w:cs="Times New Roman"/>
          <w:b/>
          <w:bCs/>
          <w:sz w:val="28"/>
          <w:szCs w:val="28"/>
          <w:u w:val="single"/>
        </w:rPr>
        <w:t xml:space="preserve"> </w:t>
      </w:r>
      <w:r w:rsidRPr="00A746AA">
        <w:rPr>
          <w:rFonts w:ascii="Times New Roman" w:hAnsi="Times New Roman" w:cs="Times New Roman"/>
          <w:b/>
          <w:bCs/>
          <w:sz w:val="28"/>
          <w:szCs w:val="28"/>
          <w:u w:val="single"/>
        </w:rPr>
        <w:t xml:space="preserve">Articles or Chapters in Scientific Books </w:t>
      </w:r>
    </w:p>
    <w:p w14:paraId="788C89E1" w14:textId="77777777" w:rsidR="00400570" w:rsidRDefault="00400570" w:rsidP="004726CC">
      <w:pPr>
        <w:pStyle w:val="1"/>
        <w:bidi w:val="0"/>
        <w:ind w:left="-426"/>
        <w:rPr>
          <w:rFonts w:ascii="Times New Roman" w:hAnsi="Times New Roman" w:cs="Times New Roman"/>
          <w:b/>
          <w:bCs/>
          <w:sz w:val="28"/>
          <w:szCs w:val="28"/>
          <w:u w:val="single"/>
        </w:rPr>
      </w:pPr>
      <w:r w:rsidRPr="00F84D28">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A746AA">
        <w:rPr>
          <w:rFonts w:ascii="Times New Roman" w:hAnsi="Times New Roman" w:cs="Times New Roman"/>
          <w:b/>
          <w:bCs/>
          <w:sz w:val="28"/>
          <w:szCs w:val="28"/>
          <w:u w:val="single"/>
        </w:rPr>
        <w:t>(</w:t>
      </w:r>
      <w:r w:rsidR="00DB075D" w:rsidRPr="00A746AA">
        <w:rPr>
          <w:rFonts w:ascii="Times New Roman" w:hAnsi="Times New Roman" w:cs="Times New Roman"/>
          <w:b/>
          <w:bCs/>
          <w:sz w:val="28"/>
          <w:szCs w:val="28"/>
          <w:u w:val="single"/>
        </w:rPr>
        <w:t>Which</w:t>
      </w:r>
      <w:r w:rsidRPr="00A746AA">
        <w:rPr>
          <w:rFonts w:ascii="Times New Roman" w:hAnsi="Times New Roman" w:cs="Times New Roman"/>
          <w:b/>
          <w:bCs/>
          <w:sz w:val="28"/>
          <w:szCs w:val="28"/>
          <w:u w:val="single"/>
        </w:rPr>
        <w:t xml:space="preserve"> are not Conference Proceedings) </w:t>
      </w:r>
    </w:p>
    <w:p w14:paraId="788C89E2" w14:textId="77777777" w:rsidR="00E20FC5" w:rsidRDefault="00E20FC5" w:rsidP="004726CC">
      <w:pPr>
        <w:bidi w:val="0"/>
        <w:rPr>
          <w:rFonts w:ascii="Times New Roman" w:hAnsi="Times New Roman" w:cs="Times New Roman"/>
        </w:rPr>
      </w:pPr>
    </w:p>
    <w:p w14:paraId="788C89E3" w14:textId="4EE202F6" w:rsidR="00094C62" w:rsidRDefault="00913E63" w:rsidP="00AD49E4">
      <w:pPr>
        <w:numPr>
          <w:ilvl w:val="0"/>
          <w:numId w:val="21"/>
        </w:numPr>
        <w:bidi w:val="0"/>
        <w:rPr>
          <w:rFonts w:ascii="Times New Roman" w:hAnsi="Times New Roman" w:cs="Times New Roman"/>
        </w:rPr>
      </w:pPr>
      <w:r>
        <w:rPr>
          <w:rFonts w:ascii="Times New Roman" w:hAnsi="Times New Roman" w:cs="Times New Roman"/>
          <w:b/>
          <w:bCs/>
        </w:rPr>
        <w:t xml:space="preserve">Amster, E.  </w:t>
      </w:r>
      <w:proofErr w:type="spellStart"/>
      <w:r>
        <w:rPr>
          <w:rFonts w:ascii="Times New Roman" w:hAnsi="Times New Roman" w:cs="Times New Roman"/>
        </w:rPr>
        <w:t>Christiani</w:t>
      </w:r>
      <w:proofErr w:type="spellEnd"/>
      <w:r>
        <w:rPr>
          <w:rFonts w:ascii="Times New Roman" w:hAnsi="Times New Roman" w:cs="Times New Roman"/>
        </w:rPr>
        <w:t>, D. “International Environmental Lung Disease”.</w:t>
      </w:r>
      <w:r w:rsidR="00187B12">
        <w:rPr>
          <w:rFonts w:ascii="Times New Roman" w:hAnsi="Times New Roman" w:cs="Times New Roman"/>
        </w:rPr>
        <w:t xml:space="preserve"> Pg 783-795.</w:t>
      </w:r>
      <w:r>
        <w:rPr>
          <w:rFonts w:ascii="Times New Roman" w:hAnsi="Times New Roman" w:cs="Times New Roman"/>
        </w:rPr>
        <w:t xml:space="preserve"> Chapter in:  </w:t>
      </w:r>
      <w:r w:rsidR="00094C62" w:rsidRPr="0017582F">
        <w:rPr>
          <w:rFonts w:ascii="Times New Roman" w:hAnsi="Times New Roman" w:cs="Times New Roman"/>
          <w:b/>
          <w:bCs/>
        </w:rPr>
        <w:t>Environmental and Occupational Lung Disease.</w:t>
      </w:r>
      <w:r w:rsidR="00094C62">
        <w:rPr>
          <w:rFonts w:ascii="Times New Roman" w:hAnsi="Times New Roman" w:cs="Times New Roman"/>
        </w:rPr>
        <w:t xml:space="preserve">   Edited by Springer Science. 2012.</w:t>
      </w:r>
    </w:p>
    <w:p w14:paraId="788C89E4" w14:textId="77777777" w:rsidR="00094C62" w:rsidRPr="00094C62" w:rsidRDefault="00094C62" w:rsidP="00AD49E4">
      <w:pPr>
        <w:bidi w:val="0"/>
        <w:ind w:firstLine="45"/>
        <w:rPr>
          <w:rFonts w:ascii="Times New Roman" w:hAnsi="Times New Roman" w:cs="Times New Roman"/>
        </w:rPr>
      </w:pPr>
    </w:p>
    <w:p w14:paraId="788C89E5" w14:textId="244F6346" w:rsidR="009E1B91" w:rsidRPr="009E1B91" w:rsidRDefault="0072506C" w:rsidP="00AD49E4">
      <w:pPr>
        <w:numPr>
          <w:ilvl w:val="0"/>
          <w:numId w:val="21"/>
        </w:numPr>
        <w:bidi w:val="0"/>
        <w:rPr>
          <w:rFonts w:ascii="Times New Roman" w:hAnsi="Times New Roman" w:cs="Times New Roman"/>
          <w:rtl/>
        </w:rPr>
      </w:pPr>
      <w:r>
        <w:rPr>
          <w:rFonts w:ascii="Times New Roman" w:hAnsi="Times New Roman" w:cs="Times New Roman"/>
          <w:b/>
          <w:bCs/>
        </w:rPr>
        <w:t>Amster, E.</w:t>
      </w:r>
      <w:r>
        <w:rPr>
          <w:rFonts w:ascii="Times New Roman" w:hAnsi="Times New Roman" w:cs="Times New Roman"/>
        </w:rPr>
        <w:t xml:space="preserve"> “</w:t>
      </w:r>
      <w:r w:rsidR="009E1B91">
        <w:rPr>
          <w:rFonts w:ascii="Times New Roman" w:hAnsi="Times New Roman" w:cs="Times New Roman"/>
        </w:rPr>
        <w:t>Clinical epidemiology and terminally ill</w:t>
      </w:r>
      <w:r>
        <w:rPr>
          <w:rFonts w:ascii="Times New Roman" w:hAnsi="Times New Roman" w:cs="Times New Roman"/>
        </w:rPr>
        <w:t>”</w:t>
      </w:r>
      <w:r w:rsidR="009E1B91">
        <w:rPr>
          <w:rFonts w:ascii="Times New Roman" w:hAnsi="Times New Roman" w:cs="Times New Roman"/>
        </w:rPr>
        <w:t xml:space="preserve">. </w:t>
      </w:r>
      <w:r>
        <w:rPr>
          <w:rFonts w:ascii="Times New Roman" w:hAnsi="Times New Roman" w:cs="Times New Roman"/>
        </w:rPr>
        <w:t xml:space="preserve">Chapter in:  </w:t>
      </w:r>
      <w:r w:rsidRPr="0017582F">
        <w:rPr>
          <w:rFonts w:ascii="Times New Roman" w:hAnsi="Times New Roman" w:cs="Times New Roman"/>
          <w:b/>
          <w:bCs/>
        </w:rPr>
        <w:t>On Being a Doctor 3.</w:t>
      </w:r>
      <w:r w:rsidR="009E1B91">
        <w:rPr>
          <w:rFonts w:ascii="Times New Roman" w:hAnsi="Times New Roman" w:cs="Times New Roman"/>
        </w:rPr>
        <w:t xml:space="preserve"> </w:t>
      </w:r>
      <w:r w:rsidR="00DC3CE2">
        <w:rPr>
          <w:rFonts w:ascii="Times New Roman" w:hAnsi="Times New Roman" w:cs="Times New Roman"/>
        </w:rPr>
        <w:t xml:space="preserve">Pg 164-165. </w:t>
      </w:r>
      <w:r w:rsidR="009E1B91">
        <w:rPr>
          <w:rFonts w:ascii="Times New Roman" w:hAnsi="Times New Roman" w:cs="Times New Roman"/>
        </w:rPr>
        <w:t xml:space="preserve">Edited by Laine C and </w:t>
      </w:r>
      <w:proofErr w:type="spellStart"/>
      <w:r w:rsidR="009E1B91">
        <w:rPr>
          <w:rFonts w:ascii="Times New Roman" w:hAnsi="Times New Roman" w:cs="Times New Roman"/>
        </w:rPr>
        <w:t>LaCombe</w:t>
      </w:r>
      <w:proofErr w:type="spellEnd"/>
      <w:r w:rsidR="009E1B91">
        <w:rPr>
          <w:rFonts w:ascii="Times New Roman" w:hAnsi="Times New Roman" w:cs="Times New Roman"/>
        </w:rPr>
        <w:t xml:space="preserve"> M.  American College of Physicians.  2007.</w:t>
      </w:r>
    </w:p>
    <w:p w14:paraId="788C89E6" w14:textId="77777777" w:rsidR="00E20FC5" w:rsidRPr="00301CB0" w:rsidRDefault="00E20FC5" w:rsidP="00732DDD">
      <w:pPr>
        <w:rPr>
          <w:rFonts w:ascii="Times New Roman" w:hAnsi="Times New Roman" w:cs="Times New Roman"/>
          <w:rtl/>
        </w:rPr>
      </w:pPr>
    </w:p>
    <w:p w14:paraId="788C89E7" w14:textId="77777777" w:rsidR="00A746AA" w:rsidRPr="00301CB0" w:rsidRDefault="00A746AA" w:rsidP="00D748F6">
      <w:pPr>
        <w:rPr>
          <w:rFonts w:ascii="Times New Roman" w:hAnsi="Times New Roman" w:cs="Times New Roman"/>
          <w:rtl/>
        </w:rPr>
      </w:pPr>
    </w:p>
    <w:p w14:paraId="788C89E8" w14:textId="77777777" w:rsidR="00A746AA" w:rsidRPr="00301CB0" w:rsidRDefault="00C151B2" w:rsidP="004726CC">
      <w:pPr>
        <w:pStyle w:val="Heading6"/>
        <w:numPr>
          <w:ilvl w:val="0"/>
          <w:numId w:val="0"/>
        </w:numPr>
        <w:bidi w:val="0"/>
        <w:ind w:left="-142"/>
        <w:jc w:val="both"/>
        <w:rPr>
          <w:rFonts w:ascii="Times New Roman" w:hAnsi="Times New Roman" w:cs="Times New Roman"/>
          <w:sz w:val="28"/>
          <w:szCs w:val="28"/>
          <w:u w:val="single"/>
        </w:rPr>
      </w:pPr>
      <w:r w:rsidRPr="00301CB0">
        <w:rPr>
          <w:rFonts w:ascii="Times New Roman" w:hAnsi="Times New Roman" w:cs="Times New Roman"/>
          <w:sz w:val="28"/>
          <w:szCs w:val="28"/>
        </w:rPr>
        <w:t>F</w:t>
      </w:r>
      <w:r w:rsidR="00F84D28" w:rsidRPr="00301CB0">
        <w:rPr>
          <w:rFonts w:ascii="Times New Roman" w:hAnsi="Times New Roman" w:cs="Times New Roman"/>
          <w:sz w:val="28"/>
          <w:szCs w:val="28"/>
        </w:rPr>
        <w:t xml:space="preserve">. </w:t>
      </w:r>
      <w:r w:rsidR="00A746AA" w:rsidRPr="00301CB0">
        <w:rPr>
          <w:rFonts w:ascii="Times New Roman" w:hAnsi="Times New Roman" w:cs="Times New Roman"/>
          <w:sz w:val="28"/>
          <w:szCs w:val="28"/>
          <w:u w:val="single"/>
        </w:rPr>
        <w:t>Articles in Conference Proceedings</w:t>
      </w:r>
    </w:p>
    <w:p w14:paraId="788C89E9" w14:textId="77777777" w:rsidR="00A746AA" w:rsidRPr="00301CB0" w:rsidRDefault="00A746AA" w:rsidP="009E1B91">
      <w:pPr>
        <w:ind w:left="-142"/>
        <w:rPr>
          <w:rFonts w:ascii="Times New Roman" w:hAnsi="Times New Roman" w:cs="Times New Roman"/>
          <w:rtl/>
        </w:rPr>
      </w:pPr>
    </w:p>
    <w:p w14:paraId="788C89EA" w14:textId="1AFCA257" w:rsidR="007146A2" w:rsidRPr="009E1B91" w:rsidRDefault="009E1B91" w:rsidP="00187B12">
      <w:pPr>
        <w:pStyle w:val="BodyText"/>
        <w:spacing w:after="0"/>
        <w:ind w:left="-142" w:right="360"/>
        <w:rPr>
          <w:sz w:val="24"/>
          <w:szCs w:val="24"/>
        </w:rPr>
      </w:pPr>
      <w:r>
        <w:rPr>
          <w:b/>
          <w:bCs/>
          <w:sz w:val="24"/>
          <w:szCs w:val="24"/>
        </w:rPr>
        <w:t>Amster, E</w:t>
      </w:r>
      <w:r>
        <w:rPr>
          <w:sz w:val="24"/>
          <w:szCs w:val="24"/>
        </w:rPr>
        <w:t xml:space="preserve">.  </w:t>
      </w:r>
      <w:smartTag w:uri="urn:schemas-microsoft-com:office:smarttags" w:element="place">
        <w:smartTag w:uri="urn:schemas-microsoft-com:office:smarttags" w:element="City">
          <w:r>
            <w:rPr>
              <w:sz w:val="24"/>
              <w:szCs w:val="24"/>
            </w:rPr>
            <w:t>Schenker</w:t>
          </w:r>
        </w:smartTag>
        <w:r>
          <w:rPr>
            <w:sz w:val="24"/>
            <w:szCs w:val="24"/>
          </w:rPr>
          <w:t xml:space="preserve">, </w:t>
        </w:r>
        <w:smartTag w:uri="urn:schemas-microsoft-com:office:smarttags" w:element="State">
          <w:r>
            <w:rPr>
              <w:sz w:val="24"/>
              <w:szCs w:val="24"/>
            </w:rPr>
            <w:t>MB</w:t>
          </w:r>
        </w:smartTag>
      </w:smartTag>
      <w:r>
        <w:rPr>
          <w:sz w:val="24"/>
          <w:szCs w:val="24"/>
        </w:rPr>
        <w:t xml:space="preserve">.  A Case/Control Study of Occupational and Environmental Etiologies of IPF.  IHMEC Conference.  </w:t>
      </w:r>
      <w:r w:rsidR="00187B12">
        <w:rPr>
          <w:sz w:val="24"/>
          <w:szCs w:val="24"/>
        </w:rPr>
        <w:t>Pg 183</w:t>
      </w:r>
      <w:r w:rsidR="002C56C0">
        <w:rPr>
          <w:sz w:val="24"/>
          <w:szCs w:val="24"/>
        </w:rPr>
        <w:t>-184</w:t>
      </w:r>
      <w:r w:rsidR="00187B12">
        <w:rPr>
          <w:sz w:val="24"/>
          <w:szCs w:val="24"/>
        </w:rPr>
        <w:t xml:space="preserve">. </w:t>
      </w:r>
      <w:r>
        <w:rPr>
          <w:sz w:val="24"/>
          <w:szCs w:val="24"/>
        </w:rPr>
        <w:t xml:space="preserve">April, 2005.  </w:t>
      </w:r>
      <w:smartTag w:uri="urn:schemas-microsoft-com:office:smarttags" w:element="place">
        <w:smartTag w:uri="urn:schemas-microsoft-com:office:smarttags" w:element="City">
          <w:r>
            <w:rPr>
              <w:sz w:val="24"/>
              <w:szCs w:val="24"/>
            </w:rPr>
            <w:t>San Francisco</w:t>
          </w:r>
        </w:smartTag>
        <w:r>
          <w:rPr>
            <w:sz w:val="24"/>
            <w:szCs w:val="24"/>
          </w:rPr>
          <w:t xml:space="preserve">, </w:t>
        </w:r>
        <w:smartTag w:uri="urn:schemas-microsoft-com:office:smarttags" w:element="State">
          <w:r>
            <w:rPr>
              <w:sz w:val="24"/>
              <w:szCs w:val="24"/>
            </w:rPr>
            <w:t>CA</w:t>
          </w:r>
        </w:smartTag>
      </w:smartTag>
      <w:r>
        <w:rPr>
          <w:sz w:val="24"/>
          <w:szCs w:val="24"/>
        </w:rPr>
        <w:t>.</w:t>
      </w:r>
    </w:p>
    <w:p w14:paraId="788C89EB" w14:textId="77777777" w:rsidR="00A24DED" w:rsidRDefault="00A24DED" w:rsidP="00A24DED">
      <w:pPr>
        <w:pStyle w:val="Heading6"/>
        <w:numPr>
          <w:ilvl w:val="0"/>
          <w:numId w:val="0"/>
        </w:numPr>
        <w:bidi w:val="0"/>
        <w:ind w:left="-142"/>
        <w:jc w:val="both"/>
        <w:rPr>
          <w:rFonts w:ascii="Times New Roman" w:hAnsi="Times New Roman" w:cs="Times New Roman"/>
          <w:sz w:val="28"/>
          <w:szCs w:val="28"/>
          <w:u w:val="single"/>
        </w:rPr>
      </w:pPr>
    </w:p>
    <w:p w14:paraId="788C89EC" w14:textId="77777777" w:rsidR="00A24DED" w:rsidRPr="00A24DED" w:rsidRDefault="00A24DED" w:rsidP="00A24DED">
      <w:pPr>
        <w:bidi w:val="0"/>
      </w:pPr>
    </w:p>
    <w:p w14:paraId="788C89ED" w14:textId="77777777" w:rsidR="00B170D1" w:rsidRPr="00A24DED" w:rsidRDefault="00C151B2" w:rsidP="00C01DCB">
      <w:pPr>
        <w:pStyle w:val="Heading6"/>
        <w:numPr>
          <w:ilvl w:val="0"/>
          <w:numId w:val="0"/>
        </w:numPr>
        <w:bidi w:val="0"/>
        <w:ind w:left="-142"/>
        <w:rPr>
          <w:rFonts w:ascii="Times New Roman" w:hAnsi="Times New Roman" w:cs="Times New Roman"/>
          <w:sz w:val="28"/>
          <w:szCs w:val="28"/>
          <w:u w:val="single"/>
        </w:rPr>
      </w:pPr>
      <w:r w:rsidRPr="00A24DED">
        <w:rPr>
          <w:rFonts w:ascii="Times New Roman" w:hAnsi="Times New Roman" w:cs="Times New Roman"/>
          <w:sz w:val="28"/>
          <w:szCs w:val="28"/>
        </w:rPr>
        <w:t>G</w:t>
      </w:r>
      <w:r w:rsidR="00CA09B3" w:rsidRPr="00A24DED">
        <w:rPr>
          <w:rFonts w:ascii="Times New Roman" w:hAnsi="Times New Roman" w:cs="Times New Roman"/>
          <w:sz w:val="28"/>
          <w:szCs w:val="28"/>
        </w:rPr>
        <w:t>.</w:t>
      </w:r>
      <w:r w:rsidR="00187B12">
        <w:rPr>
          <w:rFonts w:ascii="Times New Roman" w:hAnsi="Times New Roman" w:cs="Times New Roman"/>
          <w:sz w:val="28"/>
          <w:szCs w:val="28"/>
        </w:rPr>
        <w:t xml:space="preserve"> </w:t>
      </w:r>
      <w:r w:rsidR="00B170D1" w:rsidRPr="00A24DED">
        <w:rPr>
          <w:rFonts w:ascii="Times New Roman" w:hAnsi="Times New Roman" w:cs="Times New Roman"/>
          <w:sz w:val="28"/>
          <w:szCs w:val="28"/>
          <w:u w:val="single"/>
        </w:rPr>
        <w:t>Entries in Encyclopedias</w:t>
      </w:r>
    </w:p>
    <w:p w14:paraId="30019D9D" w14:textId="77777777" w:rsidR="00474FB7" w:rsidRDefault="009E1B91" w:rsidP="00474FB7">
      <w:pPr>
        <w:bidi w:val="0"/>
        <w:rPr>
          <w:rFonts w:ascii="Times New Roman" w:hAnsi="Times New Roman" w:cs="Times New Roman"/>
          <w:sz w:val="28"/>
          <w:szCs w:val="28"/>
          <w:u w:val="single"/>
        </w:rPr>
      </w:pPr>
      <w:r>
        <w:rPr>
          <w:rFonts w:ascii="Times New Roman" w:hAnsi="Times New Roman" w:cs="Times New Roman"/>
        </w:rPr>
        <w:t>None</w:t>
      </w:r>
    </w:p>
    <w:p w14:paraId="626DEC92" w14:textId="77777777" w:rsidR="00474FB7" w:rsidRDefault="00474FB7" w:rsidP="00474FB7">
      <w:pPr>
        <w:bidi w:val="0"/>
        <w:rPr>
          <w:rFonts w:ascii="Times New Roman" w:hAnsi="Times New Roman" w:cs="Times New Roman"/>
          <w:sz w:val="28"/>
          <w:szCs w:val="28"/>
          <w:u w:val="single"/>
        </w:rPr>
      </w:pPr>
    </w:p>
    <w:p w14:paraId="788C89F0" w14:textId="49086740" w:rsidR="00D66086" w:rsidRPr="00474FB7" w:rsidRDefault="00C01DCB" w:rsidP="00474FB7">
      <w:pPr>
        <w:bidi w:val="0"/>
        <w:rPr>
          <w:rFonts w:ascii="Times New Roman" w:hAnsi="Times New Roman" w:cs="Times New Roman"/>
          <w:sz w:val="28"/>
          <w:szCs w:val="28"/>
          <w:u w:val="single"/>
        </w:rPr>
      </w:pPr>
      <w:r>
        <w:rPr>
          <w:rFonts w:ascii="Times New Roman" w:hAnsi="Times New Roman" w:cs="Times New Roman"/>
          <w:b/>
          <w:bCs/>
          <w:sz w:val="28"/>
          <w:szCs w:val="28"/>
        </w:rPr>
        <w:t xml:space="preserve">H. </w:t>
      </w:r>
      <w:r w:rsidR="00D66086" w:rsidRPr="00B170D1">
        <w:rPr>
          <w:rFonts w:ascii="Times New Roman" w:hAnsi="Times New Roman" w:cs="Times New Roman" w:hint="cs"/>
          <w:b/>
          <w:bCs/>
          <w:sz w:val="28"/>
          <w:szCs w:val="28"/>
          <w:u w:val="single"/>
        </w:rPr>
        <w:t>O</w:t>
      </w:r>
      <w:r w:rsidR="00D66086" w:rsidRPr="00B170D1">
        <w:rPr>
          <w:rFonts w:ascii="Times New Roman" w:hAnsi="Times New Roman" w:cs="Times New Roman"/>
          <w:b/>
          <w:bCs/>
          <w:sz w:val="28"/>
          <w:szCs w:val="28"/>
          <w:u w:val="single"/>
        </w:rPr>
        <w:t>ther Scientific Publications</w:t>
      </w:r>
    </w:p>
    <w:p w14:paraId="788C89F2" w14:textId="77777777" w:rsidR="00A77A52" w:rsidRDefault="00CD755C" w:rsidP="00C01DCB">
      <w:pPr>
        <w:rPr>
          <w:rFonts w:ascii="Times New Roman" w:hAnsi="Times New Roman" w:cs="Times New Roman"/>
          <w:sz w:val="22"/>
          <w:szCs w:val="22"/>
          <w:rtl/>
        </w:rPr>
      </w:pPr>
      <w:r w:rsidRPr="00301CB0">
        <w:rPr>
          <w:rFonts w:ascii="Times New Roman" w:hAnsi="Times New Roman" w:cs="Times New Roman"/>
          <w:sz w:val="22"/>
          <w:szCs w:val="22"/>
          <w:rtl/>
        </w:rPr>
        <w:t xml:space="preserve">                                                                  </w:t>
      </w:r>
    </w:p>
    <w:tbl>
      <w:tblPr>
        <w:tblpPr w:leftFromText="180" w:rightFromText="180" w:vertAnchor="text" w:horzAnchor="page" w:tblpX="1046" w:tblpY="215"/>
        <w:tblW w:w="10873" w:type="dxa"/>
        <w:tblLook w:val="01E0" w:firstRow="1" w:lastRow="1" w:firstColumn="1" w:lastColumn="1" w:noHBand="0" w:noVBand="0"/>
      </w:tblPr>
      <w:tblGrid>
        <w:gridCol w:w="10873"/>
      </w:tblGrid>
      <w:tr w:rsidR="008573F0" w:rsidRPr="00436FAA" w14:paraId="654FC49B" w14:textId="77777777" w:rsidTr="008573F0">
        <w:tc>
          <w:tcPr>
            <w:tcW w:w="10873" w:type="dxa"/>
          </w:tcPr>
          <w:p w14:paraId="0E19AD6D" w14:textId="313F2A14" w:rsidR="008573F0" w:rsidRDefault="00DB1DCE" w:rsidP="008573F0">
            <w:pPr>
              <w:pStyle w:val="Title1"/>
              <w:shd w:val="clear" w:color="auto" w:fill="FFFFFF"/>
              <w:spacing w:before="0" w:beforeAutospacing="0" w:after="0" w:afterAutospacing="0"/>
            </w:pPr>
            <w:r>
              <w:t>*</w:t>
            </w:r>
            <w:proofErr w:type="spellStart"/>
            <w:r w:rsidR="008573F0">
              <w:t>Brune</w:t>
            </w:r>
            <w:proofErr w:type="spellEnd"/>
            <w:r w:rsidR="008573F0">
              <w:t xml:space="preserve"> </w:t>
            </w:r>
            <w:proofErr w:type="spellStart"/>
            <w:r w:rsidR="008573F0">
              <w:t>Drisse</w:t>
            </w:r>
            <w:proofErr w:type="spellEnd"/>
            <w:r w:rsidR="008573F0">
              <w:t xml:space="preserve">, M.,… </w:t>
            </w:r>
            <w:r w:rsidR="008573F0">
              <w:rPr>
                <w:b/>
                <w:bCs/>
              </w:rPr>
              <w:t>Amster, E</w:t>
            </w:r>
            <w:r w:rsidR="008573F0">
              <w:t xml:space="preserve">… et al. (2021). “Children and digital dumpsites. E-waste exposure and child health”. </w:t>
            </w:r>
            <w:r w:rsidR="008573F0">
              <w:rPr>
                <w:i/>
                <w:iCs/>
              </w:rPr>
              <w:t>World Health Organization publications.</w:t>
            </w:r>
            <w:r w:rsidR="008573F0">
              <w:t xml:space="preserve"> </w:t>
            </w:r>
            <w:proofErr w:type="spellStart"/>
            <w:r w:rsidR="008446E7">
              <w:t>Pgs</w:t>
            </w:r>
            <w:proofErr w:type="spellEnd"/>
            <w:r w:rsidR="008446E7">
              <w:t xml:space="preserve"> 1-110.  June 16, 2021</w:t>
            </w:r>
          </w:p>
          <w:p w14:paraId="1589DF7F" w14:textId="0A1EE4ED" w:rsidR="00986623" w:rsidRPr="008573F0" w:rsidRDefault="00986623" w:rsidP="008573F0">
            <w:pPr>
              <w:pStyle w:val="Title1"/>
              <w:shd w:val="clear" w:color="auto" w:fill="FFFFFF"/>
              <w:spacing w:before="0" w:beforeAutospacing="0" w:after="0" w:afterAutospacing="0"/>
            </w:pPr>
          </w:p>
        </w:tc>
      </w:tr>
      <w:tr w:rsidR="0071487F" w:rsidRPr="00436FAA" w14:paraId="02A1662D" w14:textId="77777777" w:rsidTr="008573F0">
        <w:tc>
          <w:tcPr>
            <w:tcW w:w="10873" w:type="dxa"/>
          </w:tcPr>
          <w:p w14:paraId="57B98147" w14:textId="5F3E07C6" w:rsidR="0071487F" w:rsidRDefault="00DB1DCE" w:rsidP="0071487F">
            <w:pPr>
              <w:pStyle w:val="Title1"/>
              <w:shd w:val="clear" w:color="auto" w:fill="FFFFFF"/>
              <w:spacing w:before="0" w:beforeAutospacing="0" w:after="0" w:afterAutospacing="0"/>
            </w:pPr>
            <w:r>
              <w:t>*</w:t>
            </w:r>
            <w:r w:rsidR="0071487F">
              <w:t>Al-</w:t>
            </w:r>
            <w:proofErr w:type="spellStart"/>
            <w:r w:rsidR="0071487F">
              <w:t>Emam</w:t>
            </w:r>
            <w:proofErr w:type="spellEnd"/>
            <w:r w:rsidR="0071487F">
              <w:t xml:space="preserve"> R., </w:t>
            </w:r>
            <w:proofErr w:type="spellStart"/>
            <w:r w:rsidR="0071487F">
              <w:t>Allegranzi</w:t>
            </w:r>
            <w:proofErr w:type="spellEnd"/>
            <w:r w:rsidR="0071487F">
              <w:t xml:space="preserve"> B., </w:t>
            </w:r>
            <w:r w:rsidR="0071487F" w:rsidRPr="002634C0">
              <w:rPr>
                <w:b/>
                <w:bCs/>
              </w:rPr>
              <w:t>Amster, Y</w:t>
            </w:r>
            <w:r w:rsidR="0071487F">
              <w:t xml:space="preserve">., et al. </w:t>
            </w:r>
            <w:r w:rsidR="0071487F">
              <w:rPr>
                <w:lang w:val="de-DE"/>
              </w:rPr>
              <w:t xml:space="preserve">(2021) COVID-19: Occpational Health and safety for health workers. Interim Guidance“. </w:t>
            </w:r>
            <w:r w:rsidR="0071487F">
              <w:rPr>
                <w:i/>
                <w:iCs/>
                <w:lang w:val="de-DE"/>
              </w:rPr>
              <w:t>World Health Organization Publication.</w:t>
            </w:r>
            <w:r w:rsidR="0071487F">
              <w:rPr>
                <w:lang w:val="de-DE"/>
              </w:rPr>
              <w:t xml:space="preserve"> 1-16. </w:t>
            </w:r>
          </w:p>
        </w:tc>
      </w:tr>
      <w:tr w:rsidR="0071487F" w:rsidRPr="00436FAA" w14:paraId="4E41681C" w14:textId="77777777" w:rsidTr="008573F0">
        <w:tc>
          <w:tcPr>
            <w:tcW w:w="10873" w:type="dxa"/>
          </w:tcPr>
          <w:p w14:paraId="602D8B2F" w14:textId="77777777" w:rsidR="0071487F" w:rsidRDefault="0071487F" w:rsidP="0071487F">
            <w:pPr>
              <w:pStyle w:val="Title1"/>
              <w:shd w:val="clear" w:color="auto" w:fill="FFFFFF"/>
              <w:spacing w:before="0" w:beforeAutospacing="0" w:after="0" w:afterAutospacing="0"/>
            </w:pPr>
          </w:p>
        </w:tc>
      </w:tr>
      <w:tr w:rsidR="0071487F" w:rsidRPr="00436FAA" w14:paraId="7E128A86" w14:textId="77777777" w:rsidTr="008573F0">
        <w:tc>
          <w:tcPr>
            <w:tcW w:w="10873" w:type="dxa"/>
          </w:tcPr>
          <w:p w14:paraId="4AECEB7A" w14:textId="118A5302" w:rsidR="0071487F" w:rsidRDefault="00DB1DCE" w:rsidP="0071487F">
            <w:pPr>
              <w:pStyle w:val="Title1"/>
              <w:shd w:val="clear" w:color="auto" w:fill="FFFFFF"/>
              <w:spacing w:before="0" w:beforeAutospacing="0" w:after="0" w:afterAutospacing="0"/>
            </w:pPr>
            <w:r>
              <w:rPr>
                <w:b/>
                <w:bCs/>
              </w:rPr>
              <w:t>*</w:t>
            </w:r>
            <w:r w:rsidR="0071487F">
              <w:rPr>
                <w:b/>
                <w:bCs/>
              </w:rPr>
              <w:t xml:space="preserve">Amster, Y., </w:t>
            </w:r>
            <w:r w:rsidR="0071487F">
              <w:t xml:space="preserve">et al. (2021). Preventing and mitigating COVID-19 at work: Policy Brief”. </w:t>
            </w:r>
            <w:r w:rsidR="0071487F">
              <w:rPr>
                <w:i/>
                <w:iCs/>
              </w:rPr>
              <w:t xml:space="preserve">World Health Organization Publication. </w:t>
            </w:r>
          </w:p>
        </w:tc>
      </w:tr>
      <w:tr w:rsidR="0071487F" w:rsidRPr="00436FAA" w14:paraId="209C3AD5" w14:textId="77777777" w:rsidTr="008573F0">
        <w:tc>
          <w:tcPr>
            <w:tcW w:w="10873" w:type="dxa"/>
          </w:tcPr>
          <w:p w14:paraId="0276BF79" w14:textId="77777777" w:rsidR="0071487F" w:rsidRDefault="0071487F" w:rsidP="0071487F">
            <w:pPr>
              <w:pStyle w:val="Title1"/>
              <w:shd w:val="clear" w:color="auto" w:fill="FFFFFF"/>
              <w:spacing w:before="0" w:beforeAutospacing="0" w:after="0" w:afterAutospacing="0"/>
              <w:rPr>
                <w:b/>
                <w:bCs/>
              </w:rPr>
            </w:pPr>
          </w:p>
        </w:tc>
      </w:tr>
      <w:tr w:rsidR="0071487F" w:rsidRPr="00436FAA" w14:paraId="29CA8C8E" w14:textId="77777777" w:rsidTr="008573F0">
        <w:tc>
          <w:tcPr>
            <w:tcW w:w="10873" w:type="dxa"/>
          </w:tcPr>
          <w:p w14:paraId="3DD0CAF0" w14:textId="029F384A" w:rsidR="0071487F" w:rsidRDefault="00DB1DCE" w:rsidP="0071487F">
            <w:pPr>
              <w:pStyle w:val="Title1"/>
              <w:shd w:val="clear" w:color="auto" w:fill="FFFFFF"/>
              <w:spacing w:before="0" w:beforeAutospacing="0" w:after="0" w:afterAutospacing="0"/>
              <w:rPr>
                <w:i/>
                <w:iCs/>
              </w:rPr>
            </w:pPr>
            <w:r>
              <w:rPr>
                <w:b/>
                <w:bCs/>
              </w:rPr>
              <w:t>*</w:t>
            </w:r>
            <w:r w:rsidR="0071487F">
              <w:rPr>
                <w:b/>
                <w:bCs/>
              </w:rPr>
              <w:t>Amster, Y</w:t>
            </w:r>
            <w:r w:rsidR="00B64D22">
              <w:rPr>
                <w:b/>
                <w:bCs/>
              </w:rPr>
              <w:t xml:space="preserve">., </w:t>
            </w:r>
            <w:r w:rsidR="00B64D22">
              <w:t xml:space="preserve">et al. (2022). “Healthy and Safe Telework: Technical Brief”. </w:t>
            </w:r>
            <w:r w:rsidR="00B64D22">
              <w:rPr>
                <w:i/>
                <w:iCs/>
              </w:rPr>
              <w:t xml:space="preserve"> World Health Organization Publication.</w:t>
            </w:r>
          </w:p>
          <w:p w14:paraId="1C7C20C4" w14:textId="77777777" w:rsidR="00B64D22" w:rsidRDefault="00B64D22" w:rsidP="0071487F">
            <w:pPr>
              <w:pStyle w:val="Title1"/>
              <w:shd w:val="clear" w:color="auto" w:fill="FFFFFF"/>
              <w:spacing w:before="0" w:beforeAutospacing="0" w:after="0" w:afterAutospacing="0"/>
              <w:rPr>
                <w:i/>
                <w:iCs/>
              </w:rPr>
            </w:pPr>
          </w:p>
          <w:p w14:paraId="54C52288" w14:textId="69BD24D9" w:rsidR="00B64D22" w:rsidRPr="003055CF" w:rsidRDefault="00DB1DCE" w:rsidP="0071487F">
            <w:pPr>
              <w:pStyle w:val="Title1"/>
              <w:shd w:val="clear" w:color="auto" w:fill="FFFFFF"/>
              <w:spacing w:before="0" w:beforeAutospacing="0" w:after="0" w:afterAutospacing="0"/>
              <w:rPr>
                <w:rtl/>
              </w:rPr>
            </w:pPr>
            <w:r>
              <w:t>*</w:t>
            </w:r>
            <w:r w:rsidR="00474B1E">
              <w:t>Ivanov I.,</w:t>
            </w:r>
            <w:r w:rsidR="003055CF">
              <w:t xml:space="preserve"> </w:t>
            </w:r>
            <w:r w:rsidR="003055CF">
              <w:rPr>
                <w:b/>
                <w:bCs/>
              </w:rPr>
              <w:t>Amster, Y.</w:t>
            </w:r>
            <w:r w:rsidR="003055CF">
              <w:t xml:space="preserve"> et al. (2022) “Guide for the development and implementation of occupational health and safety </w:t>
            </w:r>
            <w:proofErr w:type="spellStart"/>
            <w:r w:rsidR="003055CF">
              <w:t>programmes</w:t>
            </w:r>
            <w:proofErr w:type="spellEnd"/>
            <w:r w:rsidR="003055CF">
              <w:t xml:space="preserve"> for health workers”. </w:t>
            </w:r>
            <w:r w:rsidR="003055CF">
              <w:rPr>
                <w:i/>
                <w:iCs/>
              </w:rPr>
              <w:t xml:space="preserve"> World Health Organization Publication. </w:t>
            </w:r>
            <w:r w:rsidR="003055CF">
              <w:t xml:space="preserve">Pgs. 1-124. </w:t>
            </w:r>
            <w:r w:rsidR="007D710B">
              <w:t xml:space="preserve">February 21, 2022. </w:t>
            </w:r>
          </w:p>
        </w:tc>
      </w:tr>
    </w:tbl>
    <w:p w14:paraId="788C89F4" w14:textId="000A7FE0" w:rsidR="007A73FF" w:rsidRDefault="007A73FF" w:rsidP="00A570DA">
      <w:pPr>
        <w:jc w:val="right"/>
        <w:rPr>
          <w:rFonts w:ascii="Times New Roman" w:hAnsi="Times New Roman" w:cs="Times New Roman"/>
          <w:sz w:val="22"/>
          <w:szCs w:val="22"/>
        </w:rPr>
      </w:pPr>
    </w:p>
    <w:p w14:paraId="5D414734" w14:textId="3A875B9A" w:rsidR="00C01DCB" w:rsidRDefault="00C01DCB" w:rsidP="00913E63">
      <w:pPr>
        <w:rPr>
          <w:rFonts w:ascii="Times New Roman" w:hAnsi="Times New Roman" w:cs="Times New Roman"/>
          <w:sz w:val="22"/>
          <w:szCs w:val="22"/>
        </w:rPr>
      </w:pPr>
    </w:p>
    <w:p w14:paraId="788C89F5" w14:textId="77777777" w:rsidR="00690295" w:rsidRDefault="00305AAC" w:rsidP="00E65BC1">
      <w:pPr>
        <w:numPr>
          <w:ilvl w:val="1"/>
          <w:numId w:val="29"/>
        </w:numPr>
        <w:bidi w:val="0"/>
        <w:ind w:left="437" w:right="357" w:hanging="579"/>
        <w:jc w:val="both"/>
        <w:rPr>
          <w:rFonts w:ascii="Times New Roman" w:hAnsi="Times New Roman" w:cs="Times New Roman"/>
          <w:sz w:val="28"/>
          <w:szCs w:val="28"/>
        </w:rPr>
      </w:pPr>
      <w:r w:rsidRPr="00301CB0">
        <w:rPr>
          <w:rFonts w:ascii="Times New Roman" w:hAnsi="Times New Roman" w:cs="Times New Roman"/>
          <w:b/>
          <w:bCs/>
          <w:sz w:val="28"/>
          <w:szCs w:val="28"/>
          <w:u w:val="single"/>
        </w:rPr>
        <w:t>Other Publications</w:t>
      </w:r>
    </w:p>
    <w:p w14:paraId="788C89FB" w14:textId="7E692CBB" w:rsidR="00A07EAA" w:rsidRPr="00890BC1" w:rsidRDefault="00C01DCB" w:rsidP="00C01DCB">
      <w:pPr>
        <w:bidi w:val="0"/>
        <w:ind w:right="360"/>
        <w:rPr>
          <w:rFonts w:ascii="Arial" w:hAnsi="Arial" w:cs="Guttman Yad-Brush"/>
          <w:sz w:val="16"/>
          <w:szCs w:val="16"/>
        </w:rPr>
      </w:pPr>
      <w:r>
        <w:rPr>
          <w:rFonts w:ascii="Times New Roman" w:hAnsi="Times New Roman" w:cs="Times New Roman"/>
          <w:b/>
          <w:bCs/>
        </w:rPr>
        <w:t>Publications in Newspapers and Magazines</w:t>
      </w:r>
    </w:p>
    <w:p w14:paraId="788C89FC" w14:textId="77777777" w:rsidR="00144D9D" w:rsidRPr="00301CB0" w:rsidRDefault="00144D9D" w:rsidP="00144D9D">
      <w:pPr>
        <w:rPr>
          <w:rFonts w:ascii="Times New Roman" w:hAnsi="Times New Roman" w:cs="Times New Roman"/>
          <w:rtl/>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6"/>
        <w:gridCol w:w="6625"/>
        <w:gridCol w:w="1397"/>
      </w:tblGrid>
      <w:tr w:rsidR="000525E8" w:rsidRPr="00301CB0" w14:paraId="62B7974D" w14:textId="77777777" w:rsidTr="00E23288">
        <w:trPr>
          <w:trHeight w:val="412"/>
        </w:trPr>
        <w:tc>
          <w:tcPr>
            <w:tcW w:w="1436" w:type="dxa"/>
          </w:tcPr>
          <w:p w14:paraId="560B3032" w14:textId="77777777" w:rsidR="000525E8" w:rsidRPr="00A36F65" w:rsidRDefault="000525E8" w:rsidP="00E23288">
            <w:pPr>
              <w:jc w:val="right"/>
              <w:rPr>
                <w:rFonts w:ascii="Times New Roman" w:hAnsi="Times New Roman" w:cs="Times New Roman"/>
                <w:b/>
                <w:bCs/>
              </w:rPr>
            </w:pPr>
            <w:r>
              <w:rPr>
                <w:rFonts w:ascii="Times New Roman" w:hAnsi="Times New Roman" w:cs="Times New Roman"/>
                <w:b/>
                <w:bCs/>
              </w:rPr>
              <w:t>Newspaper and magazines</w:t>
            </w:r>
          </w:p>
        </w:tc>
        <w:tc>
          <w:tcPr>
            <w:tcW w:w="6625" w:type="dxa"/>
          </w:tcPr>
          <w:p w14:paraId="0644CBAE" w14:textId="77777777" w:rsidR="000525E8" w:rsidRPr="00301CB0" w:rsidRDefault="000525E8" w:rsidP="00E23288">
            <w:pPr>
              <w:bidi w:val="0"/>
              <w:rPr>
                <w:rFonts w:ascii="Times New Roman" w:hAnsi="Times New Roman" w:cs="Times New Roman"/>
                <w:b/>
                <w:bCs/>
              </w:rPr>
            </w:pPr>
            <w:r w:rsidRPr="00301CB0">
              <w:rPr>
                <w:rFonts w:ascii="Times New Roman" w:hAnsi="Times New Roman" w:cs="Times New Roman"/>
                <w:b/>
                <w:bCs/>
              </w:rPr>
              <w:t xml:space="preserve">Name of the article </w:t>
            </w:r>
          </w:p>
        </w:tc>
        <w:tc>
          <w:tcPr>
            <w:tcW w:w="1397" w:type="dxa"/>
          </w:tcPr>
          <w:p w14:paraId="184679B3" w14:textId="77777777" w:rsidR="000525E8" w:rsidRPr="00301CB0" w:rsidRDefault="000525E8" w:rsidP="00E23288">
            <w:pPr>
              <w:jc w:val="right"/>
              <w:rPr>
                <w:rFonts w:ascii="Times New Roman" w:hAnsi="Times New Roman" w:cs="Times New Roman"/>
                <w:b/>
                <w:bCs/>
              </w:rPr>
            </w:pPr>
            <w:r w:rsidRPr="00301CB0">
              <w:rPr>
                <w:rFonts w:ascii="Times New Roman" w:hAnsi="Times New Roman" w:cs="Times New Roman"/>
                <w:b/>
                <w:bCs/>
              </w:rPr>
              <w:t xml:space="preserve">Date </w:t>
            </w:r>
          </w:p>
        </w:tc>
      </w:tr>
      <w:tr w:rsidR="000525E8" w:rsidRPr="00301CB0" w14:paraId="6E8927E9" w14:textId="77777777" w:rsidTr="00E23288">
        <w:trPr>
          <w:trHeight w:val="412"/>
        </w:trPr>
        <w:tc>
          <w:tcPr>
            <w:tcW w:w="1436" w:type="dxa"/>
          </w:tcPr>
          <w:p w14:paraId="3834458E" w14:textId="77777777" w:rsidR="000525E8" w:rsidRPr="00A36F65" w:rsidRDefault="000525E8" w:rsidP="00E23288">
            <w:pPr>
              <w:jc w:val="right"/>
              <w:rPr>
                <w:rFonts w:ascii="Times New Roman" w:hAnsi="Times New Roman" w:cs="Times New Roman"/>
              </w:rPr>
            </w:pPr>
            <w:r>
              <w:rPr>
                <w:rFonts w:ascii="Times New Roman" w:hAnsi="Times New Roman" w:cs="Times New Roman"/>
              </w:rPr>
              <w:t>The New Physician</w:t>
            </w:r>
          </w:p>
        </w:tc>
        <w:tc>
          <w:tcPr>
            <w:tcW w:w="6625" w:type="dxa"/>
          </w:tcPr>
          <w:p w14:paraId="485D3798" w14:textId="77777777" w:rsidR="000525E8" w:rsidRPr="00301CB0" w:rsidRDefault="000525E8" w:rsidP="00E23288">
            <w:pPr>
              <w:bidi w:val="0"/>
              <w:rPr>
                <w:rFonts w:ascii="Times New Roman" w:hAnsi="Times New Roman" w:cs="Times New Roman"/>
                <w:b/>
                <w:bCs/>
              </w:rPr>
            </w:pPr>
            <w:r w:rsidRPr="00F122F8">
              <w:rPr>
                <w:rFonts w:ascii="Times New Roman" w:hAnsi="Times New Roman" w:cs="Times New Roman"/>
                <w:lang w:eastAsia="en-US"/>
              </w:rPr>
              <w:t>The Quesadilla Diaries: Occupational Health in Mexico City</w:t>
            </w:r>
          </w:p>
        </w:tc>
        <w:tc>
          <w:tcPr>
            <w:tcW w:w="1397" w:type="dxa"/>
          </w:tcPr>
          <w:p w14:paraId="3B2AA859" w14:textId="77777777" w:rsidR="000525E8" w:rsidRPr="00A36F65" w:rsidRDefault="000525E8" w:rsidP="00E23288">
            <w:pPr>
              <w:jc w:val="right"/>
              <w:rPr>
                <w:rFonts w:ascii="Times New Roman" w:hAnsi="Times New Roman" w:cs="Times New Roman"/>
              </w:rPr>
            </w:pPr>
            <w:r>
              <w:rPr>
                <w:rFonts w:ascii="Times New Roman" w:hAnsi="Times New Roman" w:cs="Times New Roman"/>
              </w:rPr>
              <w:t>September, 2003</w:t>
            </w:r>
          </w:p>
        </w:tc>
      </w:tr>
      <w:tr w:rsidR="000525E8" w:rsidRPr="00301CB0" w14:paraId="1F64B971" w14:textId="77777777" w:rsidTr="00E23288">
        <w:trPr>
          <w:trHeight w:val="412"/>
        </w:trPr>
        <w:tc>
          <w:tcPr>
            <w:tcW w:w="1436" w:type="dxa"/>
          </w:tcPr>
          <w:p w14:paraId="1ECCFDB9" w14:textId="77777777" w:rsidR="000525E8" w:rsidRPr="00A36F65" w:rsidRDefault="000525E8" w:rsidP="00E23288">
            <w:pPr>
              <w:bidi w:val="0"/>
              <w:spacing w:before="100" w:beforeAutospacing="1" w:after="100" w:afterAutospacing="1"/>
              <w:rPr>
                <w:rFonts w:ascii="Times New Roman" w:hAnsi="Times New Roman" w:cs="Times New Roman"/>
                <w:lang w:eastAsia="en-US"/>
              </w:rPr>
            </w:pPr>
            <w:r w:rsidRPr="00A36F65">
              <w:rPr>
                <w:rFonts w:ascii="Times New Roman" w:hAnsi="Times New Roman" w:cs="Times New Roman"/>
                <w:lang w:eastAsia="en-US"/>
              </w:rPr>
              <w:t xml:space="preserve">Sacramento </w:t>
            </w:r>
            <w:r>
              <w:rPr>
                <w:rFonts w:ascii="Times New Roman" w:hAnsi="Times New Roman" w:cs="Times New Roman"/>
                <w:lang w:eastAsia="en-US"/>
              </w:rPr>
              <w:t>News</w:t>
            </w:r>
          </w:p>
        </w:tc>
        <w:tc>
          <w:tcPr>
            <w:tcW w:w="6625" w:type="dxa"/>
          </w:tcPr>
          <w:p w14:paraId="392E6139" w14:textId="77777777" w:rsidR="000525E8" w:rsidRPr="00301CB0" w:rsidRDefault="000525E8" w:rsidP="00E23288">
            <w:pPr>
              <w:bidi w:val="0"/>
              <w:spacing w:before="100" w:beforeAutospacing="1" w:after="100" w:afterAutospacing="1"/>
              <w:rPr>
                <w:rFonts w:ascii="Times New Roman" w:hAnsi="Times New Roman" w:cs="Times New Roman"/>
                <w:b/>
                <w:bCs/>
              </w:rPr>
            </w:pPr>
            <w:r w:rsidRPr="00A36F65">
              <w:rPr>
                <w:rFonts w:ascii="Times New Roman" w:hAnsi="Times New Roman" w:cs="Times New Roman"/>
                <w:lang w:eastAsia="en-US"/>
              </w:rPr>
              <w:t>Respiratory Health and What You Drive</w:t>
            </w:r>
          </w:p>
        </w:tc>
        <w:tc>
          <w:tcPr>
            <w:tcW w:w="1397" w:type="dxa"/>
          </w:tcPr>
          <w:p w14:paraId="43549854" w14:textId="77777777" w:rsidR="000525E8" w:rsidRPr="00A36F65" w:rsidRDefault="000525E8" w:rsidP="00E23288">
            <w:pPr>
              <w:jc w:val="right"/>
              <w:rPr>
                <w:rFonts w:ascii="Times New Roman" w:hAnsi="Times New Roman" w:cs="Times New Roman"/>
              </w:rPr>
            </w:pPr>
            <w:r>
              <w:rPr>
                <w:rFonts w:ascii="Times New Roman" w:hAnsi="Times New Roman" w:cs="Times New Roman"/>
              </w:rPr>
              <w:t>December, 2003</w:t>
            </w:r>
          </w:p>
        </w:tc>
      </w:tr>
      <w:tr w:rsidR="000525E8" w:rsidRPr="00301CB0" w14:paraId="69610DFE" w14:textId="77777777" w:rsidTr="00E23288">
        <w:trPr>
          <w:trHeight w:val="412"/>
        </w:trPr>
        <w:tc>
          <w:tcPr>
            <w:tcW w:w="1436" w:type="dxa"/>
          </w:tcPr>
          <w:p w14:paraId="762ADF3E" w14:textId="77777777" w:rsidR="000525E8" w:rsidRDefault="000525E8" w:rsidP="00E23288">
            <w:pPr>
              <w:jc w:val="right"/>
              <w:rPr>
                <w:rFonts w:ascii="Times New Roman" w:hAnsi="Times New Roman" w:cs="Times New Roman"/>
                <w:b/>
                <w:bCs/>
              </w:rPr>
            </w:pPr>
            <w:r w:rsidRPr="00F122F8">
              <w:rPr>
                <w:rFonts w:ascii="Times New Roman" w:hAnsi="Times New Roman" w:cs="Times New Roman"/>
                <w:lang w:eastAsia="en-US"/>
              </w:rPr>
              <w:t>The Voice</w:t>
            </w:r>
          </w:p>
        </w:tc>
        <w:tc>
          <w:tcPr>
            <w:tcW w:w="6625" w:type="dxa"/>
          </w:tcPr>
          <w:p w14:paraId="65C33A64" w14:textId="77777777" w:rsidR="000525E8" w:rsidRPr="00301CB0" w:rsidRDefault="000525E8" w:rsidP="00E23288">
            <w:pPr>
              <w:bidi w:val="0"/>
              <w:rPr>
                <w:rFonts w:ascii="Times New Roman" w:hAnsi="Times New Roman" w:cs="Times New Roman"/>
                <w:b/>
                <w:bCs/>
              </w:rPr>
            </w:pPr>
            <w:r w:rsidRPr="00F122F8">
              <w:rPr>
                <w:rFonts w:ascii="Times New Roman" w:hAnsi="Times New Roman" w:cs="Times New Roman"/>
                <w:lang w:eastAsia="en-US"/>
              </w:rPr>
              <w:t>Healing the Soul: Spiritual Growth and Modern Medical Education</w:t>
            </w:r>
          </w:p>
        </w:tc>
        <w:tc>
          <w:tcPr>
            <w:tcW w:w="1397" w:type="dxa"/>
          </w:tcPr>
          <w:p w14:paraId="0DA40BB0" w14:textId="77777777" w:rsidR="000525E8" w:rsidRPr="00301CB0" w:rsidRDefault="000525E8" w:rsidP="00E23288">
            <w:pPr>
              <w:jc w:val="right"/>
              <w:rPr>
                <w:rFonts w:ascii="Times New Roman" w:hAnsi="Times New Roman" w:cs="Times New Roman"/>
                <w:b/>
                <w:bCs/>
              </w:rPr>
            </w:pPr>
            <w:r>
              <w:rPr>
                <w:rFonts w:ascii="Times New Roman" w:hAnsi="Times New Roman" w:cs="Times New Roman"/>
              </w:rPr>
              <w:t>June, 2004</w:t>
            </w:r>
          </w:p>
        </w:tc>
      </w:tr>
      <w:tr w:rsidR="000525E8" w:rsidRPr="00301CB0" w14:paraId="222B5A78" w14:textId="77777777" w:rsidTr="00E23288">
        <w:trPr>
          <w:trHeight w:val="412"/>
        </w:trPr>
        <w:tc>
          <w:tcPr>
            <w:tcW w:w="1436" w:type="dxa"/>
          </w:tcPr>
          <w:p w14:paraId="4B62A5CF" w14:textId="77777777" w:rsidR="000525E8" w:rsidRPr="00A36F65" w:rsidRDefault="000525E8" w:rsidP="00E23288">
            <w:pPr>
              <w:bidi w:val="0"/>
              <w:spacing w:before="100" w:beforeAutospacing="1" w:after="100" w:afterAutospacing="1"/>
              <w:rPr>
                <w:rFonts w:ascii="Times New Roman" w:hAnsi="Times New Roman" w:cs="Times New Roman"/>
                <w:lang w:eastAsia="en-US"/>
              </w:rPr>
            </w:pPr>
            <w:r w:rsidRPr="00A36F65">
              <w:rPr>
                <w:rFonts w:ascii="Times New Roman" w:hAnsi="Times New Roman" w:cs="Times New Roman"/>
                <w:lang w:eastAsia="en-US"/>
              </w:rPr>
              <w:t>The Next American Cit</w:t>
            </w:r>
            <w:r>
              <w:rPr>
                <w:rFonts w:ascii="Times New Roman" w:hAnsi="Times New Roman" w:cs="Times New Roman"/>
                <w:lang w:eastAsia="en-US"/>
              </w:rPr>
              <w:t>y</w:t>
            </w:r>
          </w:p>
        </w:tc>
        <w:tc>
          <w:tcPr>
            <w:tcW w:w="6625" w:type="dxa"/>
          </w:tcPr>
          <w:p w14:paraId="227FDC8E" w14:textId="77777777" w:rsidR="000525E8" w:rsidRPr="00301CB0" w:rsidRDefault="000525E8" w:rsidP="00E23288">
            <w:pPr>
              <w:bidi w:val="0"/>
              <w:spacing w:before="100" w:beforeAutospacing="1" w:after="100" w:afterAutospacing="1"/>
              <w:rPr>
                <w:rFonts w:ascii="Times New Roman" w:hAnsi="Times New Roman" w:cs="Times New Roman"/>
                <w:b/>
                <w:bCs/>
              </w:rPr>
            </w:pPr>
            <w:r w:rsidRPr="00A36F65">
              <w:rPr>
                <w:rFonts w:ascii="Times New Roman" w:hAnsi="Times New Roman" w:cs="Times New Roman"/>
                <w:lang w:eastAsia="en-US"/>
              </w:rPr>
              <w:t xml:space="preserve">Health by Design: City Planning and Public Health. </w:t>
            </w:r>
          </w:p>
        </w:tc>
        <w:tc>
          <w:tcPr>
            <w:tcW w:w="1397" w:type="dxa"/>
          </w:tcPr>
          <w:p w14:paraId="1E3CEBB6" w14:textId="77777777" w:rsidR="000525E8" w:rsidRPr="00A36F65" w:rsidRDefault="000525E8" w:rsidP="00E23288">
            <w:pPr>
              <w:jc w:val="right"/>
              <w:rPr>
                <w:rFonts w:ascii="Times New Roman" w:hAnsi="Times New Roman" w:cs="Times New Roman"/>
              </w:rPr>
            </w:pPr>
            <w:r>
              <w:rPr>
                <w:rFonts w:ascii="Times New Roman" w:hAnsi="Times New Roman" w:cs="Times New Roman"/>
              </w:rPr>
              <w:t>March, 2006</w:t>
            </w:r>
          </w:p>
        </w:tc>
      </w:tr>
      <w:tr w:rsidR="000525E8" w:rsidRPr="00301CB0" w14:paraId="3B1792C2" w14:textId="77777777" w:rsidTr="00E23288">
        <w:tc>
          <w:tcPr>
            <w:tcW w:w="1436" w:type="dxa"/>
          </w:tcPr>
          <w:p w14:paraId="743A6DA8" w14:textId="77777777" w:rsidR="000525E8" w:rsidRPr="00301CB0" w:rsidRDefault="000525E8" w:rsidP="00E23288">
            <w:pPr>
              <w:jc w:val="right"/>
              <w:rPr>
                <w:rFonts w:ascii="Times New Roman" w:hAnsi="Times New Roman" w:cs="Times New Roman"/>
              </w:rPr>
            </w:pPr>
            <w:r>
              <w:rPr>
                <w:rFonts w:ascii="Times New Roman" w:hAnsi="Times New Roman" w:cs="Times New Roman"/>
              </w:rPr>
              <w:t>Science Daily</w:t>
            </w:r>
          </w:p>
        </w:tc>
        <w:tc>
          <w:tcPr>
            <w:tcW w:w="6625" w:type="dxa"/>
          </w:tcPr>
          <w:p w14:paraId="008DAB7D" w14:textId="77777777" w:rsidR="000525E8" w:rsidRPr="00301CB0" w:rsidRDefault="000525E8" w:rsidP="00E23288">
            <w:pPr>
              <w:tabs>
                <w:tab w:val="left" w:pos="1080"/>
                <w:tab w:val="left" w:pos="5640"/>
              </w:tabs>
              <w:autoSpaceDE w:val="0"/>
              <w:autoSpaceDN w:val="0"/>
              <w:bidi w:val="0"/>
              <w:spacing w:line="360" w:lineRule="auto"/>
              <w:ind w:left="24"/>
              <w:rPr>
                <w:rFonts w:ascii="Times New Roman" w:hAnsi="Times New Roman" w:cs="Times New Roman"/>
              </w:rPr>
            </w:pPr>
            <w:r>
              <w:rPr>
                <w:rFonts w:ascii="Times New Roman" w:hAnsi="Times New Roman" w:cs="Times New Roman"/>
              </w:rPr>
              <w:t>High arsenic levels found in herbal kelp supplements</w:t>
            </w:r>
          </w:p>
        </w:tc>
        <w:tc>
          <w:tcPr>
            <w:tcW w:w="1397" w:type="dxa"/>
          </w:tcPr>
          <w:p w14:paraId="55F88BC9" w14:textId="77777777" w:rsidR="000525E8" w:rsidRPr="007A73FF" w:rsidRDefault="000525E8" w:rsidP="00E23288">
            <w:pPr>
              <w:spacing w:line="360" w:lineRule="auto"/>
              <w:jc w:val="center"/>
              <w:rPr>
                <w:rFonts w:ascii="Times New Roman" w:hAnsi="Times New Roman" w:cs="Times New Roman"/>
              </w:rPr>
            </w:pPr>
            <w:r>
              <w:rPr>
                <w:rFonts w:ascii="Times New Roman" w:hAnsi="Times New Roman" w:cs="Times New Roman"/>
              </w:rPr>
              <w:t>April, 2007</w:t>
            </w:r>
          </w:p>
        </w:tc>
      </w:tr>
      <w:tr w:rsidR="000525E8" w:rsidRPr="00301CB0" w14:paraId="1D60A1CD" w14:textId="77777777" w:rsidTr="00E23288">
        <w:tc>
          <w:tcPr>
            <w:tcW w:w="1436" w:type="dxa"/>
          </w:tcPr>
          <w:p w14:paraId="126601A2" w14:textId="77777777" w:rsidR="000525E8" w:rsidRPr="00301CB0" w:rsidRDefault="000525E8" w:rsidP="00E23288">
            <w:pPr>
              <w:jc w:val="right"/>
              <w:rPr>
                <w:rFonts w:ascii="Times New Roman" w:hAnsi="Times New Roman" w:cs="Times New Roman"/>
              </w:rPr>
            </w:pPr>
            <w:r>
              <w:rPr>
                <w:rFonts w:ascii="Times New Roman" w:hAnsi="Times New Roman" w:cs="Times New Roman"/>
              </w:rPr>
              <w:t>Nutrition Action</w:t>
            </w:r>
          </w:p>
        </w:tc>
        <w:tc>
          <w:tcPr>
            <w:tcW w:w="6625" w:type="dxa"/>
          </w:tcPr>
          <w:p w14:paraId="6E595F91" w14:textId="77777777" w:rsidR="000525E8" w:rsidRPr="00301CB0" w:rsidRDefault="000525E8" w:rsidP="00E23288">
            <w:pPr>
              <w:tabs>
                <w:tab w:val="left" w:pos="1080"/>
                <w:tab w:val="left" w:pos="5640"/>
              </w:tabs>
              <w:autoSpaceDE w:val="0"/>
              <w:autoSpaceDN w:val="0"/>
              <w:bidi w:val="0"/>
              <w:spacing w:line="360" w:lineRule="auto"/>
              <w:ind w:left="24"/>
              <w:rPr>
                <w:rFonts w:ascii="Times New Roman" w:hAnsi="Times New Roman" w:cs="Times New Roman"/>
              </w:rPr>
            </w:pPr>
            <w:r>
              <w:rPr>
                <w:rFonts w:ascii="Times New Roman" w:hAnsi="Times New Roman" w:cs="Times New Roman"/>
              </w:rPr>
              <w:t>Study reports arsenic in kelp supplements</w:t>
            </w:r>
          </w:p>
        </w:tc>
        <w:tc>
          <w:tcPr>
            <w:tcW w:w="1397" w:type="dxa"/>
          </w:tcPr>
          <w:p w14:paraId="75B434F5" w14:textId="77777777" w:rsidR="000525E8" w:rsidRPr="00A07EAA" w:rsidRDefault="000525E8" w:rsidP="00E23288">
            <w:pPr>
              <w:spacing w:line="360" w:lineRule="auto"/>
              <w:rPr>
                <w:rFonts w:ascii="Times New Roman" w:hAnsi="Times New Roman" w:cs="Times New Roman"/>
                <w:rtl/>
              </w:rPr>
            </w:pPr>
            <w:r>
              <w:rPr>
                <w:rFonts w:ascii="Times New Roman" w:hAnsi="Times New Roman" w:cs="Times New Roman"/>
              </w:rPr>
              <w:t>April, 2007</w:t>
            </w:r>
          </w:p>
        </w:tc>
      </w:tr>
      <w:tr w:rsidR="000525E8" w:rsidRPr="00301CB0" w14:paraId="3E5BB0B8" w14:textId="77777777" w:rsidTr="00E23288">
        <w:tc>
          <w:tcPr>
            <w:tcW w:w="1436" w:type="dxa"/>
          </w:tcPr>
          <w:p w14:paraId="1F2C069F" w14:textId="77777777" w:rsidR="000525E8" w:rsidRDefault="000525E8" w:rsidP="00E23288">
            <w:pPr>
              <w:jc w:val="right"/>
              <w:rPr>
                <w:rFonts w:ascii="Times New Roman" w:hAnsi="Times New Roman" w:cs="Times New Roman"/>
              </w:rPr>
            </w:pPr>
            <w:proofErr w:type="spellStart"/>
            <w:r>
              <w:rPr>
                <w:rFonts w:ascii="Times New Roman" w:hAnsi="Times New Roman" w:cs="Times New Roman"/>
              </w:rPr>
              <w:t>Yedidot</w:t>
            </w:r>
            <w:proofErr w:type="spellEnd"/>
          </w:p>
        </w:tc>
        <w:tc>
          <w:tcPr>
            <w:tcW w:w="6625" w:type="dxa"/>
          </w:tcPr>
          <w:p w14:paraId="7706D0BC" w14:textId="77777777" w:rsidR="000525E8" w:rsidRDefault="000525E8" w:rsidP="00E23288">
            <w:pPr>
              <w:tabs>
                <w:tab w:val="left" w:pos="1080"/>
                <w:tab w:val="left" w:pos="5640"/>
              </w:tabs>
              <w:autoSpaceDE w:val="0"/>
              <w:autoSpaceDN w:val="0"/>
              <w:bidi w:val="0"/>
              <w:spacing w:line="360" w:lineRule="auto"/>
              <w:ind w:left="24"/>
              <w:rPr>
                <w:rFonts w:ascii="Times New Roman" w:hAnsi="Times New Roman" w:cs="Times New Roman"/>
              </w:rPr>
            </w:pPr>
            <w:r>
              <w:rPr>
                <w:rFonts w:ascii="Times New Roman" w:hAnsi="Times New Roman" w:cs="Times New Roman"/>
              </w:rPr>
              <w:t>Health effects remain following the Carmel forest fire.</w:t>
            </w:r>
          </w:p>
        </w:tc>
        <w:tc>
          <w:tcPr>
            <w:tcW w:w="1397" w:type="dxa"/>
          </w:tcPr>
          <w:p w14:paraId="5B82A75E" w14:textId="77777777" w:rsidR="000525E8" w:rsidRPr="002E75DA" w:rsidRDefault="000525E8" w:rsidP="00E23288">
            <w:pPr>
              <w:jc w:val="right"/>
              <w:rPr>
                <w:rFonts w:ascii="Times New Roman" w:hAnsi="Times New Roman" w:cs="Times New Roman"/>
              </w:rPr>
            </w:pPr>
            <w:r>
              <w:rPr>
                <w:rFonts w:ascii="Times New Roman" w:hAnsi="Times New Roman" w:cs="Times New Roman"/>
              </w:rPr>
              <w:t>January, 2011</w:t>
            </w:r>
          </w:p>
        </w:tc>
      </w:tr>
      <w:tr w:rsidR="000525E8" w:rsidRPr="00301CB0" w14:paraId="7CCD9B67" w14:textId="77777777" w:rsidTr="00E23288">
        <w:tc>
          <w:tcPr>
            <w:tcW w:w="1436" w:type="dxa"/>
          </w:tcPr>
          <w:p w14:paraId="5E974813" w14:textId="77777777" w:rsidR="000525E8" w:rsidRDefault="000525E8" w:rsidP="00E23288">
            <w:pPr>
              <w:jc w:val="right"/>
              <w:rPr>
                <w:rFonts w:ascii="Times New Roman" w:hAnsi="Times New Roman" w:cs="Times New Roman"/>
              </w:rPr>
            </w:pPr>
            <w:r>
              <w:rPr>
                <w:rFonts w:ascii="Times New Roman" w:hAnsi="Times New Roman" w:cs="Times New Roman"/>
              </w:rPr>
              <w:t>Jerusalem Post</w:t>
            </w:r>
          </w:p>
        </w:tc>
        <w:tc>
          <w:tcPr>
            <w:tcW w:w="6625" w:type="dxa"/>
          </w:tcPr>
          <w:p w14:paraId="6CB4FACF" w14:textId="77777777" w:rsidR="000525E8" w:rsidRDefault="000525E8" w:rsidP="00E23288">
            <w:pPr>
              <w:tabs>
                <w:tab w:val="left" w:pos="1080"/>
                <w:tab w:val="left" w:pos="5640"/>
              </w:tabs>
              <w:autoSpaceDE w:val="0"/>
              <w:autoSpaceDN w:val="0"/>
              <w:bidi w:val="0"/>
              <w:spacing w:line="360" w:lineRule="auto"/>
              <w:ind w:left="24"/>
              <w:rPr>
                <w:rFonts w:ascii="Times New Roman" w:hAnsi="Times New Roman" w:cs="Times New Roman"/>
              </w:rPr>
            </w:pPr>
            <w:r>
              <w:rPr>
                <w:rFonts w:ascii="Times New Roman" w:hAnsi="Times New Roman" w:cs="Times New Roman"/>
              </w:rPr>
              <w:t>For rescuers, effect of Carmel Fire linger on.</w:t>
            </w:r>
          </w:p>
        </w:tc>
        <w:tc>
          <w:tcPr>
            <w:tcW w:w="1397" w:type="dxa"/>
          </w:tcPr>
          <w:p w14:paraId="7606C557" w14:textId="77777777" w:rsidR="000525E8" w:rsidRPr="0019668F" w:rsidRDefault="000525E8" w:rsidP="00E23288">
            <w:pPr>
              <w:jc w:val="right"/>
              <w:rPr>
                <w:rFonts w:ascii="Times New Roman" w:hAnsi="Times New Roman" w:cs="Times New Roman"/>
              </w:rPr>
            </w:pPr>
            <w:r>
              <w:rPr>
                <w:rFonts w:ascii="Times New Roman" w:hAnsi="Times New Roman" w:cs="Times New Roman"/>
              </w:rPr>
              <w:t>December 2011</w:t>
            </w:r>
          </w:p>
        </w:tc>
      </w:tr>
      <w:tr w:rsidR="000525E8" w:rsidRPr="00301CB0" w14:paraId="0D754F9D" w14:textId="77777777" w:rsidTr="00E23288">
        <w:tc>
          <w:tcPr>
            <w:tcW w:w="1436" w:type="dxa"/>
          </w:tcPr>
          <w:p w14:paraId="76CFC7E9" w14:textId="77777777" w:rsidR="000525E8" w:rsidRDefault="000525E8" w:rsidP="00E23288">
            <w:pPr>
              <w:jc w:val="right"/>
              <w:rPr>
                <w:rFonts w:ascii="Times New Roman" w:hAnsi="Times New Roman" w:cs="Times New Roman"/>
              </w:rPr>
            </w:pPr>
            <w:r>
              <w:rPr>
                <w:rFonts w:ascii="Times New Roman" w:hAnsi="Times New Roman" w:cs="Times New Roman"/>
              </w:rPr>
              <w:lastRenderedPageBreak/>
              <w:t>Scientific American</w:t>
            </w:r>
          </w:p>
        </w:tc>
        <w:tc>
          <w:tcPr>
            <w:tcW w:w="6625" w:type="dxa"/>
          </w:tcPr>
          <w:p w14:paraId="1C351B79" w14:textId="77777777" w:rsidR="000525E8" w:rsidRDefault="000525E8" w:rsidP="00E23288">
            <w:pPr>
              <w:tabs>
                <w:tab w:val="left" w:pos="1080"/>
                <w:tab w:val="left" w:pos="5640"/>
              </w:tabs>
              <w:autoSpaceDE w:val="0"/>
              <w:autoSpaceDN w:val="0"/>
              <w:bidi w:val="0"/>
              <w:spacing w:line="360" w:lineRule="auto"/>
              <w:ind w:left="24"/>
              <w:rPr>
                <w:rFonts w:ascii="Times New Roman" w:hAnsi="Times New Roman" w:cs="Times New Roman"/>
              </w:rPr>
            </w:pPr>
            <w:r>
              <w:rPr>
                <w:rFonts w:ascii="Times New Roman" w:hAnsi="Times New Roman" w:cs="Times New Roman"/>
              </w:rPr>
              <w:t>Environmental health in Israel</w:t>
            </w:r>
          </w:p>
        </w:tc>
        <w:tc>
          <w:tcPr>
            <w:tcW w:w="1397" w:type="dxa"/>
          </w:tcPr>
          <w:p w14:paraId="3C6BC51A" w14:textId="77777777" w:rsidR="000525E8" w:rsidRDefault="000525E8" w:rsidP="00E23288">
            <w:pPr>
              <w:jc w:val="right"/>
              <w:rPr>
                <w:rFonts w:ascii="Times New Roman" w:hAnsi="Times New Roman" w:cs="Times New Roman"/>
              </w:rPr>
            </w:pPr>
            <w:r>
              <w:rPr>
                <w:rFonts w:ascii="Times New Roman" w:hAnsi="Times New Roman" w:cs="Times New Roman"/>
              </w:rPr>
              <w:t>May, 2011</w:t>
            </w:r>
          </w:p>
        </w:tc>
      </w:tr>
      <w:tr w:rsidR="000525E8" w:rsidRPr="00301CB0" w14:paraId="1A60A70D" w14:textId="77777777" w:rsidTr="00E23288">
        <w:tc>
          <w:tcPr>
            <w:tcW w:w="1436" w:type="dxa"/>
          </w:tcPr>
          <w:p w14:paraId="687BF35A" w14:textId="77777777" w:rsidR="000525E8" w:rsidRDefault="000525E8" w:rsidP="00E23288">
            <w:pPr>
              <w:jc w:val="right"/>
              <w:rPr>
                <w:rFonts w:ascii="Times New Roman" w:hAnsi="Times New Roman" w:cs="Times New Roman"/>
              </w:rPr>
            </w:pPr>
            <w:r>
              <w:rPr>
                <w:rFonts w:ascii="Times New Roman" w:hAnsi="Times New Roman" w:cs="Times New Roman"/>
              </w:rPr>
              <w:t>Jerusalem Post</w:t>
            </w:r>
          </w:p>
        </w:tc>
        <w:tc>
          <w:tcPr>
            <w:tcW w:w="6625" w:type="dxa"/>
          </w:tcPr>
          <w:p w14:paraId="7633C22C" w14:textId="77777777" w:rsidR="000525E8" w:rsidRDefault="000525E8" w:rsidP="00E23288">
            <w:pPr>
              <w:tabs>
                <w:tab w:val="left" w:pos="1080"/>
                <w:tab w:val="left" w:pos="5640"/>
              </w:tabs>
              <w:autoSpaceDE w:val="0"/>
              <w:autoSpaceDN w:val="0"/>
              <w:bidi w:val="0"/>
              <w:spacing w:line="360" w:lineRule="auto"/>
              <w:ind w:left="24"/>
              <w:rPr>
                <w:rFonts w:ascii="Times New Roman" w:hAnsi="Times New Roman" w:cs="Times New Roman"/>
              </w:rPr>
            </w:pPr>
            <w:r>
              <w:rPr>
                <w:rFonts w:ascii="Times New Roman" w:hAnsi="Times New Roman" w:cs="Times New Roman"/>
              </w:rPr>
              <w:t>Harvard to Haifa in Pursuit of Medicine</w:t>
            </w:r>
          </w:p>
        </w:tc>
        <w:tc>
          <w:tcPr>
            <w:tcW w:w="1397" w:type="dxa"/>
          </w:tcPr>
          <w:p w14:paraId="3AAD0334" w14:textId="77777777" w:rsidR="000525E8" w:rsidRPr="0019668F" w:rsidRDefault="000525E8" w:rsidP="00E23288">
            <w:pPr>
              <w:jc w:val="right"/>
              <w:rPr>
                <w:rFonts w:ascii="Times New Roman" w:hAnsi="Times New Roman" w:cs="Times New Roman"/>
              </w:rPr>
            </w:pPr>
            <w:r>
              <w:rPr>
                <w:rFonts w:ascii="Times New Roman" w:hAnsi="Times New Roman" w:cs="Times New Roman"/>
              </w:rPr>
              <w:t>March 2013</w:t>
            </w:r>
          </w:p>
        </w:tc>
      </w:tr>
      <w:tr w:rsidR="000525E8" w:rsidRPr="00301CB0" w14:paraId="4C4D9D86" w14:textId="77777777" w:rsidTr="00E23288">
        <w:tc>
          <w:tcPr>
            <w:tcW w:w="1436" w:type="dxa"/>
          </w:tcPr>
          <w:p w14:paraId="08F56A4E" w14:textId="77777777" w:rsidR="000525E8" w:rsidRDefault="000525E8" w:rsidP="00E23288">
            <w:pPr>
              <w:jc w:val="right"/>
              <w:rPr>
                <w:rFonts w:ascii="Times New Roman" w:hAnsi="Times New Roman" w:cs="Times New Roman"/>
              </w:rPr>
            </w:pPr>
            <w:r>
              <w:rPr>
                <w:rFonts w:ascii="Times New Roman" w:hAnsi="Times New Roman" w:cs="Times New Roman"/>
              </w:rPr>
              <w:t>Jerusalem Post</w:t>
            </w:r>
          </w:p>
        </w:tc>
        <w:tc>
          <w:tcPr>
            <w:tcW w:w="6625" w:type="dxa"/>
          </w:tcPr>
          <w:p w14:paraId="49FBD7E0" w14:textId="77777777" w:rsidR="000525E8" w:rsidRDefault="000525E8" w:rsidP="00E23288">
            <w:pPr>
              <w:tabs>
                <w:tab w:val="left" w:pos="1080"/>
                <w:tab w:val="left" w:pos="5640"/>
              </w:tabs>
              <w:autoSpaceDE w:val="0"/>
              <w:autoSpaceDN w:val="0"/>
              <w:bidi w:val="0"/>
              <w:spacing w:line="360" w:lineRule="auto"/>
              <w:rPr>
                <w:rFonts w:ascii="Times New Roman" w:hAnsi="Times New Roman" w:cs="Times New Roman"/>
              </w:rPr>
            </w:pPr>
            <w:r>
              <w:rPr>
                <w:rFonts w:ascii="Times New Roman" w:hAnsi="Times New Roman" w:cs="Times New Roman"/>
              </w:rPr>
              <w:t>Why did the ammonia leak occur?</w:t>
            </w:r>
          </w:p>
        </w:tc>
        <w:tc>
          <w:tcPr>
            <w:tcW w:w="1397" w:type="dxa"/>
          </w:tcPr>
          <w:p w14:paraId="5D95864A" w14:textId="77777777" w:rsidR="000525E8" w:rsidRDefault="000525E8" w:rsidP="00E23288">
            <w:pPr>
              <w:jc w:val="right"/>
              <w:rPr>
                <w:rFonts w:ascii="Times New Roman" w:hAnsi="Times New Roman" w:cs="Times New Roman"/>
              </w:rPr>
            </w:pPr>
            <w:r>
              <w:rPr>
                <w:rFonts w:ascii="Times New Roman" w:hAnsi="Times New Roman" w:cs="Times New Roman"/>
              </w:rPr>
              <w:t>November 2014</w:t>
            </w:r>
          </w:p>
        </w:tc>
      </w:tr>
      <w:tr w:rsidR="000525E8" w:rsidRPr="00301CB0" w14:paraId="4821DCD4" w14:textId="77777777" w:rsidTr="00E23288">
        <w:tc>
          <w:tcPr>
            <w:tcW w:w="1436" w:type="dxa"/>
          </w:tcPr>
          <w:p w14:paraId="58A0F2F2" w14:textId="77777777" w:rsidR="000525E8" w:rsidRDefault="000525E8" w:rsidP="00E23288">
            <w:pPr>
              <w:jc w:val="right"/>
              <w:rPr>
                <w:rFonts w:ascii="Times New Roman" w:hAnsi="Times New Roman" w:cs="Times New Roman"/>
              </w:rPr>
            </w:pPr>
            <w:proofErr w:type="spellStart"/>
            <w:r>
              <w:rPr>
                <w:rFonts w:ascii="Times New Roman" w:hAnsi="Times New Roman" w:cs="Times New Roman"/>
              </w:rPr>
              <w:t>Maariv</w:t>
            </w:r>
            <w:proofErr w:type="spellEnd"/>
          </w:p>
        </w:tc>
        <w:tc>
          <w:tcPr>
            <w:tcW w:w="6625" w:type="dxa"/>
          </w:tcPr>
          <w:p w14:paraId="319522E1" w14:textId="77777777" w:rsidR="000525E8" w:rsidRPr="00852B47" w:rsidRDefault="000525E8" w:rsidP="00E23288">
            <w:pPr>
              <w:pStyle w:val="Heading1"/>
              <w:shd w:val="clear" w:color="auto" w:fill="FFFFFF"/>
              <w:bidi w:val="0"/>
              <w:jc w:val="left"/>
              <w:textAlignment w:val="baseline"/>
              <w:rPr>
                <w:rFonts w:asciiTheme="majorBidi" w:hAnsiTheme="majorBidi" w:cstheme="majorBidi"/>
                <w:b w:val="0"/>
                <w:bCs w:val="0"/>
                <w:sz w:val="24"/>
                <w:szCs w:val="24"/>
                <w:u w:val="none"/>
              </w:rPr>
            </w:pPr>
            <w:r>
              <w:rPr>
                <w:rFonts w:asciiTheme="majorBidi" w:hAnsiTheme="majorBidi" w:cstheme="majorBidi"/>
                <w:b w:val="0"/>
                <w:bCs w:val="0"/>
                <w:sz w:val="24"/>
                <w:szCs w:val="24"/>
                <w:u w:val="none"/>
              </w:rPr>
              <w:t>The ammonia tanks are still there</w:t>
            </w:r>
          </w:p>
        </w:tc>
        <w:tc>
          <w:tcPr>
            <w:tcW w:w="1397" w:type="dxa"/>
          </w:tcPr>
          <w:p w14:paraId="4167D9F8" w14:textId="77777777" w:rsidR="000525E8" w:rsidRDefault="000525E8" w:rsidP="00E23288">
            <w:pPr>
              <w:jc w:val="right"/>
              <w:rPr>
                <w:rFonts w:ascii="Times New Roman" w:hAnsi="Times New Roman" w:cs="Times New Roman"/>
              </w:rPr>
            </w:pPr>
            <w:r>
              <w:rPr>
                <w:rFonts w:ascii="Times New Roman" w:hAnsi="Times New Roman" w:cs="Times New Roman"/>
              </w:rPr>
              <w:t>February 2016</w:t>
            </w:r>
          </w:p>
        </w:tc>
      </w:tr>
      <w:tr w:rsidR="000525E8" w:rsidRPr="00301CB0" w14:paraId="784A5201" w14:textId="77777777" w:rsidTr="00E23288">
        <w:tc>
          <w:tcPr>
            <w:tcW w:w="1436" w:type="dxa"/>
          </w:tcPr>
          <w:p w14:paraId="562193C5" w14:textId="77777777" w:rsidR="000525E8" w:rsidRPr="00135394" w:rsidRDefault="000525E8" w:rsidP="00E23288">
            <w:pPr>
              <w:jc w:val="right"/>
              <w:rPr>
                <w:rFonts w:ascii="Times New Roman" w:hAnsi="Times New Roman" w:cs="Times New Roman"/>
                <w:b/>
                <w:bCs/>
              </w:rPr>
            </w:pPr>
            <w:r>
              <w:rPr>
                <w:rFonts w:ascii="Times New Roman" w:hAnsi="Times New Roman" w:cs="Times New Roman"/>
                <w:b/>
                <w:bCs/>
              </w:rPr>
              <w:t>Editorial</w:t>
            </w:r>
          </w:p>
        </w:tc>
        <w:tc>
          <w:tcPr>
            <w:tcW w:w="6625" w:type="dxa"/>
          </w:tcPr>
          <w:p w14:paraId="612ED5D7" w14:textId="77777777" w:rsidR="000525E8" w:rsidRPr="00135394" w:rsidRDefault="000525E8" w:rsidP="00E23288">
            <w:pPr>
              <w:tabs>
                <w:tab w:val="left" w:pos="1080"/>
                <w:tab w:val="left" w:pos="5640"/>
              </w:tabs>
              <w:autoSpaceDE w:val="0"/>
              <w:autoSpaceDN w:val="0"/>
              <w:bidi w:val="0"/>
              <w:spacing w:line="360" w:lineRule="auto"/>
              <w:ind w:left="24"/>
              <w:rPr>
                <w:rFonts w:ascii="Times New Roman" w:hAnsi="Times New Roman" w:cs="Times New Roman"/>
                <w:b/>
                <w:bCs/>
              </w:rPr>
            </w:pPr>
            <w:r w:rsidRPr="00135394">
              <w:rPr>
                <w:rFonts w:ascii="Times New Roman" w:hAnsi="Times New Roman" w:cs="Times New Roman"/>
                <w:b/>
                <w:bCs/>
              </w:rPr>
              <w:t xml:space="preserve">Name of the article </w:t>
            </w:r>
          </w:p>
        </w:tc>
        <w:tc>
          <w:tcPr>
            <w:tcW w:w="1397" w:type="dxa"/>
          </w:tcPr>
          <w:p w14:paraId="5CCE7ACF" w14:textId="77777777" w:rsidR="000525E8" w:rsidRPr="00135394" w:rsidRDefault="000525E8" w:rsidP="00E23288">
            <w:pPr>
              <w:spacing w:line="360" w:lineRule="auto"/>
              <w:jc w:val="right"/>
              <w:rPr>
                <w:rFonts w:ascii="Times New Roman" w:hAnsi="Times New Roman" w:cs="Times New Roman"/>
                <w:b/>
                <w:bCs/>
              </w:rPr>
            </w:pPr>
            <w:r w:rsidRPr="00135394">
              <w:rPr>
                <w:rFonts w:ascii="Times New Roman" w:hAnsi="Times New Roman" w:cs="Times New Roman"/>
                <w:b/>
                <w:bCs/>
              </w:rPr>
              <w:t>Date</w:t>
            </w:r>
          </w:p>
        </w:tc>
      </w:tr>
      <w:tr w:rsidR="000525E8" w:rsidRPr="00301CB0" w14:paraId="05E05C01" w14:textId="77777777" w:rsidTr="00E23288">
        <w:tc>
          <w:tcPr>
            <w:tcW w:w="1436" w:type="dxa"/>
          </w:tcPr>
          <w:p w14:paraId="5638E566" w14:textId="77777777" w:rsidR="000525E8" w:rsidRPr="00301CB0" w:rsidRDefault="000525E8" w:rsidP="00E23288">
            <w:pPr>
              <w:jc w:val="right"/>
              <w:rPr>
                <w:rFonts w:ascii="Times New Roman" w:hAnsi="Times New Roman" w:cs="Times New Roman"/>
              </w:rPr>
            </w:pPr>
            <w:smartTag w:uri="urn:schemas-microsoft-com:office:smarttags" w:element="City">
              <w:smartTag w:uri="urn:schemas-microsoft-com:office:smarttags" w:element="place">
                <w:r>
                  <w:rPr>
                    <w:rFonts w:ascii="Times New Roman" w:hAnsi="Times New Roman" w:cs="Times New Roman"/>
                  </w:rPr>
                  <w:t>Jerusalem</w:t>
                </w:r>
              </w:smartTag>
            </w:smartTag>
            <w:r>
              <w:rPr>
                <w:rFonts w:ascii="Times New Roman" w:hAnsi="Times New Roman" w:cs="Times New Roman"/>
              </w:rPr>
              <w:t xml:space="preserve"> Post</w:t>
            </w:r>
            <w:r w:rsidRPr="00301CB0">
              <w:rPr>
                <w:rFonts w:ascii="Times New Roman" w:hAnsi="Times New Roman" w:cs="Times New Roman"/>
              </w:rPr>
              <w:t xml:space="preserve"> </w:t>
            </w:r>
          </w:p>
        </w:tc>
        <w:tc>
          <w:tcPr>
            <w:tcW w:w="6625" w:type="dxa"/>
          </w:tcPr>
          <w:p w14:paraId="5FC56FC4" w14:textId="77777777" w:rsidR="000525E8" w:rsidRPr="00301CB0" w:rsidRDefault="000525E8" w:rsidP="00E23288">
            <w:pPr>
              <w:tabs>
                <w:tab w:val="left" w:pos="1080"/>
                <w:tab w:val="left" w:pos="5640"/>
              </w:tabs>
              <w:autoSpaceDE w:val="0"/>
              <w:autoSpaceDN w:val="0"/>
              <w:bidi w:val="0"/>
              <w:spacing w:line="360" w:lineRule="auto"/>
              <w:ind w:left="24"/>
              <w:rPr>
                <w:rFonts w:ascii="Times New Roman" w:hAnsi="Times New Roman" w:cs="Times New Roman"/>
              </w:rPr>
            </w:pPr>
            <w:r>
              <w:rPr>
                <w:rFonts w:ascii="Times New Roman" w:hAnsi="Times New Roman" w:cs="Times New Roman"/>
              </w:rPr>
              <w:t>Even after flames are out, public health risk remains.</w:t>
            </w:r>
          </w:p>
        </w:tc>
        <w:tc>
          <w:tcPr>
            <w:tcW w:w="1397" w:type="dxa"/>
          </w:tcPr>
          <w:p w14:paraId="345D99C1" w14:textId="77777777" w:rsidR="000525E8" w:rsidRPr="00301CB0" w:rsidRDefault="000525E8" w:rsidP="00E23288">
            <w:pPr>
              <w:jc w:val="right"/>
              <w:rPr>
                <w:rFonts w:ascii="Times New Roman" w:hAnsi="Times New Roman" w:cs="Times New Roman"/>
              </w:rPr>
            </w:pPr>
            <w:r>
              <w:rPr>
                <w:rFonts w:ascii="Times New Roman" w:hAnsi="Times New Roman" w:cs="Times New Roman"/>
              </w:rPr>
              <w:t>December, 2010</w:t>
            </w:r>
          </w:p>
        </w:tc>
      </w:tr>
      <w:tr w:rsidR="000525E8" w:rsidRPr="00301CB0" w14:paraId="46628311" w14:textId="77777777" w:rsidTr="00E23288">
        <w:tc>
          <w:tcPr>
            <w:tcW w:w="1436" w:type="dxa"/>
          </w:tcPr>
          <w:p w14:paraId="0B365281" w14:textId="77777777" w:rsidR="000525E8" w:rsidRDefault="000525E8" w:rsidP="00E23288">
            <w:pPr>
              <w:jc w:val="right"/>
              <w:rPr>
                <w:rFonts w:ascii="Times New Roman" w:hAnsi="Times New Roman" w:cs="Times New Roman"/>
              </w:rPr>
            </w:pPr>
            <w:proofErr w:type="spellStart"/>
            <w:r>
              <w:rPr>
                <w:rFonts w:ascii="Times New Roman" w:hAnsi="Times New Roman" w:cs="Times New Roman"/>
              </w:rPr>
              <w:t>Maariv</w:t>
            </w:r>
            <w:proofErr w:type="spellEnd"/>
          </w:p>
        </w:tc>
        <w:tc>
          <w:tcPr>
            <w:tcW w:w="6625" w:type="dxa"/>
          </w:tcPr>
          <w:p w14:paraId="3E07E4EC" w14:textId="77777777" w:rsidR="000525E8" w:rsidRDefault="000525E8" w:rsidP="00E23288">
            <w:pPr>
              <w:tabs>
                <w:tab w:val="left" w:pos="1080"/>
                <w:tab w:val="left" w:pos="5640"/>
              </w:tabs>
              <w:autoSpaceDE w:val="0"/>
              <w:autoSpaceDN w:val="0"/>
              <w:spacing w:line="360" w:lineRule="auto"/>
              <w:ind w:left="24"/>
              <w:jc w:val="right"/>
              <w:rPr>
                <w:rFonts w:ascii="Times New Roman" w:hAnsi="Times New Roman" w:cs="Times New Roman"/>
                <w:rtl/>
              </w:rPr>
            </w:pPr>
            <w:r>
              <w:rPr>
                <w:rFonts w:ascii="Times New Roman" w:hAnsi="Times New Roman" w:cs="Times New Roman"/>
              </w:rPr>
              <w:t>Stairways of Haifa; Promoting Health</w:t>
            </w:r>
          </w:p>
        </w:tc>
        <w:tc>
          <w:tcPr>
            <w:tcW w:w="1397" w:type="dxa"/>
          </w:tcPr>
          <w:p w14:paraId="4FE60534" w14:textId="77777777" w:rsidR="000525E8" w:rsidRPr="006555CE" w:rsidRDefault="000525E8" w:rsidP="00E23288">
            <w:pPr>
              <w:jc w:val="right"/>
              <w:rPr>
                <w:rFonts w:ascii="Times New Roman" w:hAnsi="Times New Roman" w:cs="Times New Roman"/>
                <w:lang w:val="en-GB"/>
              </w:rPr>
            </w:pPr>
            <w:r>
              <w:rPr>
                <w:rFonts w:ascii="Times New Roman" w:hAnsi="Times New Roman" w:cs="Times New Roman"/>
                <w:lang w:val="en-GB"/>
              </w:rPr>
              <w:t>May, 2012</w:t>
            </w:r>
          </w:p>
        </w:tc>
      </w:tr>
      <w:tr w:rsidR="000525E8" w:rsidRPr="00301CB0" w14:paraId="6CCA6932" w14:textId="77777777" w:rsidTr="00E23288">
        <w:tc>
          <w:tcPr>
            <w:tcW w:w="1436" w:type="dxa"/>
          </w:tcPr>
          <w:p w14:paraId="4C4B0196" w14:textId="77777777" w:rsidR="000525E8" w:rsidRDefault="000525E8" w:rsidP="00E23288">
            <w:pPr>
              <w:jc w:val="right"/>
              <w:rPr>
                <w:rFonts w:ascii="Times New Roman" w:hAnsi="Times New Roman" w:cs="Times New Roman"/>
              </w:rPr>
            </w:pPr>
            <w:r>
              <w:rPr>
                <w:rFonts w:ascii="Times New Roman" w:hAnsi="Times New Roman" w:cs="Times New Roman"/>
              </w:rPr>
              <w:t>Times of Israel</w:t>
            </w:r>
          </w:p>
        </w:tc>
        <w:tc>
          <w:tcPr>
            <w:tcW w:w="6625" w:type="dxa"/>
          </w:tcPr>
          <w:p w14:paraId="7488AC3C" w14:textId="77777777" w:rsidR="000525E8" w:rsidRDefault="000525E8" w:rsidP="00E23288">
            <w:pPr>
              <w:tabs>
                <w:tab w:val="left" w:pos="1080"/>
                <w:tab w:val="left" w:pos="5640"/>
              </w:tabs>
              <w:autoSpaceDE w:val="0"/>
              <w:autoSpaceDN w:val="0"/>
              <w:bidi w:val="0"/>
              <w:spacing w:line="360" w:lineRule="auto"/>
              <w:ind w:left="24"/>
              <w:rPr>
                <w:rFonts w:ascii="Times New Roman" w:hAnsi="Times New Roman" w:cs="Times New Roman"/>
              </w:rPr>
            </w:pPr>
            <w:r>
              <w:rPr>
                <w:rFonts w:ascii="Times New Roman" w:hAnsi="Times New Roman" w:cs="Times New Roman"/>
              </w:rPr>
              <w:t>How to make Haifa a healthy place to liver every day</w:t>
            </w:r>
          </w:p>
        </w:tc>
        <w:tc>
          <w:tcPr>
            <w:tcW w:w="1397" w:type="dxa"/>
          </w:tcPr>
          <w:p w14:paraId="3A446458" w14:textId="77777777" w:rsidR="000525E8" w:rsidRPr="0019668F" w:rsidRDefault="000525E8" w:rsidP="00E23288">
            <w:pPr>
              <w:jc w:val="right"/>
              <w:rPr>
                <w:rFonts w:ascii="Times New Roman" w:hAnsi="Times New Roman" w:cs="Times New Roman"/>
              </w:rPr>
            </w:pPr>
            <w:r>
              <w:rPr>
                <w:rFonts w:ascii="Times New Roman" w:hAnsi="Times New Roman" w:cs="Times New Roman"/>
              </w:rPr>
              <w:t>May, 2012</w:t>
            </w:r>
          </w:p>
        </w:tc>
      </w:tr>
      <w:tr w:rsidR="000525E8" w:rsidRPr="00301CB0" w14:paraId="069B2BD4" w14:textId="77777777" w:rsidTr="00E23288">
        <w:tc>
          <w:tcPr>
            <w:tcW w:w="1436" w:type="dxa"/>
          </w:tcPr>
          <w:p w14:paraId="2C328C37" w14:textId="77777777" w:rsidR="000525E8" w:rsidRDefault="000525E8" w:rsidP="00E23288">
            <w:pPr>
              <w:jc w:val="right"/>
              <w:rPr>
                <w:rFonts w:ascii="Times New Roman" w:hAnsi="Times New Roman" w:cs="Times New Roman"/>
              </w:rPr>
            </w:pPr>
            <w:r>
              <w:rPr>
                <w:rFonts w:ascii="Times New Roman" w:hAnsi="Times New Roman" w:cs="Times New Roman"/>
              </w:rPr>
              <w:t>nrg.com</w:t>
            </w:r>
          </w:p>
        </w:tc>
        <w:tc>
          <w:tcPr>
            <w:tcW w:w="6625" w:type="dxa"/>
          </w:tcPr>
          <w:p w14:paraId="2A39E6EF" w14:textId="77777777" w:rsidR="000525E8" w:rsidRPr="00712D7A" w:rsidRDefault="000525E8" w:rsidP="00E23288">
            <w:pPr>
              <w:pStyle w:val="Heading1"/>
              <w:shd w:val="clear" w:color="auto" w:fill="FFFFFF"/>
              <w:bidi w:val="0"/>
              <w:jc w:val="left"/>
              <w:rPr>
                <w:rFonts w:asciiTheme="majorBidi" w:hAnsiTheme="majorBidi" w:cstheme="majorBidi"/>
                <w:b w:val="0"/>
                <w:bCs w:val="0"/>
                <w:sz w:val="24"/>
                <w:szCs w:val="24"/>
                <w:u w:val="none"/>
              </w:rPr>
            </w:pPr>
            <w:r w:rsidRPr="00712D7A">
              <w:rPr>
                <w:rFonts w:asciiTheme="majorBidi" w:hAnsiTheme="majorBidi" w:cstheme="majorBidi"/>
                <w:b w:val="0"/>
                <w:bCs w:val="0"/>
                <w:sz w:val="24"/>
                <w:szCs w:val="24"/>
                <w:u w:val="none"/>
              </w:rPr>
              <w:t xml:space="preserve">How to prevent the next Ammonia disaster </w:t>
            </w:r>
          </w:p>
          <w:p w14:paraId="0A5D2735" w14:textId="77777777" w:rsidR="000525E8" w:rsidRDefault="000525E8" w:rsidP="00E23288">
            <w:pPr>
              <w:tabs>
                <w:tab w:val="left" w:pos="1080"/>
                <w:tab w:val="left" w:pos="5640"/>
              </w:tabs>
              <w:autoSpaceDE w:val="0"/>
              <w:autoSpaceDN w:val="0"/>
              <w:bidi w:val="0"/>
              <w:spacing w:line="360" w:lineRule="auto"/>
              <w:rPr>
                <w:rFonts w:ascii="Times New Roman" w:hAnsi="Times New Roman" w:cs="Times New Roman"/>
              </w:rPr>
            </w:pPr>
          </w:p>
        </w:tc>
        <w:tc>
          <w:tcPr>
            <w:tcW w:w="1397" w:type="dxa"/>
          </w:tcPr>
          <w:p w14:paraId="32B5E190" w14:textId="77777777" w:rsidR="000525E8" w:rsidRDefault="000525E8" w:rsidP="00E23288">
            <w:pPr>
              <w:jc w:val="right"/>
              <w:rPr>
                <w:rFonts w:ascii="Times New Roman" w:hAnsi="Times New Roman" w:cs="Times New Roman"/>
              </w:rPr>
            </w:pPr>
            <w:r>
              <w:rPr>
                <w:rFonts w:ascii="Times New Roman" w:hAnsi="Times New Roman" w:cs="Times New Roman"/>
              </w:rPr>
              <w:t>November 2014</w:t>
            </w:r>
          </w:p>
        </w:tc>
      </w:tr>
      <w:tr w:rsidR="000525E8" w:rsidRPr="00301CB0" w14:paraId="4F66CCDC" w14:textId="77777777" w:rsidTr="00E23288">
        <w:tc>
          <w:tcPr>
            <w:tcW w:w="1436" w:type="dxa"/>
          </w:tcPr>
          <w:p w14:paraId="09ED27AE" w14:textId="77777777" w:rsidR="000525E8" w:rsidRDefault="000525E8" w:rsidP="00E23288">
            <w:pPr>
              <w:jc w:val="right"/>
              <w:rPr>
                <w:rFonts w:ascii="Times New Roman" w:hAnsi="Times New Roman" w:cs="Times New Roman"/>
              </w:rPr>
            </w:pPr>
            <w:proofErr w:type="spellStart"/>
            <w:r>
              <w:rPr>
                <w:rFonts w:ascii="Times New Roman" w:hAnsi="Times New Roman" w:cs="Times New Roman"/>
              </w:rPr>
              <w:t>Maariv</w:t>
            </w:r>
            <w:proofErr w:type="spellEnd"/>
          </w:p>
        </w:tc>
        <w:tc>
          <w:tcPr>
            <w:tcW w:w="6625" w:type="dxa"/>
          </w:tcPr>
          <w:p w14:paraId="6A17F282" w14:textId="77777777" w:rsidR="000525E8" w:rsidRPr="00852B47" w:rsidRDefault="000525E8" w:rsidP="00E23288">
            <w:pPr>
              <w:pStyle w:val="Heading1"/>
              <w:shd w:val="clear" w:color="auto" w:fill="FFFFFF"/>
              <w:bidi w:val="0"/>
              <w:jc w:val="left"/>
              <w:textAlignment w:val="baseline"/>
              <w:rPr>
                <w:rFonts w:asciiTheme="majorBidi" w:hAnsiTheme="majorBidi" w:cstheme="majorBidi"/>
                <w:b w:val="0"/>
                <w:bCs w:val="0"/>
                <w:color w:val="000000"/>
                <w:sz w:val="24"/>
                <w:szCs w:val="24"/>
                <w:u w:val="none"/>
                <w:rtl/>
              </w:rPr>
            </w:pPr>
            <w:r>
              <w:rPr>
                <w:rFonts w:asciiTheme="majorBidi" w:hAnsiTheme="majorBidi" w:cs="Times New Roman"/>
                <w:b w:val="0"/>
                <w:bCs w:val="0"/>
                <w:color w:val="000000"/>
                <w:sz w:val="24"/>
                <w:szCs w:val="24"/>
                <w:u w:val="none"/>
              </w:rPr>
              <w:t>Workplace accidents: not an accident, a tragedy.</w:t>
            </w:r>
          </w:p>
        </w:tc>
        <w:tc>
          <w:tcPr>
            <w:tcW w:w="1397" w:type="dxa"/>
          </w:tcPr>
          <w:p w14:paraId="33BF5D30" w14:textId="77777777" w:rsidR="000525E8" w:rsidRDefault="000525E8" w:rsidP="00E23288">
            <w:pPr>
              <w:jc w:val="right"/>
              <w:rPr>
                <w:rFonts w:ascii="Times New Roman" w:hAnsi="Times New Roman" w:cs="Times New Roman"/>
              </w:rPr>
            </w:pPr>
            <w:r>
              <w:rPr>
                <w:rFonts w:ascii="Times New Roman" w:hAnsi="Times New Roman" w:cs="Times New Roman"/>
              </w:rPr>
              <w:t>August 2016</w:t>
            </w:r>
          </w:p>
        </w:tc>
      </w:tr>
      <w:tr w:rsidR="000525E8" w:rsidRPr="00301CB0" w14:paraId="16DCE423" w14:textId="77777777" w:rsidTr="00E23288">
        <w:tc>
          <w:tcPr>
            <w:tcW w:w="1436" w:type="dxa"/>
          </w:tcPr>
          <w:p w14:paraId="35CDE645" w14:textId="26CAF8F5" w:rsidR="000525E8" w:rsidRDefault="00C22E02" w:rsidP="00E23288">
            <w:pPr>
              <w:jc w:val="right"/>
              <w:rPr>
                <w:rFonts w:ascii="Times New Roman" w:hAnsi="Times New Roman" w:cs="Times New Roman"/>
              </w:rPr>
            </w:pPr>
            <w:r>
              <w:rPr>
                <w:rFonts w:ascii="Times New Roman" w:hAnsi="Times New Roman" w:cs="Times New Roman"/>
              </w:rPr>
              <w:t>Globes</w:t>
            </w:r>
          </w:p>
        </w:tc>
        <w:tc>
          <w:tcPr>
            <w:tcW w:w="6625" w:type="dxa"/>
          </w:tcPr>
          <w:p w14:paraId="3707B072" w14:textId="77777777" w:rsidR="000525E8" w:rsidRDefault="000525E8" w:rsidP="00E23288">
            <w:pPr>
              <w:pStyle w:val="Heading1"/>
              <w:shd w:val="clear" w:color="auto" w:fill="FFFFFF"/>
              <w:bidi w:val="0"/>
              <w:jc w:val="left"/>
              <w:textAlignment w:val="baseline"/>
              <w:rPr>
                <w:rFonts w:asciiTheme="majorBidi" w:hAnsiTheme="majorBidi" w:cs="Times New Roman"/>
                <w:b w:val="0"/>
                <w:bCs w:val="0"/>
                <w:color w:val="000000"/>
                <w:sz w:val="24"/>
                <w:szCs w:val="24"/>
                <w:u w:val="none"/>
              </w:rPr>
            </w:pPr>
            <w:r>
              <w:rPr>
                <w:rFonts w:asciiTheme="majorBidi" w:hAnsiTheme="majorBidi" w:cs="Times New Roman"/>
                <w:b w:val="0"/>
                <w:bCs w:val="0"/>
                <w:color w:val="000000"/>
                <w:sz w:val="24"/>
                <w:szCs w:val="24"/>
                <w:u w:val="none"/>
              </w:rPr>
              <w:t>Three simple things to save lives at work.</w:t>
            </w:r>
          </w:p>
        </w:tc>
        <w:tc>
          <w:tcPr>
            <w:tcW w:w="1397" w:type="dxa"/>
          </w:tcPr>
          <w:p w14:paraId="3D08D4EA" w14:textId="7AD3DD81" w:rsidR="000525E8" w:rsidRDefault="00C66023" w:rsidP="00E23288">
            <w:pPr>
              <w:jc w:val="right"/>
              <w:rPr>
                <w:rFonts w:ascii="Times New Roman" w:hAnsi="Times New Roman" w:cs="Times New Roman"/>
              </w:rPr>
            </w:pPr>
            <w:r>
              <w:rPr>
                <w:rFonts w:ascii="Times New Roman" w:hAnsi="Times New Roman" w:cs="Times New Roman"/>
              </w:rPr>
              <w:t>June</w:t>
            </w:r>
            <w:r w:rsidR="000525E8">
              <w:rPr>
                <w:rFonts w:ascii="Times New Roman" w:hAnsi="Times New Roman" w:cs="Times New Roman"/>
              </w:rPr>
              <w:t xml:space="preserve"> 2019</w:t>
            </w:r>
          </w:p>
        </w:tc>
      </w:tr>
      <w:tr w:rsidR="000525E8" w:rsidRPr="00301CB0" w14:paraId="1A944F18" w14:textId="77777777" w:rsidTr="00E23288">
        <w:tc>
          <w:tcPr>
            <w:tcW w:w="1436" w:type="dxa"/>
          </w:tcPr>
          <w:p w14:paraId="3328BF00" w14:textId="77777777" w:rsidR="000525E8" w:rsidRDefault="000525E8" w:rsidP="00E23288">
            <w:pPr>
              <w:jc w:val="right"/>
              <w:rPr>
                <w:rFonts w:ascii="Times New Roman" w:hAnsi="Times New Roman" w:cs="Times New Roman"/>
                <w:b/>
                <w:bCs/>
              </w:rPr>
            </w:pPr>
            <w:r>
              <w:rPr>
                <w:rFonts w:ascii="Times New Roman" w:hAnsi="Times New Roman" w:cs="Times New Roman"/>
                <w:b/>
                <w:bCs/>
              </w:rPr>
              <w:t>TV and radio</w:t>
            </w:r>
          </w:p>
        </w:tc>
        <w:tc>
          <w:tcPr>
            <w:tcW w:w="6625" w:type="dxa"/>
          </w:tcPr>
          <w:p w14:paraId="3D3423E3" w14:textId="77777777" w:rsidR="000525E8" w:rsidRPr="00135394" w:rsidRDefault="000525E8" w:rsidP="00E23288">
            <w:pPr>
              <w:tabs>
                <w:tab w:val="left" w:pos="1080"/>
                <w:tab w:val="left" w:pos="5640"/>
              </w:tabs>
              <w:autoSpaceDE w:val="0"/>
              <w:autoSpaceDN w:val="0"/>
              <w:bidi w:val="0"/>
              <w:spacing w:line="360" w:lineRule="auto"/>
              <w:ind w:left="24"/>
              <w:rPr>
                <w:rFonts w:ascii="Times New Roman" w:hAnsi="Times New Roman" w:cs="Times New Roman"/>
                <w:b/>
                <w:bCs/>
              </w:rPr>
            </w:pPr>
            <w:r>
              <w:rPr>
                <w:rFonts w:ascii="Times New Roman" w:hAnsi="Times New Roman" w:cs="Times New Roman"/>
                <w:b/>
                <w:bCs/>
              </w:rPr>
              <w:t>Topic</w:t>
            </w:r>
          </w:p>
        </w:tc>
        <w:tc>
          <w:tcPr>
            <w:tcW w:w="1397" w:type="dxa"/>
          </w:tcPr>
          <w:p w14:paraId="1451A0D9" w14:textId="77777777" w:rsidR="000525E8" w:rsidRPr="00135394" w:rsidRDefault="000525E8" w:rsidP="00E23288">
            <w:pPr>
              <w:spacing w:line="360" w:lineRule="auto"/>
              <w:jc w:val="right"/>
              <w:rPr>
                <w:rFonts w:ascii="Times New Roman" w:hAnsi="Times New Roman" w:cs="Times New Roman"/>
                <w:b/>
                <w:bCs/>
              </w:rPr>
            </w:pPr>
            <w:r>
              <w:rPr>
                <w:rFonts w:ascii="Times New Roman" w:hAnsi="Times New Roman" w:cs="Times New Roman"/>
                <w:b/>
                <w:bCs/>
              </w:rPr>
              <w:t>Date</w:t>
            </w:r>
          </w:p>
        </w:tc>
      </w:tr>
      <w:tr w:rsidR="000525E8" w:rsidRPr="00301CB0" w14:paraId="6D10B5CE" w14:textId="77777777" w:rsidTr="00E23288">
        <w:tc>
          <w:tcPr>
            <w:tcW w:w="1436" w:type="dxa"/>
          </w:tcPr>
          <w:p w14:paraId="46AB1047" w14:textId="77777777" w:rsidR="000525E8" w:rsidRDefault="000525E8" w:rsidP="00E23288">
            <w:pPr>
              <w:jc w:val="right"/>
              <w:rPr>
                <w:rFonts w:ascii="Times New Roman" w:hAnsi="Times New Roman" w:cs="Times New Roman"/>
                <w:rtl/>
              </w:rPr>
            </w:pPr>
            <w:r>
              <w:rPr>
                <w:rFonts w:ascii="Times New Roman" w:hAnsi="Times New Roman" w:cs="Times New Roman"/>
              </w:rPr>
              <w:t>News, station 1</w:t>
            </w:r>
          </w:p>
        </w:tc>
        <w:tc>
          <w:tcPr>
            <w:tcW w:w="6625" w:type="dxa"/>
          </w:tcPr>
          <w:p w14:paraId="2B9C555A" w14:textId="77777777" w:rsidR="000525E8" w:rsidRDefault="000525E8" w:rsidP="00E23288">
            <w:pPr>
              <w:tabs>
                <w:tab w:val="left" w:pos="1080"/>
                <w:tab w:val="left" w:pos="5640"/>
              </w:tabs>
              <w:autoSpaceDE w:val="0"/>
              <w:autoSpaceDN w:val="0"/>
              <w:bidi w:val="0"/>
              <w:spacing w:line="360" w:lineRule="auto"/>
              <w:ind w:left="24"/>
              <w:rPr>
                <w:rFonts w:ascii="Times New Roman" w:hAnsi="Times New Roman" w:cs="Times New Roman"/>
              </w:rPr>
            </w:pPr>
            <w:r>
              <w:rPr>
                <w:rFonts w:ascii="Times New Roman" w:hAnsi="Times New Roman" w:cs="Times New Roman"/>
              </w:rPr>
              <w:t>What is poisoning you?</w:t>
            </w:r>
          </w:p>
        </w:tc>
        <w:tc>
          <w:tcPr>
            <w:tcW w:w="1397" w:type="dxa"/>
          </w:tcPr>
          <w:p w14:paraId="27832434" w14:textId="77777777" w:rsidR="000525E8" w:rsidRDefault="000525E8" w:rsidP="00E23288">
            <w:pPr>
              <w:spacing w:line="360" w:lineRule="auto"/>
              <w:jc w:val="right"/>
              <w:rPr>
                <w:rFonts w:ascii="Times New Roman" w:hAnsi="Times New Roman" w:cs="Times New Roman"/>
              </w:rPr>
            </w:pPr>
            <w:r>
              <w:rPr>
                <w:rFonts w:ascii="Times New Roman" w:hAnsi="Times New Roman" w:cs="Times New Roman"/>
              </w:rPr>
              <w:t>November, 2010</w:t>
            </w:r>
          </w:p>
        </w:tc>
      </w:tr>
      <w:tr w:rsidR="000525E8" w:rsidRPr="00301CB0" w14:paraId="4DF3F704" w14:textId="77777777" w:rsidTr="00E23288">
        <w:tc>
          <w:tcPr>
            <w:tcW w:w="1436" w:type="dxa"/>
          </w:tcPr>
          <w:p w14:paraId="351B94A6" w14:textId="77777777" w:rsidR="000525E8" w:rsidRPr="00712D7A" w:rsidRDefault="000525E8" w:rsidP="00E23288">
            <w:pPr>
              <w:jc w:val="right"/>
              <w:rPr>
                <w:rFonts w:ascii="Tahoma" w:hAnsi="Tahoma" w:cs="Tahoma"/>
                <w:color w:val="000000"/>
              </w:rPr>
            </w:pPr>
            <w:r>
              <w:rPr>
                <w:rFonts w:ascii="Times New Roman" w:hAnsi="Times New Roman" w:cs="Times New Roman"/>
              </w:rPr>
              <w:t xml:space="preserve">Station 1 (TV): </w:t>
            </w:r>
            <w:proofErr w:type="spellStart"/>
            <w:r>
              <w:rPr>
                <w:rFonts w:ascii="Times New Roman" w:hAnsi="Times New Roman" w:cs="Times New Roman"/>
              </w:rPr>
              <w:t>HaMabada</w:t>
            </w:r>
            <w:proofErr w:type="spellEnd"/>
          </w:p>
        </w:tc>
        <w:tc>
          <w:tcPr>
            <w:tcW w:w="6625" w:type="dxa"/>
          </w:tcPr>
          <w:p w14:paraId="7E228509" w14:textId="77777777" w:rsidR="000525E8" w:rsidRPr="00301CB0" w:rsidRDefault="000525E8" w:rsidP="00E23288">
            <w:pPr>
              <w:tabs>
                <w:tab w:val="left" w:pos="1080"/>
                <w:tab w:val="left" w:pos="5640"/>
              </w:tabs>
              <w:autoSpaceDE w:val="0"/>
              <w:autoSpaceDN w:val="0"/>
              <w:bidi w:val="0"/>
              <w:spacing w:line="360" w:lineRule="auto"/>
              <w:ind w:left="24"/>
              <w:rPr>
                <w:rFonts w:ascii="Times New Roman" w:hAnsi="Times New Roman" w:cs="Times New Roman"/>
              </w:rPr>
            </w:pPr>
            <w:r>
              <w:rPr>
                <w:rFonts w:ascii="Times New Roman" w:hAnsi="Times New Roman" w:cs="Times New Roman"/>
              </w:rPr>
              <w:t>Health effects of Carmel forest fire.</w:t>
            </w:r>
            <w:r w:rsidRPr="00301CB0">
              <w:rPr>
                <w:rFonts w:ascii="Times New Roman" w:hAnsi="Times New Roman" w:cs="Times New Roman"/>
              </w:rPr>
              <w:t xml:space="preserve"> </w:t>
            </w:r>
          </w:p>
        </w:tc>
        <w:tc>
          <w:tcPr>
            <w:tcW w:w="1397" w:type="dxa"/>
          </w:tcPr>
          <w:p w14:paraId="0D569738" w14:textId="77777777" w:rsidR="000525E8" w:rsidRPr="00301CB0" w:rsidRDefault="000525E8" w:rsidP="00E23288">
            <w:pPr>
              <w:jc w:val="right"/>
              <w:rPr>
                <w:rFonts w:ascii="Times New Roman" w:hAnsi="Times New Roman" w:cs="Times New Roman"/>
              </w:rPr>
            </w:pPr>
            <w:r>
              <w:rPr>
                <w:rFonts w:ascii="Times New Roman" w:hAnsi="Times New Roman" w:cs="Times New Roman"/>
              </w:rPr>
              <w:t>January, 2011</w:t>
            </w:r>
          </w:p>
        </w:tc>
      </w:tr>
      <w:tr w:rsidR="000525E8" w:rsidRPr="00301CB0" w14:paraId="519F26CE" w14:textId="77777777" w:rsidTr="00E23288">
        <w:tc>
          <w:tcPr>
            <w:tcW w:w="1436" w:type="dxa"/>
          </w:tcPr>
          <w:p w14:paraId="23582CB9" w14:textId="77777777" w:rsidR="000525E8" w:rsidRDefault="000525E8" w:rsidP="00E23288">
            <w:pPr>
              <w:jc w:val="right"/>
              <w:rPr>
                <w:rFonts w:ascii="Times New Roman" w:hAnsi="Times New Roman" w:cs="Times New Roman"/>
              </w:rPr>
            </w:pPr>
            <w:proofErr w:type="spellStart"/>
            <w:r>
              <w:rPr>
                <w:rFonts w:ascii="Times New Roman" w:hAnsi="Times New Roman" w:cs="Times New Roman"/>
              </w:rPr>
              <w:t>Galai</w:t>
            </w:r>
            <w:proofErr w:type="spellEnd"/>
            <w:r>
              <w:rPr>
                <w:rFonts w:ascii="Times New Roman" w:hAnsi="Times New Roman" w:cs="Times New Roman"/>
              </w:rPr>
              <w:t xml:space="preserve"> </w:t>
            </w:r>
            <w:proofErr w:type="spellStart"/>
            <w:r>
              <w:rPr>
                <w:rFonts w:ascii="Times New Roman" w:hAnsi="Times New Roman" w:cs="Times New Roman"/>
              </w:rPr>
              <w:t>Tzal</w:t>
            </w:r>
            <w:proofErr w:type="spellEnd"/>
          </w:p>
        </w:tc>
        <w:tc>
          <w:tcPr>
            <w:tcW w:w="6625" w:type="dxa"/>
          </w:tcPr>
          <w:p w14:paraId="08B867A3" w14:textId="77777777" w:rsidR="000525E8" w:rsidRDefault="000525E8" w:rsidP="00E23288">
            <w:pPr>
              <w:tabs>
                <w:tab w:val="left" w:pos="1080"/>
                <w:tab w:val="left" w:pos="5640"/>
              </w:tabs>
              <w:autoSpaceDE w:val="0"/>
              <w:autoSpaceDN w:val="0"/>
              <w:bidi w:val="0"/>
              <w:spacing w:line="360" w:lineRule="auto"/>
              <w:ind w:left="24"/>
              <w:rPr>
                <w:rFonts w:ascii="Times New Roman" w:hAnsi="Times New Roman" w:cs="Times New Roman"/>
              </w:rPr>
            </w:pPr>
            <w:r>
              <w:rPr>
                <w:rFonts w:ascii="Times New Roman" w:hAnsi="Times New Roman" w:cs="Times New Roman"/>
              </w:rPr>
              <w:t>Health risks from Ammonia tanks</w:t>
            </w:r>
          </w:p>
        </w:tc>
        <w:tc>
          <w:tcPr>
            <w:tcW w:w="1397" w:type="dxa"/>
          </w:tcPr>
          <w:p w14:paraId="256C950F" w14:textId="77777777" w:rsidR="000525E8" w:rsidRDefault="000525E8" w:rsidP="00E23288">
            <w:pPr>
              <w:jc w:val="right"/>
              <w:rPr>
                <w:rFonts w:ascii="Times New Roman" w:hAnsi="Times New Roman" w:cs="Times New Roman"/>
              </w:rPr>
            </w:pPr>
            <w:r>
              <w:rPr>
                <w:rFonts w:ascii="Times New Roman" w:hAnsi="Times New Roman" w:cs="Times New Roman"/>
              </w:rPr>
              <w:t>August 2016</w:t>
            </w:r>
          </w:p>
        </w:tc>
      </w:tr>
    </w:tbl>
    <w:p w14:paraId="788C8A3F" w14:textId="77777777" w:rsidR="00A24DED" w:rsidRPr="00EA4A6F" w:rsidRDefault="00A24DED" w:rsidP="00A24DED">
      <w:pPr>
        <w:bidi w:val="0"/>
        <w:ind w:left="720" w:right="360"/>
        <w:rPr>
          <w:rFonts w:ascii="Times New Roman" w:hAnsi="Times New Roman" w:cs="Times New Roman"/>
          <w:sz w:val="22"/>
          <w:szCs w:val="22"/>
        </w:rPr>
      </w:pPr>
    </w:p>
    <w:p w14:paraId="788C8A40" w14:textId="77777777" w:rsidR="00D66086" w:rsidRPr="00EA4A6F" w:rsidRDefault="00D66086" w:rsidP="00D66086">
      <w:pPr>
        <w:ind w:right="360"/>
        <w:rPr>
          <w:rFonts w:ascii="Times New Roman" w:hAnsi="Times New Roman" w:cs="Times New Roman"/>
          <w:sz w:val="22"/>
          <w:szCs w:val="22"/>
        </w:rPr>
      </w:pPr>
    </w:p>
    <w:p w14:paraId="788C8A41" w14:textId="1FA4AF98" w:rsidR="00D66086" w:rsidRPr="00C01DCB" w:rsidRDefault="00D66086" w:rsidP="00C01DCB">
      <w:pPr>
        <w:pStyle w:val="ListParagraph"/>
        <w:numPr>
          <w:ilvl w:val="1"/>
          <w:numId w:val="29"/>
        </w:numPr>
        <w:bidi w:val="0"/>
        <w:ind w:right="360"/>
        <w:jc w:val="both"/>
        <w:rPr>
          <w:rFonts w:ascii="Times New Roman" w:hAnsi="Times New Roman" w:cs="Times New Roman"/>
          <w:b/>
          <w:bCs/>
          <w:sz w:val="28"/>
          <w:szCs w:val="28"/>
          <w:u w:val="single"/>
        </w:rPr>
      </w:pPr>
      <w:r w:rsidRPr="00C01DCB">
        <w:rPr>
          <w:rFonts w:ascii="Times New Roman" w:hAnsi="Times New Roman" w:cs="Times New Roman"/>
          <w:b/>
          <w:bCs/>
          <w:sz w:val="28"/>
          <w:szCs w:val="28"/>
          <w:u w:val="single"/>
        </w:rPr>
        <w:t xml:space="preserve">Submitted </w:t>
      </w:r>
      <w:r w:rsidR="00E06330" w:rsidRPr="00C01DCB">
        <w:rPr>
          <w:rFonts w:ascii="Times New Roman" w:hAnsi="Times New Roman" w:cs="Times New Roman"/>
          <w:b/>
          <w:bCs/>
          <w:sz w:val="28"/>
          <w:szCs w:val="28"/>
          <w:u w:val="single"/>
        </w:rPr>
        <w:t xml:space="preserve">for </w:t>
      </w:r>
      <w:r w:rsidRPr="00C01DCB">
        <w:rPr>
          <w:rFonts w:ascii="Times New Roman" w:hAnsi="Times New Roman" w:cs="Times New Roman"/>
          <w:b/>
          <w:bCs/>
          <w:sz w:val="28"/>
          <w:szCs w:val="28"/>
          <w:u w:val="single"/>
        </w:rPr>
        <w:t>Publication</w:t>
      </w:r>
    </w:p>
    <w:p w14:paraId="45C54040" w14:textId="77777777" w:rsidR="00C01DCB" w:rsidRPr="00C01DCB" w:rsidRDefault="00C01DCB" w:rsidP="00C01DCB">
      <w:pPr>
        <w:bidi w:val="0"/>
        <w:ind w:left="207" w:right="360"/>
        <w:jc w:val="both"/>
        <w:rPr>
          <w:rFonts w:ascii="Times New Roman" w:hAnsi="Times New Roman" w:cs="Times New Roman"/>
          <w:b/>
          <w:bCs/>
          <w:sz w:val="28"/>
          <w:szCs w:val="28"/>
          <w:u w:val="single"/>
        </w:rPr>
      </w:pPr>
    </w:p>
    <w:p w14:paraId="473F892D" w14:textId="35327CD2" w:rsidR="00E06330" w:rsidRDefault="00B94BDD" w:rsidP="00663BC9">
      <w:pPr>
        <w:pStyle w:val="Title1"/>
        <w:shd w:val="clear" w:color="auto" w:fill="FFFFFF"/>
        <w:spacing w:before="0" w:beforeAutospacing="0" w:after="0" w:afterAutospacing="0"/>
        <w:rPr>
          <w:rFonts w:asciiTheme="majorBidi" w:hAnsiTheme="majorBidi" w:cstheme="majorBidi"/>
          <w:i/>
          <w:iCs/>
        </w:rPr>
      </w:pPr>
      <w:r>
        <w:rPr>
          <w:lang w:val="de-DE"/>
        </w:rPr>
        <w:t>Blank Porat, D</w:t>
      </w:r>
      <w:r w:rsidR="00C82CD5">
        <w:rPr>
          <w:lang w:val="de-DE"/>
        </w:rPr>
        <w:t xml:space="preserve">., </w:t>
      </w:r>
      <w:r w:rsidR="00663BC9" w:rsidRPr="00E37232">
        <w:rPr>
          <w:b/>
          <w:bCs/>
          <w:lang w:val="de-DE"/>
        </w:rPr>
        <w:t>Amster, E</w:t>
      </w:r>
      <w:r w:rsidR="00663BC9">
        <w:rPr>
          <w:b/>
          <w:bCs/>
          <w:lang w:val="de-DE"/>
        </w:rPr>
        <w:t xml:space="preserve">. </w:t>
      </w:r>
      <w:r w:rsidR="00663BC9" w:rsidRPr="00E37232">
        <w:rPr>
          <w:b/>
          <w:bCs/>
          <w:lang w:val="de-DE"/>
        </w:rPr>
        <w:t xml:space="preserve"> </w:t>
      </w:r>
      <w:r w:rsidR="00D26603">
        <w:rPr>
          <w:lang w:val="de-DE"/>
        </w:rPr>
        <w:t>(</w:t>
      </w:r>
      <w:r w:rsidR="00C82CD5">
        <w:rPr>
          <w:lang w:val="de-DE"/>
        </w:rPr>
        <w:t>202</w:t>
      </w:r>
      <w:r w:rsidR="00661080">
        <w:rPr>
          <w:lang w:val="de-DE"/>
        </w:rPr>
        <w:t>2</w:t>
      </w:r>
      <w:r w:rsidR="00D26603">
        <w:rPr>
          <w:lang w:val="de-DE"/>
        </w:rPr>
        <w:t xml:space="preserve">). </w:t>
      </w:r>
      <w:r w:rsidR="00663BC9">
        <w:t>“</w:t>
      </w:r>
      <w:r w:rsidR="00C82CD5">
        <w:rPr>
          <w:lang w:val="de-DE"/>
        </w:rPr>
        <w:t>Biomonitoring of nanoparticle exposed workers</w:t>
      </w:r>
      <w:r w:rsidR="00663BC9">
        <w:rPr>
          <w:lang w:val="de-DE"/>
        </w:rPr>
        <w:t xml:space="preserve">".  </w:t>
      </w:r>
      <w:r w:rsidR="00663BC9">
        <w:rPr>
          <w:b/>
          <w:bCs/>
          <w:sz w:val="28"/>
          <w:szCs w:val="28"/>
        </w:rPr>
        <w:t xml:space="preserve"> </w:t>
      </w:r>
      <w:r w:rsidR="00661080">
        <w:rPr>
          <w:rFonts w:asciiTheme="majorBidi" w:hAnsiTheme="majorBidi" w:cstheme="majorBidi"/>
          <w:i/>
          <w:iCs/>
        </w:rPr>
        <w:t>Toxicology and Industrial Health</w:t>
      </w:r>
      <w:r w:rsidR="00663BC9" w:rsidRPr="00EB2E03">
        <w:rPr>
          <w:rFonts w:asciiTheme="majorBidi" w:hAnsiTheme="majorBidi" w:cstheme="majorBidi"/>
          <w:i/>
          <w:iCs/>
        </w:rPr>
        <w:t xml:space="preserve">. </w:t>
      </w:r>
    </w:p>
    <w:p w14:paraId="788C8A43" w14:textId="1959BEF4" w:rsidR="00663BC9" w:rsidRDefault="00663BC9" w:rsidP="00663BC9">
      <w:pPr>
        <w:pStyle w:val="Title1"/>
        <w:shd w:val="clear" w:color="auto" w:fill="FFFFFF"/>
        <w:spacing w:before="0" w:beforeAutospacing="0" w:after="0" w:afterAutospacing="0"/>
        <w:rPr>
          <w:rFonts w:asciiTheme="majorBidi" w:hAnsiTheme="majorBidi" w:cstheme="majorBidi"/>
        </w:rPr>
      </w:pPr>
      <w:r w:rsidRPr="0026174F">
        <w:rPr>
          <w:rFonts w:asciiTheme="majorBidi" w:hAnsiTheme="majorBidi" w:cstheme="majorBidi"/>
        </w:rPr>
        <w:t>(</w:t>
      </w:r>
      <w:r w:rsidRPr="00EB2E03">
        <w:rPr>
          <w:rFonts w:asciiTheme="majorBidi" w:hAnsiTheme="majorBidi" w:cstheme="majorBidi"/>
        </w:rPr>
        <w:t>IF=</w:t>
      </w:r>
      <w:r w:rsidR="00341080">
        <w:rPr>
          <w:rFonts w:asciiTheme="majorBidi" w:hAnsiTheme="majorBidi" w:cstheme="majorBidi"/>
        </w:rPr>
        <w:t>2.488</w:t>
      </w:r>
      <w:r>
        <w:rPr>
          <w:rFonts w:asciiTheme="majorBidi" w:hAnsiTheme="majorBidi" w:cstheme="majorBidi"/>
        </w:rPr>
        <w:t>)</w:t>
      </w:r>
      <w:r w:rsidR="00D504FF">
        <w:rPr>
          <w:rFonts w:asciiTheme="majorBidi" w:hAnsiTheme="majorBidi" w:cstheme="majorBidi"/>
        </w:rPr>
        <w:t xml:space="preserve"> (</w:t>
      </w:r>
      <w:r w:rsidR="00586C86">
        <w:rPr>
          <w:rFonts w:asciiTheme="majorBidi" w:hAnsiTheme="majorBidi" w:cstheme="majorBidi"/>
        </w:rPr>
        <w:t>9</w:t>
      </w:r>
      <w:r w:rsidR="003464C8">
        <w:rPr>
          <w:rFonts w:asciiTheme="majorBidi" w:hAnsiTheme="majorBidi" w:cstheme="majorBidi"/>
        </w:rPr>
        <w:t xml:space="preserve"> pages)</w:t>
      </w:r>
    </w:p>
    <w:p w14:paraId="50644070" w14:textId="3BE8681A" w:rsidR="00586C86" w:rsidRDefault="00586C86" w:rsidP="00663BC9">
      <w:pPr>
        <w:pStyle w:val="Title1"/>
        <w:shd w:val="clear" w:color="auto" w:fill="FFFFFF"/>
        <w:spacing w:before="0" w:beforeAutospacing="0" w:after="0" w:afterAutospacing="0"/>
        <w:rPr>
          <w:rFonts w:asciiTheme="majorBidi" w:hAnsiTheme="majorBidi" w:cstheme="majorBidi"/>
        </w:rPr>
      </w:pPr>
    </w:p>
    <w:p w14:paraId="1D14FE33" w14:textId="77777777" w:rsidR="00EB056E" w:rsidRPr="00F23EE9" w:rsidRDefault="00EB056E" w:rsidP="00663BC9">
      <w:pPr>
        <w:pStyle w:val="Title1"/>
        <w:shd w:val="clear" w:color="auto" w:fill="FFFFFF"/>
        <w:spacing w:before="0" w:beforeAutospacing="0" w:after="0" w:afterAutospacing="0"/>
        <w:rPr>
          <w:rFonts w:asciiTheme="majorBidi" w:hAnsiTheme="majorBidi" w:cstheme="majorBidi"/>
        </w:rPr>
      </w:pPr>
    </w:p>
    <w:p w14:paraId="788C8A44" w14:textId="77777777" w:rsidR="00663BC9" w:rsidRDefault="00663BC9" w:rsidP="00663BC9">
      <w:pPr>
        <w:pStyle w:val="Title1"/>
        <w:shd w:val="clear" w:color="auto" w:fill="FFFFFF"/>
        <w:spacing w:before="0" w:beforeAutospacing="0" w:after="0" w:afterAutospacing="0"/>
        <w:rPr>
          <w:rFonts w:asciiTheme="majorBidi" w:hAnsiTheme="majorBidi" w:cstheme="majorBidi"/>
        </w:rPr>
      </w:pPr>
    </w:p>
    <w:p w14:paraId="788C8A4D" w14:textId="77777777" w:rsidR="00663BC9" w:rsidRDefault="00663BC9" w:rsidP="00663BC9">
      <w:pPr>
        <w:bidi w:val="0"/>
        <w:jc w:val="both"/>
        <w:rPr>
          <w:rFonts w:ascii="Times New Roman" w:hAnsi="Times New Roman" w:cs="Times New Roman"/>
          <w:lang w:val="de-DE"/>
        </w:rPr>
      </w:pPr>
    </w:p>
    <w:p w14:paraId="788C8A4E" w14:textId="553660E5" w:rsidR="00E164C7" w:rsidRDefault="0077196C" w:rsidP="003C3FDB">
      <w:pPr>
        <w:bidi w:val="0"/>
        <w:rPr>
          <w:rFonts w:ascii="Times New Roman" w:hAnsi="Times New Roman" w:cs="Times New Roman"/>
          <w:b/>
          <w:bCs/>
          <w:sz w:val="28"/>
          <w:szCs w:val="28"/>
          <w:u w:val="single"/>
        </w:rPr>
      </w:pPr>
      <w:r>
        <w:rPr>
          <w:rFonts w:ascii="Times New Roman" w:hAnsi="Times New Roman" w:cs="Times New Roman"/>
          <w:b/>
          <w:bCs/>
          <w:sz w:val="28"/>
          <w:szCs w:val="28"/>
          <w:u w:val="single"/>
        </w:rPr>
        <w:br w:type="page"/>
      </w:r>
      <w:r w:rsidR="00F371FD">
        <w:rPr>
          <w:rFonts w:ascii="Times New Roman" w:hAnsi="Times New Roman" w:cs="Times New Roman"/>
          <w:b/>
          <w:bCs/>
          <w:sz w:val="28"/>
          <w:szCs w:val="28"/>
          <w:u w:val="single"/>
        </w:rPr>
        <w:lastRenderedPageBreak/>
        <w:t>K.</w:t>
      </w:r>
      <w:r w:rsidR="00E06330">
        <w:rPr>
          <w:rFonts w:ascii="Times New Roman" w:hAnsi="Times New Roman" w:cs="Times New Roman"/>
          <w:b/>
          <w:bCs/>
          <w:sz w:val="28"/>
          <w:szCs w:val="28"/>
          <w:u w:val="single"/>
        </w:rPr>
        <w:t xml:space="preserve"> </w:t>
      </w:r>
      <w:r w:rsidR="00E164C7">
        <w:rPr>
          <w:rFonts w:ascii="Times New Roman" w:hAnsi="Times New Roman" w:cs="Times New Roman"/>
          <w:b/>
          <w:bCs/>
          <w:sz w:val="28"/>
          <w:szCs w:val="28"/>
          <w:u w:val="single"/>
        </w:rPr>
        <w:t>Summary of Activities and Future Plans</w:t>
      </w:r>
    </w:p>
    <w:p w14:paraId="330BBAB5" w14:textId="77777777" w:rsidR="0077196C" w:rsidRDefault="0077196C" w:rsidP="00E30232">
      <w:pPr>
        <w:bidi w:val="0"/>
        <w:rPr>
          <w:rFonts w:asciiTheme="majorBidi" w:hAnsiTheme="majorBidi" w:cstheme="majorBidi"/>
        </w:rPr>
      </w:pPr>
    </w:p>
    <w:p w14:paraId="458F9728" w14:textId="43AA46CD" w:rsidR="000F775C" w:rsidRDefault="000F775C" w:rsidP="000F775C">
      <w:pPr>
        <w:bidi w:val="0"/>
        <w:spacing w:line="276" w:lineRule="auto"/>
        <w:ind w:left="-284"/>
        <w:rPr>
          <w:rFonts w:asciiTheme="majorBidi" w:hAnsiTheme="majorBidi" w:cstheme="majorBidi"/>
        </w:rPr>
      </w:pPr>
      <w:r>
        <w:rPr>
          <w:rFonts w:asciiTheme="majorBidi" w:hAnsiTheme="majorBidi" w:cstheme="majorBidi"/>
        </w:rPr>
        <w:t xml:space="preserve">Every year thousands of workers in Israel, millions worldwide, die or become fatally ill due to hazardous exposures and injury at work.  I am passionate about researching the root causes of these illnesses, working with the government and the international community to prevent occupational illness, and educating the future generation of researchers and professionals. My work in academia has been focused on making change in occupational health by 1) leading the development of technical documents and public health interventions for the World Health Organization. 2) conducting epidemiological research on the association between industrial hazards and disease; 3) educating physicians and public health professionals on evidence based occupational health practice; 4) advocating for improved occupational and environmental health through involvement in governmental and non-governmental committees, media and professional conferences. </w:t>
      </w:r>
    </w:p>
    <w:p w14:paraId="766B0627" w14:textId="77777777" w:rsidR="000F775C" w:rsidRDefault="000F775C" w:rsidP="000F775C">
      <w:pPr>
        <w:bidi w:val="0"/>
        <w:spacing w:line="276" w:lineRule="auto"/>
        <w:ind w:left="-284"/>
        <w:rPr>
          <w:rFonts w:asciiTheme="majorBidi" w:hAnsiTheme="majorBidi" w:cstheme="majorBidi"/>
        </w:rPr>
      </w:pPr>
    </w:p>
    <w:p w14:paraId="30A6A150" w14:textId="01B678D8" w:rsidR="000F775C" w:rsidRDefault="000F775C" w:rsidP="000F775C">
      <w:pPr>
        <w:bidi w:val="0"/>
        <w:spacing w:line="276" w:lineRule="auto"/>
        <w:ind w:left="-284"/>
        <w:rPr>
          <w:rFonts w:asciiTheme="majorBidi" w:hAnsiTheme="majorBidi" w:cstheme="majorBidi"/>
        </w:rPr>
      </w:pPr>
      <w:r>
        <w:rPr>
          <w:rFonts w:asciiTheme="majorBidi" w:hAnsiTheme="majorBidi" w:cstheme="majorBidi"/>
        </w:rPr>
        <w:t xml:space="preserve">I teach my students the importance of making positive change on three levels: personal, local and global. On a personal level I find great satisfaction in running an occupational medicine clinic in the public health system where I get to treat and educate patients who are sick from exposures and injury at work.  In clinic I train medical students and residents in evidence based occupational medicine.  Finally, the one-on-one interaction I have with the students in our school, I believe will help to shape the practice of occupational health for years to come.  </w:t>
      </w:r>
    </w:p>
    <w:p w14:paraId="5046B568" w14:textId="77777777" w:rsidR="000F775C" w:rsidRDefault="000F775C" w:rsidP="000F775C">
      <w:pPr>
        <w:bidi w:val="0"/>
        <w:spacing w:line="276" w:lineRule="auto"/>
        <w:ind w:left="-284"/>
        <w:rPr>
          <w:rFonts w:asciiTheme="majorBidi" w:hAnsiTheme="majorBidi" w:cstheme="majorBidi"/>
        </w:rPr>
      </w:pPr>
    </w:p>
    <w:p w14:paraId="0387545B" w14:textId="532C6DFF" w:rsidR="000F775C" w:rsidRDefault="000F775C" w:rsidP="000F775C">
      <w:pPr>
        <w:bidi w:val="0"/>
        <w:spacing w:line="276" w:lineRule="auto"/>
        <w:ind w:left="-284"/>
        <w:rPr>
          <w:rFonts w:asciiTheme="majorBidi" w:hAnsiTheme="majorBidi" w:cstheme="majorBidi"/>
        </w:rPr>
      </w:pPr>
      <w:r>
        <w:rPr>
          <w:rFonts w:asciiTheme="majorBidi" w:hAnsiTheme="majorBidi" w:cstheme="majorBidi"/>
        </w:rPr>
        <w:t>On a local level at our</w:t>
      </w:r>
      <w:r w:rsidRPr="0077196C">
        <w:rPr>
          <w:rFonts w:asciiTheme="majorBidi" w:hAnsiTheme="majorBidi" w:cstheme="majorBidi"/>
        </w:rPr>
        <w:t xml:space="preserve"> University,</w:t>
      </w:r>
      <w:r>
        <w:rPr>
          <w:rFonts w:asciiTheme="majorBidi" w:hAnsiTheme="majorBidi" w:cstheme="majorBidi"/>
        </w:rPr>
        <w:t xml:space="preserve"> I lead the effort to expand </w:t>
      </w:r>
      <w:r w:rsidRPr="0077196C">
        <w:rPr>
          <w:rFonts w:asciiTheme="majorBidi" w:hAnsiTheme="majorBidi" w:cstheme="majorBidi"/>
        </w:rPr>
        <w:t>the educational program in environmental and occupational health to students</w:t>
      </w:r>
      <w:r>
        <w:rPr>
          <w:rFonts w:asciiTheme="majorBidi" w:hAnsiTheme="majorBidi" w:cstheme="majorBidi"/>
        </w:rPr>
        <w:t xml:space="preserve"> and </w:t>
      </w:r>
      <w:r w:rsidRPr="0077196C">
        <w:rPr>
          <w:rFonts w:asciiTheme="majorBidi" w:hAnsiTheme="majorBidi" w:cstheme="majorBidi"/>
        </w:rPr>
        <w:t>occupational medicine residents</w:t>
      </w:r>
      <w:r>
        <w:rPr>
          <w:rFonts w:asciiTheme="majorBidi" w:hAnsiTheme="majorBidi" w:cstheme="majorBidi"/>
        </w:rPr>
        <w:t xml:space="preserve">.  I am also involved in the establishment of the </w:t>
      </w:r>
      <w:r w:rsidRPr="0077196C">
        <w:rPr>
          <w:rFonts w:asciiTheme="majorBidi" w:hAnsiTheme="majorBidi" w:cstheme="majorBidi"/>
        </w:rPr>
        <w:t xml:space="preserve">new international master’s program where I sit on the curriculum committee. Over the past </w:t>
      </w:r>
      <w:r>
        <w:rPr>
          <w:rFonts w:asciiTheme="majorBidi" w:hAnsiTheme="majorBidi" w:cstheme="majorBidi"/>
        </w:rPr>
        <w:t>five</w:t>
      </w:r>
      <w:r w:rsidRPr="0077196C">
        <w:rPr>
          <w:rFonts w:asciiTheme="majorBidi" w:hAnsiTheme="majorBidi" w:cstheme="majorBidi"/>
        </w:rPr>
        <w:t xml:space="preserve"> years as</w:t>
      </w:r>
      <w:r>
        <w:rPr>
          <w:rFonts w:asciiTheme="majorBidi" w:hAnsiTheme="majorBidi" w:cstheme="majorBidi"/>
        </w:rPr>
        <w:t xml:space="preserve"> Head of the Department of Environmental and Occupational Health</w:t>
      </w:r>
      <w:r w:rsidRPr="0077196C">
        <w:rPr>
          <w:rFonts w:asciiTheme="majorBidi" w:hAnsiTheme="majorBidi" w:cstheme="majorBidi"/>
        </w:rPr>
        <w:t xml:space="preserve">, I have dedicated my efforts to build </w:t>
      </w:r>
      <w:r>
        <w:rPr>
          <w:rFonts w:asciiTheme="majorBidi" w:hAnsiTheme="majorBidi" w:cstheme="majorBidi"/>
        </w:rPr>
        <w:t>the Department</w:t>
      </w:r>
      <w:r w:rsidRPr="0077196C">
        <w:rPr>
          <w:rFonts w:asciiTheme="majorBidi" w:hAnsiTheme="majorBidi" w:cstheme="majorBidi"/>
          <w:lang w:val="en-GB"/>
        </w:rPr>
        <w:t xml:space="preserve"> by increasing student registration over 600%, </w:t>
      </w:r>
      <w:r>
        <w:rPr>
          <w:rFonts w:asciiTheme="majorBidi" w:hAnsiTheme="majorBidi" w:cstheme="majorBidi"/>
        </w:rPr>
        <w:t xml:space="preserve">soliciting new funding, </w:t>
      </w:r>
      <w:r w:rsidRPr="0077196C">
        <w:rPr>
          <w:rFonts w:asciiTheme="majorBidi" w:hAnsiTheme="majorBidi" w:cstheme="majorBidi"/>
          <w:lang w:val="en-GB"/>
        </w:rPr>
        <w:t>recruiting new faculty to the and increasing faculty research collaboration and publication.</w:t>
      </w:r>
      <w:r w:rsidRPr="0077196C">
        <w:rPr>
          <w:rFonts w:asciiTheme="majorBidi" w:hAnsiTheme="majorBidi" w:cstheme="majorBidi"/>
        </w:rPr>
        <w:t xml:space="preserve"> In 2017 I lead a successful effort to open a new training track in Industrial Hygiene in collaboration with the Ministry of Finance and Labor</w:t>
      </w:r>
      <w:r>
        <w:rPr>
          <w:rFonts w:asciiTheme="majorBidi" w:hAnsiTheme="majorBidi" w:cstheme="majorBidi"/>
        </w:rPr>
        <w:t xml:space="preserve"> including 50% funding of student tuition for 20 students annually. Currently I have leading the effort to have our school of public health be recognized as an internationally recognized WHO collaborating </w:t>
      </w:r>
      <w:proofErr w:type="spellStart"/>
      <w:r>
        <w:rPr>
          <w:rFonts w:asciiTheme="majorBidi" w:hAnsiTheme="majorBidi" w:cstheme="majorBidi"/>
        </w:rPr>
        <w:t>centre</w:t>
      </w:r>
      <w:proofErr w:type="spellEnd"/>
      <w:r>
        <w:rPr>
          <w:rFonts w:asciiTheme="majorBidi" w:hAnsiTheme="majorBidi" w:cstheme="majorBidi"/>
        </w:rPr>
        <w:t xml:space="preserve"> in occupational health.</w:t>
      </w:r>
    </w:p>
    <w:p w14:paraId="6A84BF94" w14:textId="77777777" w:rsidR="000F775C" w:rsidRDefault="000F775C" w:rsidP="000F775C">
      <w:pPr>
        <w:bidi w:val="0"/>
        <w:spacing w:line="276" w:lineRule="auto"/>
        <w:ind w:left="-284"/>
        <w:rPr>
          <w:rFonts w:asciiTheme="majorBidi" w:hAnsiTheme="majorBidi" w:cstheme="majorBidi"/>
        </w:rPr>
      </w:pPr>
    </w:p>
    <w:p w14:paraId="79BBD5D0" w14:textId="4F157CA9" w:rsidR="000F775C" w:rsidRDefault="000F775C" w:rsidP="000F775C">
      <w:pPr>
        <w:bidi w:val="0"/>
        <w:spacing w:line="276" w:lineRule="auto"/>
        <w:ind w:left="-284"/>
        <w:rPr>
          <w:rFonts w:asciiTheme="majorBidi" w:hAnsiTheme="majorBidi" w:cstheme="majorBidi"/>
        </w:rPr>
      </w:pPr>
      <w:r w:rsidRPr="0077196C">
        <w:rPr>
          <w:rFonts w:asciiTheme="majorBidi" w:hAnsiTheme="majorBidi" w:cstheme="majorBidi"/>
        </w:rPr>
        <w:t xml:space="preserve">I am an active participant in a number of scientific advisory committees in environmental and occupational health nationally and internationally. </w:t>
      </w:r>
      <w:r>
        <w:rPr>
          <w:rFonts w:asciiTheme="majorBidi" w:hAnsiTheme="majorBidi" w:cstheme="majorBidi"/>
        </w:rPr>
        <w:t xml:space="preserve">I am the national secretary for Israel with the International Commission on Occupational Health (ICOH), the largest international professional organization in my field. </w:t>
      </w:r>
      <w:r w:rsidRPr="0077196C">
        <w:rPr>
          <w:rFonts w:asciiTheme="majorBidi" w:hAnsiTheme="majorBidi" w:cstheme="majorBidi"/>
        </w:rPr>
        <w:t>I am advisor on the Prime Minister's advisory committee on occupational safety and health which sets the government's priorities and budget in the field.  I advise the State of California on matters related to the improvement of health care for injured workers in the state.</w:t>
      </w:r>
      <w:r>
        <w:rPr>
          <w:rFonts w:asciiTheme="majorBidi" w:hAnsiTheme="majorBidi" w:cstheme="majorBidi"/>
        </w:rPr>
        <w:t xml:space="preserve">  Finally, in 2020 I was on </w:t>
      </w:r>
      <w:r>
        <w:rPr>
          <w:rFonts w:asciiTheme="majorBidi" w:hAnsiTheme="majorBidi" w:cstheme="majorBidi"/>
        </w:rPr>
        <w:lastRenderedPageBreak/>
        <w:t xml:space="preserve">sabbatical as a consultant at the World Health Organization and have continued working with the WHO as a full-time consulting expert on COVID-19 and occupational and environmental health.  </w:t>
      </w:r>
      <w:r w:rsidR="00B40AE1">
        <w:rPr>
          <w:rFonts w:asciiTheme="majorBidi" w:hAnsiTheme="majorBidi" w:cstheme="majorBidi"/>
        </w:rPr>
        <w:t xml:space="preserve">I am currently leading the effort to establish a WHO collaborating </w:t>
      </w:r>
      <w:proofErr w:type="spellStart"/>
      <w:r w:rsidR="00B40AE1">
        <w:rPr>
          <w:rFonts w:asciiTheme="majorBidi" w:hAnsiTheme="majorBidi" w:cstheme="majorBidi"/>
        </w:rPr>
        <w:t>centre</w:t>
      </w:r>
      <w:proofErr w:type="spellEnd"/>
      <w:r w:rsidR="00B40AE1">
        <w:rPr>
          <w:rFonts w:asciiTheme="majorBidi" w:hAnsiTheme="majorBidi" w:cstheme="majorBidi"/>
        </w:rPr>
        <w:t xml:space="preserve"> at the University of Haifa. </w:t>
      </w:r>
    </w:p>
    <w:p w14:paraId="20D8F2AD" w14:textId="77777777" w:rsidR="000F775C" w:rsidRDefault="000F775C" w:rsidP="000F775C">
      <w:pPr>
        <w:bidi w:val="0"/>
        <w:spacing w:line="276" w:lineRule="auto"/>
        <w:ind w:left="-284"/>
        <w:rPr>
          <w:rFonts w:asciiTheme="majorBidi" w:hAnsiTheme="majorBidi" w:cstheme="majorBidi"/>
        </w:rPr>
      </w:pPr>
    </w:p>
    <w:p w14:paraId="36067397" w14:textId="0D2FE0C4" w:rsidR="000F775C" w:rsidRDefault="000F775C" w:rsidP="000F775C">
      <w:pPr>
        <w:bidi w:val="0"/>
        <w:spacing w:line="276" w:lineRule="auto"/>
        <w:ind w:left="-284" w:right="360"/>
        <w:rPr>
          <w:rFonts w:asciiTheme="majorBidi" w:hAnsiTheme="majorBidi" w:cstheme="majorBidi"/>
        </w:rPr>
      </w:pPr>
      <w:r>
        <w:rPr>
          <w:rFonts w:asciiTheme="majorBidi" w:hAnsiTheme="majorBidi" w:cstheme="majorBidi"/>
        </w:rPr>
        <w:t>My</w:t>
      </w:r>
      <w:r w:rsidRPr="0077196C">
        <w:rPr>
          <w:rFonts w:asciiTheme="majorBidi" w:hAnsiTheme="majorBidi" w:cstheme="majorBidi"/>
        </w:rPr>
        <w:t xml:space="preserve"> research has focused on the health effects related to chronic environmental and occupational exposures.  In the past I have investigated heavy metal, pesticide and air pollution exposures.  I have completed a two</w:t>
      </w:r>
      <w:r>
        <w:rPr>
          <w:rFonts w:asciiTheme="majorBidi" w:hAnsiTheme="majorBidi" w:cstheme="majorBidi"/>
        </w:rPr>
        <w:t>-</w:t>
      </w:r>
      <w:r w:rsidRPr="0077196C">
        <w:rPr>
          <w:rFonts w:asciiTheme="majorBidi" w:hAnsiTheme="majorBidi" w:cstheme="majorBidi"/>
        </w:rPr>
        <w:t xml:space="preserve">year grant of developing educational materials on environmental exposure assessment for clinicians with the US Centers for Disease Control. </w:t>
      </w:r>
    </w:p>
    <w:p w14:paraId="00CE83B1" w14:textId="77777777" w:rsidR="000F775C" w:rsidRDefault="000F775C" w:rsidP="000F775C">
      <w:pPr>
        <w:bidi w:val="0"/>
        <w:spacing w:line="276" w:lineRule="auto"/>
        <w:ind w:left="-284" w:right="360"/>
        <w:rPr>
          <w:rFonts w:asciiTheme="majorBidi" w:hAnsiTheme="majorBidi" w:cstheme="majorBidi"/>
        </w:rPr>
      </w:pPr>
    </w:p>
    <w:p w14:paraId="308D3868" w14:textId="77777777" w:rsidR="000F775C" w:rsidRDefault="000F775C" w:rsidP="000F775C">
      <w:pPr>
        <w:bidi w:val="0"/>
        <w:spacing w:line="276" w:lineRule="auto"/>
        <w:ind w:left="-284" w:right="360"/>
        <w:rPr>
          <w:rFonts w:asciiTheme="majorBidi" w:hAnsiTheme="majorBidi" w:cstheme="majorBidi"/>
        </w:rPr>
      </w:pPr>
      <w:r>
        <w:rPr>
          <w:rFonts w:asciiTheme="majorBidi" w:hAnsiTheme="majorBidi" w:cstheme="majorBidi"/>
        </w:rPr>
        <w:t>I am expanding my research interests to include new types of industrial exposures.  I am currently involved in research with collaborators at Harvard and TAU to test screening technology for workers exposed to nanoparticles; a</w:t>
      </w:r>
      <w:r w:rsidRPr="0077196C">
        <w:rPr>
          <w:rFonts w:asciiTheme="majorBidi" w:hAnsiTheme="majorBidi" w:cstheme="majorBidi"/>
        </w:rPr>
        <w:t>ssess</w:t>
      </w:r>
      <w:r>
        <w:rPr>
          <w:rFonts w:asciiTheme="majorBidi" w:hAnsiTheme="majorBidi" w:cstheme="majorBidi"/>
        </w:rPr>
        <w:t>ing</w:t>
      </w:r>
      <w:r w:rsidRPr="0077196C">
        <w:rPr>
          <w:rFonts w:asciiTheme="majorBidi" w:hAnsiTheme="majorBidi" w:cstheme="majorBidi"/>
        </w:rPr>
        <w:t xml:space="preserve"> the contribution to public health of converting from coal-based power plants to natural gas power in Israel with collaborators from NY</w:t>
      </w:r>
      <w:r>
        <w:rPr>
          <w:rFonts w:asciiTheme="majorBidi" w:hAnsiTheme="majorBidi" w:cstheme="majorBidi"/>
        </w:rPr>
        <w:t xml:space="preserve">U; and analyzing big data to determine new health associations with industrial sources of heavy metal. </w:t>
      </w:r>
    </w:p>
    <w:p w14:paraId="4E2F066D" w14:textId="77777777" w:rsidR="0052363F" w:rsidRPr="0077196C" w:rsidRDefault="0052363F" w:rsidP="0052363F">
      <w:pPr>
        <w:bidi w:val="0"/>
        <w:spacing w:line="276" w:lineRule="auto"/>
        <w:ind w:left="-284" w:right="360"/>
        <w:rPr>
          <w:rFonts w:asciiTheme="majorBidi" w:hAnsiTheme="majorBidi" w:cstheme="majorBidi"/>
          <w:u w:val="single"/>
        </w:rPr>
      </w:pPr>
    </w:p>
    <w:p w14:paraId="1E2A4220" w14:textId="585DF901" w:rsidR="003C0715" w:rsidRDefault="00F371FD" w:rsidP="003C0715">
      <w:pPr>
        <w:pStyle w:val="Title1"/>
        <w:shd w:val="clear" w:color="auto" w:fill="FFFFFF"/>
        <w:spacing w:before="0" w:beforeAutospacing="0" w:after="0" w:afterAutospacing="0"/>
        <w:rPr>
          <w:rFonts w:asciiTheme="majorBidi" w:hAnsiTheme="majorBidi" w:cstheme="majorBidi"/>
          <w:b/>
          <w:bCs/>
          <w:u w:val="single"/>
        </w:rPr>
      </w:pPr>
      <w:r>
        <w:rPr>
          <w:rFonts w:asciiTheme="majorBidi" w:hAnsiTheme="majorBidi" w:cstheme="majorBidi"/>
          <w:b/>
          <w:bCs/>
          <w:u w:val="single"/>
        </w:rPr>
        <w:t>Works in Preparation</w:t>
      </w:r>
    </w:p>
    <w:p w14:paraId="28267F3F" w14:textId="77777777" w:rsidR="003C0715" w:rsidRDefault="003C0715" w:rsidP="003C0715">
      <w:pPr>
        <w:pStyle w:val="Title1"/>
        <w:shd w:val="clear" w:color="auto" w:fill="FFFFFF"/>
        <w:spacing w:before="0" w:beforeAutospacing="0" w:after="0" w:afterAutospacing="0"/>
        <w:rPr>
          <w:rFonts w:asciiTheme="majorBidi" w:hAnsiTheme="majorBidi" w:cstheme="majorBidi"/>
          <w:b/>
          <w:bCs/>
          <w:u w:val="single"/>
        </w:rPr>
      </w:pPr>
    </w:p>
    <w:p w14:paraId="788C8A58" w14:textId="0E0E7CBC" w:rsidR="00D61B9F" w:rsidRPr="005D328F" w:rsidRDefault="001B313F" w:rsidP="005D328F">
      <w:pPr>
        <w:pStyle w:val="Title1"/>
        <w:shd w:val="clear" w:color="auto" w:fill="FFFFFF"/>
        <w:spacing w:before="0" w:beforeAutospacing="0" w:after="0" w:afterAutospacing="0"/>
        <w:rPr>
          <w:b/>
          <w:bCs/>
          <w:u w:val="single"/>
        </w:rPr>
      </w:pPr>
      <w:r>
        <w:rPr>
          <w:rFonts w:asciiTheme="majorBidi" w:hAnsiTheme="majorBidi" w:cstheme="majorBidi"/>
        </w:rPr>
        <w:t xml:space="preserve">Riley </w:t>
      </w:r>
      <w:proofErr w:type="spellStart"/>
      <w:r w:rsidR="009E36DB">
        <w:rPr>
          <w:rFonts w:asciiTheme="majorBidi" w:hAnsiTheme="majorBidi" w:cstheme="majorBidi"/>
        </w:rPr>
        <w:t>Shurak</w:t>
      </w:r>
      <w:proofErr w:type="spellEnd"/>
      <w:r w:rsidR="009E36DB">
        <w:rPr>
          <w:rFonts w:asciiTheme="majorBidi" w:hAnsiTheme="majorBidi" w:cstheme="majorBidi"/>
        </w:rPr>
        <w:t xml:space="preserve"> (Univ Mass</w:t>
      </w:r>
      <w:r w:rsidR="00E6580C">
        <w:rPr>
          <w:rFonts w:asciiTheme="majorBidi" w:hAnsiTheme="majorBidi" w:cstheme="majorBidi"/>
        </w:rPr>
        <w:t xml:space="preserve"> Amherst</w:t>
      </w:r>
      <w:r w:rsidR="009E36DB">
        <w:rPr>
          <w:rFonts w:asciiTheme="majorBidi" w:hAnsiTheme="majorBidi" w:cstheme="majorBidi"/>
        </w:rPr>
        <w:t xml:space="preserve">), Jeanette Garcia (Univ Central Florida), </w:t>
      </w:r>
      <w:r w:rsidR="00E6580C">
        <w:rPr>
          <w:rFonts w:asciiTheme="majorBidi" w:hAnsiTheme="majorBidi" w:cstheme="majorBidi"/>
        </w:rPr>
        <w:t xml:space="preserve">John </w:t>
      </w:r>
      <w:proofErr w:type="spellStart"/>
      <w:r w:rsidR="00E6580C">
        <w:rPr>
          <w:rFonts w:asciiTheme="majorBidi" w:hAnsiTheme="majorBidi" w:cstheme="majorBidi"/>
        </w:rPr>
        <w:t>Sirad</w:t>
      </w:r>
      <w:proofErr w:type="spellEnd"/>
      <w:r w:rsidR="00E6580C">
        <w:rPr>
          <w:rFonts w:asciiTheme="majorBidi" w:hAnsiTheme="majorBidi" w:cstheme="majorBidi"/>
        </w:rPr>
        <w:t xml:space="preserve"> (Univ Mass Amherst), Yonah Amster. </w:t>
      </w:r>
      <w:r w:rsidR="00784ABC">
        <w:rPr>
          <w:rFonts w:asciiTheme="majorBidi" w:hAnsiTheme="majorBidi" w:cstheme="majorBidi"/>
        </w:rPr>
        <w:t xml:space="preserve">“Utility of wearable air pollution monitors </w:t>
      </w:r>
      <w:r w:rsidR="00F03228">
        <w:rPr>
          <w:rFonts w:asciiTheme="majorBidi" w:hAnsiTheme="majorBidi" w:cstheme="majorBidi"/>
        </w:rPr>
        <w:t xml:space="preserve">in predicting physical activity” In preparation for submission to </w:t>
      </w:r>
      <w:r w:rsidR="005D328F" w:rsidRPr="005D328F">
        <w:rPr>
          <w:rFonts w:ascii="Arial" w:hAnsi="Arial" w:cs="Arial"/>
          <w:i/>
          <w:iCs/>
          <w:color w:val="4D5156"/>
          <w:sz w:val="21"/>
          <w:szCs w:val="21"/>
          <w:shd w:val="clear" w:color="auto" w:fill="FFFFFF"/>
        </w:rPr>
        <w:t>International Journal of Behavioral Nutrition and Physical Activity</w:t>
      </w:r>
      <w:r w:rsidR="005D328F">
        <w:rPr>
          <w:rFonts w:ascii="Arial" w:hAnsi="Arial" w:cs="Arial"/>
          <w:i/>
          <w:iCs/>
          <w:color w:val="4D5156"/>
          <w:sz w:val="21"/>
          <w:szCs w:val="21"/>
          <w:shd w:val="clear" w:color="auto" w:fill="FFFFFF"/>
        </w:rPr>
        <w:t xml:space="preserve">. </w:t>
      </w:r>
      <w:r w:rsidR="005D328F">
        <w:rPr>
          <w:rFonts w:ascii="Arial" w:hAnsi="Arial" w:cs="Arial"/>
          <w:color w:val="4D5156"/>
          <w:sz w:val="21"/>
          <w:szCs w:val="21"/>
          <w:shd w:val="clear" w:color="auto" w:fill="FFFFFF"/>
        </w:rPr>
        <w:t>IF: 8.925</w:t>
      </w:r>
    </w:p>
    <w:sectPr w:rsidR="00D61B9F" w:rsidRPr="005D328F" w:rsidSect="005B413F">
      <w:footerReference w:type="default" r:id="rId13"/>
      <w:pgSz w:w="11907" w:h="16840" w:code="9"/>
      <w:pgMar w:top="2098" w:right="1701" w:bottom="1134" w:left="1701" w:header="720" w:footer="720" w:gutter="0"/>
      <w:paperSrc w:first="15" w:other="15"/>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6F3DD" w14:textId="77777777" w:rsidR="001F1FA5" w:rsidRDefault="001F1FA5" w:rsidP="00C02A55">
      <w:r>
        <w:separator/>
      </w:r>
    </w:p>
  </w:endnote>
  <w:endnote w:type="continuationSeparator" w:id="0">
    <w:p w14:paraId="03828CEC" w14:textId="77777777" w:rsidR="001F1FA5" w:rsidRDefault="001F1FA5" w:rsidP="00C02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C8A64" w14:textId="3A74FD6F" w:rsidR="00880199" w:rsidRDefault="00880199">
    <w:pPr>
      <w:pStyle w:val="Footer"/>
      <w:jc w:val="center"/>
    </w:pPr>
    <w:r>
      <w:fldChar w:fldCharType="begin"/>
    </w:r>
    <w:r>
      <w:instrText xml:space="preserve"> PAGE   \* MERGEFORMAT </w:instrText>
    </w:r>
    <w:r>
      <w:fldChar w:fldCharType="separate"/>
    </w:r>
    <w:r w:rsidR="00DF7DA6">
      <w:rPr>
        <w:noProof/>
        <w:rtl/>
      </w:rPr>
      <w:t>20</w:t>
    </w:r>
    <w:r>
      <w:rPr>
        <w:noProof/>
      </w:rPr>
      <w:fldChar w:fldCharType="end"/>
    </w:r>
  </w:p>
  <w:p w14:paraId="788C8A65" w14:textId="77777777" w:rsidR="00880199" w:rsidRDefault="00880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C1452" w14:textId="77777777" w:rsidR="001F1FA5" w:rsidRDefault="001F1FA5" w:rsidP="00C02A55">
      <w:r>
        <w:separator/>
      </w:r>
    </w:p>
  </w:footnote>
  <w:footnote w:type="continuationSeparator" w:id="0">
    <w:p w14:paraId="62D500E9" w14:textId="77777777" w:rsidR="001F1FA5" w:rsidRDefault="001F1FA5" w:rsidP="00C02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67F8"/>
    <w:multiLevelType w:val="hybridMultilevel"/>
    <w:tmpl w:val="7DE43896"/>
    <w:lvl w:ilvl="0" w:tplc="4CC6C766">
      <w:start w:val="1"/>
      <w:numFmt w:val="upperLetter"/>
      <w:lvlText w:val="%1."/>
      <w:lvlJc w:val="left"/>
      <w:pPr>
        <w:tabs>
          <w:tab w:val="num" w:pos="720"/>
        </w:tabs>
        <w:ind w:left="720" w:hanging="360"/>
      </w:pPr>
      <w:rPr>
        <w:rFonts w:hint="default"/>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B5756E"/>
    <w:multiLevelType w:val="hybridMultilevel"/>
    <w:tmpl w:val="445C0CA0"/>
    <w:lvl w:ilvl="0" w:tplc="30F6953A">
      <w:start w:val="1"/>
      <w:numFmt w:val="lowerLetter"/>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B0889"/>
    <w:multiLevelType w:val="hybridMultilevel"/>
    <w:tmpl w:val="445C0CA0"/>
    <w:lvl w:ilvl="0" w:tplc="30F6953A">
      <w:start w:val="1"/>
      <w:numFmt w:val="lowerLetter"/>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A0B28"/>
    <w:multiLevelType w:val="hybridMultilevel"/>
    <w:tmpl w:val="C902D0EA"/>
    <w:lvl w:ilvl="0" w:tplc="0409000F">
      <w:start w:val="1"/>
      <w:numFmt w:val="decimal"/>
      <w:lvlText w:val="%1."/>
      <w:lvlJc w:val="left"/>
      <w:pPr>
        <w:tabs>
          <w:tab w:val="num" w:pos="547"/>
        </w:tabs>
        <w:ind w:left="547" w:hanging="360"/>
      </w:pPr>
      <w:rPr>
        <w:rFonts w:hint="default"/>
      </w:rPr>
    </w:lvl>
    <w:lvl w:ilvl="1" w:tplc="A92A47E6">
      <w:start w:val="1"/>
      <w:numFmt w:val="upperRoman"/>
      <w:lvlText w:val="%2."/>
      <w:lvlJc w:val="left"/>
      <w:pPr>
        <w:tabs>
          <w:tab w:val="num" w:pos="2007"/>
        </w:tabs>
        <w:ind w:left="2007" w:hanging="720"/>
      </w:pPr>
      <w:rPr>
        <w:rFonts w:ascii="Times New Roman" w:hAnsi="Times New Roman" w:cs="Times New Roman" w:hint="default"/>
      </w:rPr>
    </w:lvl>
    <w:lvl w:ilvl="2" w:tplc="040D001B">
      <w:start w:val="1"/>
      <w:numFmt w:val="lowerRoman"/>
      <w:lvlText w:val="%3."/>
      <w:lvlJc w:val="right"/>
      <w:pPr>
        <w:tabs>
          <w:tab w:val="num" w:pos="2367"/>
        </w:tabs>
        <w:ind w:left="2367" w:hanging="180"/>
      </w:pPr>
      <w:rPr>
        <w:rFonts w:ascii="Times New Roman" w:hAnsi="Times New Roman" w:cs="Times New Roman"/>
      </w:rPr>
    </w:lvl>
    <w:lvl w:ilvl="3" w:tplc="040D000F">
      <w:start w:val="1"/>
      <w:numFmt w:val="decimal"/>
      <w:lvlText w:val="%4."/>
      <w:lvlJc w:val="left"/>
      <w:pPr>
        <w:tabs>
          <w:tab w:val="num" w:pos="3087"/>
        </w:tabs>
        <w:ind w:left="3087" w:hanging="360"/>
      </w:pPr>
      <w:rPr>
        <w:rFonts w:ascii="Times New Roman" w:hAnsi="Times New Roman" w:cs="Times New Roman"/>
      </w:rPr>
    </w:lvl>
    <w:lvl w:ilvl="4" w:tplc="040D0019">
      <w:start w:val="1"/>
      <w:numFmt w:val="lowerLetter"/>
      <w:lvlText w:val="%5."/>
      <w:lvlJc w:val="left"/>
      <w:pPr>
        <w:tabs>
          <w:tab w:val="num" w:pos="3807"/>
        </w:tabs>
        <w:ind w:left="3807" w:hanging="360"/>
      </w:pPr>
      <w:rPr>
        <w:rFonts w:ascii="Times New Roman" w:hAnsi="Times New Roman" w:cs="Times New Roman"/>
      </w:rPr>
    </w:lvl>
    <w:lvl w:ilvl="5" w:tplc="040D001B">
      <w:start w:val="1"/>
      <w:numFmt w:val="lowerRoman"/>
      <w:lvlText w:val="%6."/>
      <w:lvlJc w:val="right"/>
      <w:pPr>
        <w:tabs>
          <w:tab w:val="num" w:pos="4527"/>
        </w:tabs>
        <w:ind w:left="4527" w:hanging="180"/>
      </w:pPr>
      <w:rPr>
        <w:rFonts w:ascii="Times New Roman" w:hAnsi="Times New Roman" w:cs="Times New Roman"/>
      </w:rPr>
    </w:lvl>
    <w:lvl w:ilvl="6" w:tplc="040D000F">
      <w:start w:val="1"/>
      <w:numFmt w:val="decimal"/>
      <w:lvlText w:val="%7."/>
      <w:lvlJc w:val="left"/>
      <w:pPr>
        <w:tabs>
          <w:tab w:val="num" w:pos="5247"/>
        </w:tabs>
        <w:ind w:left="5247" w:hanging="360"/>
      </w:pPr>
      <w:rPr>
        <w:rFonts w:ascii="Times New Roman" w:hAnsi="Times New Roman" w:cs="Times New Roman"/>
      </w:rPr>
    </w:lvl>
    <w:lvl w:ilvl="7" w:tplc="040D0019">
      <w:start w:val="1"/>
      <w:numFmt w:val="lowerLetter"/>
      <w:lvlText w:val="%8."/>
      <w:lvlJc w:val="left"/>
      <w:pPr>
        <w:tabs>
          <w:tab w:val="num" w:pos="5967"/>
        </w:tabs>
        <w:ind w:left="5967" w:hanging="360"/>
      </w:pPr>
      <w:rPr>
        <w:rFonts w:ascii="Times New Roman" w:hAnsi="Times New Roman" w:cs="Times New Roman"/>
      </w:rPr>
    </w:lvl>
    <w:lvl w:ilvl="8" w:tplc="040D001B">
      <w:start w:val="1"/>
      <w:numFmt w:val="lowerRoman"/>
      <w:lvlText w:val="%9."/>
      <w:lvlJc w:val="right"/>
      <w:pPr>
        <w:tabs>
          <w:tab w:val="num" w:pos="6687"/>
        </w:tabs>
        <w:ind w:left="6687" w:hanging="180"/>
      </w:pPr>
      <w:rPr>
        <w:rFonts w:ascii="Times New Roman" w:hAnsi="Times New Roman" w:cs="Times New Roman"/>
      </w:rPr>
    </w:lvl>
  </w:abstractNum>
  <w:abstractNum w:abstractNumId="4" w15:restartNumberingAfterBreak="0">
    <w:nsid w:val="10DC0ACC"/>
    <w:multiLevelType w:val="hybridMultilevel"/>
    <w:tmpl w:val="A628F1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4C0EE8"/>
    <w:multiLevelType w:val="hybridMultilevel"/>
    <w:tmpl w:val="E8F46FE2"/>
    <w:lvl w:ilvl="0" w:tplc="0409000F">
      <w:start w:val="1"/>
      <w:numFmt w:val="decimal"/>
      <w:lvlText w:val="%1."/>
      <w:lvlJc w:val="left"/>
      <w:pPr>
        <w:ind w:left="744" w:hanging="360"/>
      </w:pPr>
    </w:lvl>
    <w:lvl w:ilvl="1" w:tplc="04090019">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6" w15:restartNumberingAfterBreak="0">
    <w:nsid w:val="22C21427"/>
    <w:multiLevelType w:val="hybridMultilevel"/>
    <w:tmpl w:val="DC5439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5F2BA2"/>
    <w:multiLevelType w:val="hybridMultilevel"/>
    <w:tmpl w:val="5322C616"/>
    <w:lvl w:ilvl="0" w:tplc="E6669640">
      <w:start w:val="1"/>
      <w:numFmt w:val="decimal"/>
      <w:lvlText w:val="%1."/>
      <w:lvlJc w:val="left"/>
      <w:pPr>
        <w:ind w:left="720" w:hanging="360"/>
      </w:pPr>
      <w:rPr>
        <w:rFonts w:ascii="Times New Roman" w:hAnsi="Times New Roman" w:cs="Times New Roman" w:hint="default"/>
        <w:b w:val="0"/>
        <w:bCs w:val="0"/>
      </w:rPr>
    </w:lvl>
    <w:lvl w:ilvl="1" w:tplc="04090001">
      <w:start w:val="1"/>
      <w:numFmt w:val="bullet"/>
      <w:lvlText w:val=""/>
      <w:lvlJc w:val="left"/>
      <w:pPr>
        <w:tabs>
          <w:tab w:val="num" w:pos="360"/>
        </w:tabs>
        <w:ind w:left="360" w:hanging="360"/>
      </w:pPr>
      <w:rPr>
        <w:rFonts w:ascii="Symbol" w:hAnsi="Symbol"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6902BD"/>
    <w:multiLevelType w:val="hybridMultilevel"/>
    <w:tmpl w:val="E3364340"/>
    <w:lvl w:ilvl="0" w:tplc="4A82E2B2">
      <w:start w:val="1"/>
      <w:numFmt w:val="hebrew1"/>
      <w:pStyle w:val="Heading6"/>
      <w:lvlText w:val="%1."/>
      <w:lvlJc w:val="left"/>
      <w:pPr>
        <w:tabs>
          <w:tab w:val="num" w:pos="360"/>
        </w:tabs>
        <w:ind w:left="360" w:right="360" w:hanging="360"/>
      </w:pPr>
      <w:rPr>
        <w:rFonts w:hint="cs"/>
        <w:b/>
        <w:bCs/>
        <w:sz w:val="24"/>
        <w:szCs w:val="24"/>
      </w:rPr>
    </w:lvl>
    <w:lvl w:ilvl="1" w:tplc="040D0019" w:tentative="1">
      <w:start w:val="1"/>
      <w:numFmt w:val="lowerLetter"/>
      <w:lvlText w:val="%2."/>
      <w:lvlJc w:val="left"/>
      <w:pPr>
        <w:tabs>
          <w:tab w:val="num" w:pos="1080"/>
        </w:tabs>
        <w:ind w:left="1080" w:right="1080" w:hanging="360"/>
      </w:p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9" w15:restartNumberingAfterBreak="0">
    <w:nsid w:val="2D344D82"/>
    <w:multiLevelType w:val="hybridMultilevel"/>
    <w:tmpl w:val="7F80BAAC"/>
    <w:lvl w:ilvl="0" w:tplc="5A96BA7C">
      <w:start w:val="2"/>
      <w:numFmt w:val="low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F66B61"/>
    <w:multiLevelType w:val="hybridMultilevel"/>
    <w:tmpl w:val="445C0CA0"/>
    <w:lvl w:ilvl="0" w:tplc="30F6953A">
      <w:start w:val="1"/>
      <w:numFmt w:val="lowerLetter"/>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C108E"/>
    <w:multiLevelType w:val="hybridMultilevel"/>
    <w:tmpl w:val="6CB85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CA025F"/>
    <w:multiLevelType w:val="hybridMultilevel"/>
    <w:tmpl w:val="2FC27E62"/>
    <w:lvl w:ilvl="0" w:tplc="0160FB1E">
      <w:start w:val="1"/>
      <w:numFmt w:val="upperLetter"/>
      <w:lvlText w:val="%1."/>
      <w:lvlJc w:val="left"/>
      <w:pPr>
        <w:ind w:left="720" w:hanging="360"/>
      </w:pPr>
      <w:rPr>
        <w:rFonts w:hint="default"/>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4B665F"/>
    <w:multiLevelType w:val="hybridMultilevel"/>
    <w:tmpl w:val="E0907466"/>
    <w:lvl w:ilvl="0" w:tplc="04090001">
      <w:start w:val="1"/>
      <w:numFmt w:val="bullet"/>
      <w:lvlText w:val=""/>
      <w:lvlJc w:val="left"/>
      <w:pPr>
        <w:ind w:left="1211" w:hanging="360"/>
      </w:pPr>
      <w:rPr>
        <w:rFonts w:ascii="Symbol" w:hAnsi="Symbol" w:hint="default"/>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4" w15:restartNumberingAfterBreak="0">
    <w:nsid w:val="31CF0426"/>
    <w:multiLevelType w:val="hybridMultilevel"/>
    <w:tmpl w:val="BB7E68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46241E5"/>
    <w:multiLevelType w:val="hybridMultilevel"/>
    <w:tmpl w:val="32B82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F61945"/>
    <w:multiLevelType w:val="hybridMultilevel"/>
    <w:tmpl w:val="741E3864"/>
    <w:lvl w:ilvl="0" w:tplc="0FD0DDAA">
      <w:start w:val="1"/>
      <w:numFmt w:val="decimal"/>
      <w:lvlText w:val="%1)"/>
      <w:lvlJc w:val="left"/>
      <w:pPr>
        <w:ind w:left="720" w:hanging="360"/>
      </w:pPr>
      <w:rPr>
        <w:rFonts w:hint="default"/>
        <w:color w:val="4040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275803"/>
    <w:multiLevelType w:val="hybridMultilevel"/>
    <w:tmpl w:val="DAA6BFE6"/>
    <w:lvl w:ilvl="0" w:tplc="E6669640">
      <w:start w:val="1"/>
      <w:numFmt w:val="decimal"/>
      <w:lvlText w:val="%1."/>
      <w:lvlJc w:val="left"/>
      <w:pPr>
        <w:ind w:left="720" w:hanging="360"/>
      </w:pPr>
      <w:rPr>
        <w:rFonts w:ascii="Times New Roman" w:hAnsi="Times New Roman" w:cs="Times New Roman" w:hint="default"/>
        <w:b w:val="0"/>
        <w:bCs w:val="0"/>
      </w:rPr>
    </w:lvl>
    <w:lvl w:ilvl="1" w:tplc="75442174">
      <w:start w:val="1"/>
      <w:numFmt w:val="decimal"/>
      <w:lvlText w:val="%2."/>
      <w:lvlJc w:val="left"/>
      <w:pPr>
        <w:tabs>
          <w:tab w:val="num" w:pos="435"/>
        </w:tabs>
        <w:ind w:left="435" w:hanging="435"/>
      </w:pPr>
      <w:rPr>
        <w:rFonts w:hint="default"/>
        <w:b w:val="0"/>
        <w:bCs w:val="0"/>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0B1C6C"/>
    <w:multiLevelType w:val="hybridMultilevel"/>
    <w:tmpl w:val="291A4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D75E03"/>
    <w:multiLevelType w:val="hybridMultilevel"/>
    <w:tmpl w:val="A210C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253B00"/>
    <w:multiLevelType w:val="hybridMultilevel"/>
    <w:tmpl w:val="54F498C6"/>
    <w:lvl w:ilvl="0" w:tplc="E6669640">
      <w:start w:val="1"/>
      <w:numFmt w:val="decimal"/>
      <w:lvlText w:val="%1."/>
      <w:lvlJc w:val="left"/>
      <w:pPr>
        <w:ind w:left="927" w:hanging="360"/>
      </w:pPr>
      <w:rPr>
        <w:rFonts w:ascii="Times New Roman" w:hAnsi="Times New Roman" w:cs="Times New Roman" w:hint="default"/>
        <w:b w:val="0"/>
        <w:bCs w:val="0"/>
      </w:rPr>
    </w:lvl>
    <w:lvl w:ilvl="1" w:tplc="CEC60D34">
      <w:start w:val="8"/>
      <w:numFmt w:val="upperLetter"/>
      <w:lvlText w:val="%2."/>
      <w:lvlJc w:val="left"/>
      <w:pPr>
        <w:tabs>
          <w:tab w:val="num" w:pos="642"/>
        </w:tabs>
        <w:ind w:left="642" w:hanging="435"/>
      </w:pPr>
      <w:rPr>
        <w:rFonts w:hint="default"/>
        <w:b/>
        <w:bCs/>
        <w:u w:val="none"/>
      </w:r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51C116F4"/>
    <w:multiLevelType w:val="hybridMultilevel"/>
    <w:tmpl w:val="445C0CA0"/>
    <w:lvl w:ilvl="0" w:tplc="30F6953A">
      <w:start w:val="1"/>
      <w:numFmt w:val="lowerLetter"/>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B8122F"/>
    <w:multiLevelType w:val="hybridMultilevel"/>
    <w:tmpl w:val="54F498C6"/>
    <w:lvl w:ilvl="0" w:tplc="E6669640">
      <w:start w:val="1"/>
      <w:numFmt w:val="decimal"/>
      <w:lvlText w:val="%1."/>
      <w:lvlJc w:val="left"/>
      <w:pPr>
        <w:ind w:left="720" w:hanging="360"/>
      </w:pPr>
      <w:rPr>
        <w:rFonts w:ascii="Times New Roman" w:hAnsi="Times New Roman" w:cs="Times New Roman" w:hint="default"/>
        <w:b w:val="0"/>
        <w:bCs w:val="0"/>
      </w:rPr>
    </w:lvl>
    <w:lvl w:ilvl="1" w:tplc="CEC60D34">
      <w:start w:val="8"/>
      <w:numFmt w:val="upperLetter"/>
      <w:lvlText w:val="%2."/>
      <w:lvlJc w:val="left"/>
      <w:pPr>
        <w:tabs>
          <w:tab w:val="num" w:pos="435"/>
        </w:tabs>
        <w:ind w:left="435" w:hanging="435"/>
      </w:pPr>
      <w:rPr>
        <w:rFonts w:hint="default"/>
        <w:b/>
        <w:bCs/>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0C46B8"/>
    <w:multiLevelType w:val="hybridMultilevel"/>
    <w:tmpl w:val="C32AD3BE"/>
    <w:lvl w:ilvl="0" w:tplc="04090015">
      <w:start w:val="1"/>
      <w:numFmt w:val="upperLetter"/>
      <w:lvlText w:val="%1."/>
      <w:lvlJc w:val="left"/>
      <w:pPr>
        <w:ind w:left="1110" w:hanging="360"/>
      </w:pPr>
    </w:lvl>
    <w:lvl w:ilvl="1" w:tplc="0409000F">
      <w:start w:val="1"/>
      <w:numFmt w:val="decimal"/>
      <w:lvlText w:val="%2."/>
      <w:lvlJc w:val="left"/>
      <w:pPr>
        <w:tabs>
          <w:tab w:val="num" w:pos="1830"/>
        </w:tabs>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4" w15:restartNumberingAfterBreak="0">
    <w:nsid w:val="58144B63"/>
    <w:multiLevelType w:val="multilevel"/>
    <w:tmpl w:val="A5680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A32F1C"/>
    <w:multiLevelType w:val="hybridMultilevel"/>
    <w:tmpl w:val="F4D63C46"/>
    <w:lvl w:ilvl="0" w:tplc="0409000F">
      <w:start w:val="1"/>
      <w:numFmt w:val="decimal"/>
      <w:lvlText w:val="%1."/>
      <w:lvlJc w:val="left"/>
      <w:pPr>
        <w:tabs>
          <w:tab w:val="num" w:pos="780"/>
        </w:tabs>
        <w:ind w:left="780" w:hanging="360"/>
      </w:pPr>
      <w:rPr>
        <w:rFonts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58D938FB"/>
    <w:multiLevelType w:val="hybridMultilevel"/>
    <w:tmpl w:val="476C7D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4105DF"/>
    <w:multiLevelType w:val="multilevel"/>
    <w:tmpl w:val="E926D31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60167F32"/>
    <w:multiLevelType w:val="hybridMultilevel"/>
    <w:tmpl w:val="75FCC32A"/>
    <w:lvl w:ilvl="0" w:tplc="0409000F">
      <w:start w:val="1"/>
      <w:numFmt w:val="decimal"/>
      <w:lvlText w:val="%1."/>
      <w:lvlJc w:val="left"/>
      <w:pPr>
        <w:ind w:left="744" w:hanging="360"/>
      </w:p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29" w15:restartNumberingAfterBreak="0">
    <w:nsid w:val="662B5698"/>
    <w:multiLevelType w:val="hybridMultilevel"/>
    <w:tmpl w:val="9F1681C0"/>
    <w:lvl w:ilvl="0" w:tplc="0409000F">
      <w:start w:val="1"/>
      <w:numFmt w:val="decimal"/>
      <w:lvlText w:val="%1."/>
      <w:lvlJc w:val="left"/>
      <w:pPr>
        <w:ind w:left="744" w:hanging="360"/>
      </w:p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30" w15:restartNumberingAfterBreak="0">
    <w:nsid w:val="6E783520"/>
    <w:multiLevelType w:val="hybridMultilevel"/>
    <w:tmpl w:val="6A12BE14"/>
    <w:lvl w:ilvl="0" w:tplc="BF18B6DA">
      <w:start w:val="2"/>
      <w:numFmt w:val="low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3333F2F"/>
    <w:multiLevelType w:val="hybridMultilevel"/>
    <w:tmpl w:val="57C0C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2F7361"/>
    <w:multiLevelType w:val="hybridMultilevel"/>
    <w:tmpl w:val="E926D316"/>
    <w:lvl w:ilvl="0" w:tplc="9092DA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67C41FB"/>
    <w:multiLevelType w:val="hybridMultilevel"/>
    <w:tmpl w:val="81CCF6B4"/>
    <w:lvl w:ilvl="0" w:tplc="9340A2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B16FEA"/>
    <w:multiLevelType w:val="hybridMultilevel"/>
    <w:tmpl w:val="4596F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D41031"/>
    <w:multiLevelType w:val="hybridMultilevel"/>
    <w:tmpl w:val="445C0CA0"/>
    <w:lvl w:ilvl="0" w:tplc="30F6953A">
      <w:start w:val="1"/>
      <w:numFmt w:val="lowerLetter"/>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2460881">
    <w:abstractNumId w:val="8"/>
  </w:num>
  <w:num w:numId="2" w16cid:durableId="1400133468">
    <w:abstractNumId w:val="22"/>
  </w:num>
  <w:num w:numId="3" w16cid:durableId="2072654233">
    <w:abstractNumId w:val="1"/>
  </w:num>
  <w:num w:numId="4" w16cid:durableId="1306424012">
    <w:abstractNumId w:val="32"/>
  </w:num>
  <w:num w:numId="5" w16cid:durableId="960721427">
    <w:abstractNumId w:val="23"/>
  </w:num>
  <w:num w:numId="6" w16cid:durableId="1369260401">
    <w:abstractNumId w:val="25"/>
  </w:num>
  <w:num w:numId="7" w16cid:durableId="2094429404">
    <w:abstractNumId w:val="26"/>
  </w:num>
  <w:num w:numId="8" w16cid:durableId="803814057">
    <w:abstractNumId w:val="3"/>
  </w:num>
  <w:num w:numId="9" w16cid:durableId="353505367">
    <w:abstractNumId w:val="6"/>
  </w:num>
  <w:num w:numId="10" w16cid:durableId="753205757">
    <w:abstractNumId w:val="0"/>
  </w:num>
  <w:num w:numId="11" w16cid:durableId="1206795287">
    <w:abstractNumId w:val="5"/>
  </w:num>
  <w:num w:numId="12" w16cid:durableId="1481464500">
    <w:abstractNumId w:val="29"/>
  </w:num>
  <w:num w:numId="13" w16cid:durableId="99187866">
    <w:abstractNumId w:val="28"/>
  </w:num>
  <w:num w:numId="14" w16cid:durableId="586689321">
    <w:abstractNumId w:val="15"/>
  </w:num>
  <w:num w:numId="15" w16cid:durableId="1666518882">
    <w:abstractNumId w:val="27"/>
  </w:num>
  <w:num w:numId="16" w16cid:durableId="1801727943">
    <w:abstractNumId w:val="30"/>
  </w:num>
  <w:num w:numId="17" w16cid:durableId="959073894">
    <w:abstractNumId w:val="19"/>
  </w:num>
  <w:num w:numId="18" w16cid:durableId="94058419">
    <w:abstractNumId w:val="7"/>
  </w:num>
  <w:num w:numId="19" w16cid:durableId="212157084">
    <w:abstractNumId w:val="11"/>
  </w:num>
  <w:num w:numId="20" w16cid:durableId="1500271297">
    <w:abstractNumId w:val="13"/>
  </w:num>
  <w:num w:numId="21" w16cid:durableId="739253130">
    <w:abstractNumId w:val="4"/>
  </w:num>
  <w:num w:numId="22" w16cid:durableId="1311862378">
    <w:abstractNumId w:val="34"/>
  </w:num>
  <w:num w:numId="23" w16cid:durableId="1820414027">
    <w:abstractNumId w:val="18"/>
  </w:num>
  <w:num w:numId="24" w16cid:durableId="873034797">
    <w:abstractNumId w:val="17"/>
  </w:num>
  <w:num w:numId="25" w16cid:durableId="571624238">
    <w:abstractNumId w:val="9"/>
  </w:num>
  <w:num w:numId="26" w16cid:durableId="1139032416">
    <w:abstractNumId w:val="31"/>
  </w:num>
  <w:num w:numId="27" w16cid:durableId="369184021">
    <w:abstractNumId w:val="35"/>
  </w:num>
  <w:num w:numId="28" w16cid:durableId="561597772">
    <w:abstractNumId w:val="14"/>
  </w:num>
  <w:num w:numId="29" w16cid:durableId="690685817">
    <w:abstractNumId w:val="20"/>
  </w:num>
  <w:num w:numId="30" w16cid:durableId="2063553712">
    <w:abstractNumId w:val="12"/>
  </w:num>
  <w:num w:numId="31" w16cid:durableId="392849933">
    <w:abstractNumId w:val="21"/>
  </w:num>
  <w:num w:numId="32" w16cid:durableId="1909415199">
    <w:abstractNumId w:val="16"/>
  </w:num>
  <w:num w:numId="33" w16cid:durableId="658073078">
    <w:abstractNumId w:val="2"/>
  </w:num>
  <w:num w:numId="34" w16cid:durableId="715784561">
    <w:abstractNumId w:val="10"/>
  </w:num>
  <w:num w:numId="35" w16cid:durableId="999039124">
    <w:abstractNumId w:val="33"/>
  </w:num>
  <w:num w:numId="36" w16cid:durableId="176120904">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023"/>
    <w:rsid w:val="00000691"/>
    <w:rsid w:val="000037C9"/>
    <w:rsid w:val="0000466F"/>
    <w:rsid w:val="00004985"/>
    <w:rsid w:val="00007D29"/>
    <w:rsid w:val="00015E5D"/>
    <w:rsid w:val="000169FB"/>
    <w:rsid w:val="0001732A"/>
    <w:rsid w:val="00020019"/>
    <w:rsid w:val="00021A86"/>
    <w:rsid w:val="0002395B"/>
    <w:rsid w:val="00030AC3"/>
    <w:rsid w:val="00035A7E"/>
    <w:rsid w:val="00036846"/>
    <w:rsid w:val="00042658"/>
    <w:rsid w:val="000427F4"/>
    <w:rsid w:val="0004302F"/>
    <w:rsid w:val="000437E4"/>
    <w:rsid w:val="00044440"/>
    <w:rsid w:val="00045F40"/>
    <w:rsid w:val="000525E8"/>
    <w:rsid w:val="000541DC"/>
    <w:rsid w:val="000577C3"/>
    <w:rsid w:val="0006028F"/>
    <w:rsid w:val="000638F8"/>
    <w:rsid w:val="00064F50"/>
    <w:rsid w:val="00064FCB"/>
    <w:rsid w:val="00067CFC"/>
    <w:rsid w:val="0007020A"/>
    <w:rsid w:val="0007111D"/>
    <w:rsid w:val="00073373"/>
    <w:rsid w:val="0007404D"/>
    <w:rsid w:val="000745AD"/>
    <w:rsid w:val="00077729"/>
    <w:rsid w:val="00084AE4"/>
    <w:rsid w:val="00084D80"/>
    <w:rsid w:val="00084EAE"/>
    <w:rsid w:val="000856F2"/>
    <w:rsid w:val="00085CB3"/>
    <w:rsid w:val="00085EE7"/>
    <w:rsid w:val="000915EC"/>
    <w:rsid w:val="00091964"/>
    <w:rsid w:val="00091D0B"/>
    <w:rsid w:val="00092ED8"/>
    <w:rsid w:val="00094C62"/>
    <w:rsid w:val="00096B52"/>
    <w:rsid w:val="000A0D78"/>
    <w:rsid w:val="000A600E"/>
    <w:rsid w:val="000A68EF"/>
    <w:rsid w:val="000A7036"/>
    <w:rsid w:val="000A7765"/>
    <w:rsid w:val="000A7DA3"/>
    <w:rsid w:val="000A7F0B"/>
    <w:rsid w:val="000B024E"/>
    <w:rsid w:val="000B1909"/>
    <w:rsid w:val="000B4AE8"/>
    <w:rsid w:val="000B4C9C"/>
    <w:rsid w:val="000B4D56"/>
    <w:rsid w:val="000C0F43"/>
    <w:rsid w:val="000C20F9"/>
    <w:rsid w:val="000C4607"/>
    <w:rsid w:val="000C514E"/>
    <w:rsid w:val="000C6EAE"/>
    <w:rsid w:val="000D4F42"/>
    <w:rsid w:val="000E305F"/>
    <w:rsid w:val="000E581F"/>
    <w:rsid w:val="000F2532"/>
    <w:rsid w:val="000F6EB5"/>
    <w:rsid w:val="000F775C"/>
    <w:rsid w:val="00102AE9"/>
    <w:rsid w:val="00103016"/>
    <w:rsid w:val="001042C1"/>
    <w:rsid w:val="00105522"/>
    <w:rsid w:val="00106404"/>
    <w:rsid w:val="00107DC9"/>
    <w:rsid w:val="00107DE6"/>
    <w:rsid w:val="00115BE2"/>
    <w:rsid w:val="0012247D"/>
    <w:rsid w:val="00124CC2"/>
    <w:rsid w:val="00126756"/>
    <w:rsid w:val="00135394"/>
    <w:rsid w:val="0013581C"/>
    <w:rsid w:val="001364CE"/>
    <w:rsid w:val="001416FE"/>
    <w:rsid w:val="00144D9D"/>
    <w:rsid w:val="001479D8"/>
    <w:rsid w:val="001521EE"/>
    <w:rsid w:val="001524AB"/>
    <w:rsid w:val="001535B2"/>
    <w:rsid w:val="00156E6A"/>
    <w:rsid w:val="00156FD1"/>
    <w:rsid w:val="00170C14"/>
    <w:rsid w:val="00175076"/>
    <w:rsid w:val="0017582F"/>
    <w:rsid w:val="0017609D"/>
    <w:rsid w:val="001766FA"/>
    <w:rsid w:val="001800F0"/>
    <w:rsid w:val="00181BCD"/>
    <w:rsid w:val="00181F53"/>
    <w:rsid w:val="00182023"/>
    <w:rsid w:val="00183CDE"/>
    <w:rsid w:val="00186115"/>
    <w:rsid w:val="00187B12"/>
    <w:rsid w:val="00190F2D"/>
    <w:rsid w:val="001918F3"/>
    <w:rsid w:val="00192DB0"/>
    <w:rsid w:val="001956F7"/>
    <w:rsid w:val="0019668F"/>
    <w:rsid w:val="001A0AC8"/>
    <w:rsid w:val="001A16ED"/>
    <w:rsid w:val="001A1A6B"/>
    <w:rsid w:val="001A26B7"/>
    <w:rsid w:val="001A3FC9"/>
    <w:rsid w:val="001A57C6"/>
    <w:rsid w:val="001A6126"/>
    <w:rsid w:val="001B05FB"/>
    <w:rsid w:val="001B297D"/>
    <w:rsid w:val="001B313F"/>
    <w:rsid w:val="001B5F62"/>
    <w:rsid w:val="001B7999"/>
    <w:rsid w:val="001C096A"/>
    <w:rsid w:val="001C1BDC"/>
    <w:rsid w:val="001C2F7B"/>
    <w:rsid w:val="001C3366"/>
    <w:rsid w:val="001C4D28"/>
    <w:rsid w:val="001C719C"/>
    <w:rsid w:val="001C7B04"/>
    <w:rsid w:val="001C7DC5"/>
    <w:rsid w:val="001C7E68"/>
    <w:rsid w:val="001D15CE"/>
    <w:rsid w:val="001D67CE"/>
    <w:rsid w:val="001E0348"/>
    <w:rsid w:val="001E0DA4"/>
    <w:rsid w:val="001E26FE"/>
    <w:rsid w:val="001E345C"/>
    <w:rsid w:val="001E393D"/>
    <w:rsid w:val="001F1FA5"/>
    <w:rsid w:val="001F1FBB"/>
    <w:rsid w:val="001F485B"/>
    <w:rsid w:val="001F73C9"/>
    <w:rsid w:val="001F7500"/>
    <w:rsid w:val="00207579"/>
    <w:rsid w:val="00210BAE"/>
    <w:rsid w:val="00211945"/>
    <w:rsid w:val="002139ED"/>
    <w:rsid w:val="00213A6D"/>
    <w:rsid w:val="002213E4"/>
    <w:rsid w:val="00222D0B"/>
    <w:rsid w:val="002255B8"/>
    <w:rsid w:val="00226721"/>
    <w:rsid w:val="002300DA"/>
    <w:rsid w:val="002303EC"/>
    <w:rsid w:val="00230AA9"/>
    <w:rsid w:val="002310DB"/>
    <w:rsid w:val="00231449"/>
    <w:rsid w:val="0023188E"/>
    <w:rsid w:val="00232C8B"/>
    <w:rsid w:val="00242F3A"/>
    <w:rsid w:val="0024301A"/>
    <w:rsid w:val="002504DE"/>
    <w:rsid w:val="00257C7D"/>
    <w:rsid w:val="0026174F"/>
    <w:rsid w:val="00261A18"/>
    <w:rsid w:val="002634C0"/>
    <w:rsid w:val="00266F64"/>
    <w:rsid w:val="00274B13"/>
    <w:rsid w:val="00276EC5"/>
    <w:rsid w:val="00284506"/>
    <w:rsid w:val="0028641F"/>
    <w:rsid w:val="002919D9"/>
    <w:rsid w:val="002920F2"/>
    <w:rsid w:val="00297154"/>
    <w:rsid w:val="002A3EA4"/>
    <w:rsid w:val="002A4AB2"/>
    <w:rsid w:val="002A665E"/>
    <w:rsid w:val="002B0E78"/>
    <w:rsid w:val="002B1203"/>
    <w:rsid w:val="002B1DF8"/>
    <w:rsid w:val="002B263E"/>
    <w:rsid w:val="002B58D6"/>
    <w:rsid w:val="002B5AB4"/>
    <w:rsid w:val="002C1ADA"/>
    <w:rsid w:val="002C46B7"/>
    <w:rsid w:val="002C56C0"/>
    <w:rsid w:val="002C640B"/>
    <w:rsid w:val="002C6C1E"/>
    <w:rsid w:val="002D0691"/>
    <w:rsid w:val="002D2B49"/>
    <w:rsid w:val="002D4E98"/>
    <w:rsid w:val="002D7F9F"/>
    <w:rsid w:val="002E0DDC"/>
    <w:rsid w:val="002E202B"/>
    <w:rsid w:val="002E75CB"/>
    <w:rsid w:val="002E75DA"/>
    <w:rsid w:val="002E7C60"/>
    <w:rsid w:val="002F1F0A"/>
    <w:rsid w:val="002F36EE"/>
    <w:rsid w:val="002F66C7"/>
    <w:rsid w:val="0030107E"/>
    <w:rsid w:val="00301CB0"/>
    <w:rsid w:val="00305198"/>
    <w:rsid w:val="00305226"/>
    <w:rsid w:val="003055CF"/>
    <w:rsid w:val="00305AAC"/>
    <w:rsid w:val="00305CAC"/>
    <w:rsid w:val="0030672A"/>
    <w:rsid w:val="00311967"/>
    <w:rsid w:val="00313199"/>
    <w:rsid w:val="003148AE"/>
    <w:rsid w:val="00315198"/>
    <w:rsid w:val="0031729E"/>
    <w:rsid w:val="003211BF"/>
    <w:rsid w:val="00323752"/>
    <w:rsid w:val="003251B1"/>
    <w:rsid w:val="00325BBE"/>
    <w:rsid w:val="003265C0"/>
    <w:rsid w:val="00331FC9"/>
    <w:rsid w:val="00332718"/>
    <w:rsid w:val="0033413F"/>
    <w:rsid w:val="00337344"/>
    <w:rsid w:val="00337AB2"/>
    <w:rsid w:val="00341080"/>
    <w:rsid w:val="003425AA"/>
    <w:rsid w:val="00343561"/>
    <w:rsid w:val="003438A5"/>
    <w:rsid w:val="003464C8"/>
    <w:rsid w:val="003519CD"/>
    <w:rsid w:val="003522E5"/>
    <w:rsid w:val="003532B5"/>
    <w:rsid w:val="00357969"/>
    <w:rsid w:val="003610DD"/>
    <w:rsid w:val="0036389A"/>
    <w:rsid w:val="00364785"/>
    <w:rsid w:val="00366DBF"/>
    <w:rsid w:val="003720B9"/>
    <w:rsid w:val="00372EFF"/>
    <w:rsid w:val="003734B0"/>
    <w:rsid w:val="00374153"/>
    <w:rsid w:val="00386872"/>
    <w:rsid w:val="003920A7"/>
    <w:rsid w:val="00393576"/>
    <w:rsid w:val="003977E6"/>
    <w:rsid w:val="003A0FB8"/>
    <w:rsid w:val="003A4201"/>
    <w:rsid w:val="003A54DE"/>
    <w:rsid w:val="003B5337"/>
    <w:rsid w:val="003B538C"/>
    <w:rsid w:val="003B61C8"/>
    <w:rsid w:val="003C0715"/>
    <w:rsid w:val="003C3600"/>
    <w:rsid w:val="003C3FDB"/>
    <w:rsid w:val="003C59AE"/>
    <w:rsid w:val="003C7A3A"/>
    <w:rsid w:val="003D1BF6"/>
    <w:rsid w:val="003D3037"/>
    <w:rsid w:val="003D3C4D"/>
    <w:rsid w:val="003D429B"/>
    <w:rsid w:val="003D4865"/>
    <w:rsid w:val="003D4AA5"/>
    <w:rsid w:val="003D6233"/>
    <w:rsid w:val="003D6B3F"/>
    <w:rsid w:val="003E0E68"/>
    <w:rsid w:val="003E1CFD"/>
    <w:rsid w:val="003E1F3A"/>
    <w:rsid w:val="003E3274"/>
    <w:rsid w:val="003E3427"/>
    <w:rsid w:val="003E467F"/>
    <w:rsid w:val="003E76BB"/>
    <w:rsid w:val="003F3DFE"/>
    <w:rsid w:val="003F7C55"/>
    <w:rsid w:val="00400570"/>
    <w:rsid w:val="004022FB"/>
    <w:rsid w:val="00403322"/>
    <w:rsid w:val="00407320"/>
    <w:rsid w:val="00411E67"/>
    <w:rsid w:val="00414054"/>
    <w:rsid w:val="0042279C"/>
    <w:rsid w:val="0042330E"/>
    <w:rsid w:val="004251F9"/>
    <w:rsid w:val="00425511"/>
    <w:rsid w:val="004333B0"/>
    <w:rsid w:val="00436FAA"/>
    <w:rsid w:val="00437CBB"/>
    <w:rsid w:val="00442736"/>
    <w:rsid w:val="00445203"/>
    <w:rsid w:val="00447401"/>
    <w:rsid w:val="004502A7"/>
    <w:rsid w:val="00451AB1"/>
    <w:rsid w:val="00453086"/>
    <w:rsid w:val="0045382E"/>
    <w:rsid w:val="0045508D"/>
    <w:rsid w:val="0045525B"/>
    <w:rsid w:val="00456362"/>
    <w:rsid w:val="00456368"/>
    <w:rsid w:val="004612E3"/>
    <w:rsid w:val="00463014"/>
    <w:rsid w:val="00463C82"/>
    <w:rsid w:val="00464A33"/>
    <w:rsid w:val="00465252"/>
    <w:rsid w:val="00465808"/>
    <w:rsid w:val="00470004"/>
    <w:rsid w:val="004700EB"/>
    <w:rsid w:val="004726CC"/>
    <w:rsid w:val="004743AB"/>
    <w:rsid w:val="00474B1E"/>
    <w:rsid w:val="00474FB7"/>
    <w:rsid w:val="00481799"/>
    <w:rsid w:val="004820D8"/>
    <w:rsid w:val="004829FB"/>
    <w:rsid w:val="00483700"/>
    <w:rsid w:val="00483F6D"/>
    <w:rsid w:val="004840F3"/>
    <w:rsid w:val="004848CE"/>
    <w:rsid w:val="00493D98"/>
    <w:rsid w:val="00493E9E"/>
    <w:rsid w:val="004A55E2"/>
    <w:rsid w:val="004A6C94"/>
    <w:rsid w:val="004B4603"/>
    <w:rsid w:val="004B6752"/>
    <w:rsid w:val="004C3B05"/>
    <w:rsid w:val="004D02A8"/>
    <w:rsid w:val="004D0A5E"/>
    <w:rsid w:val="004D2E41"/>
    <w:rsid w:val="004D44C5"/>
    <w:rsid w:val="004E01B0"/>
    <w:rsid w:val="004E488A"/>
    <w:rsid w:val="004E5400"/>
    <w:rsid w:val="004F0F99"/>
    <w:rsid w:val="004F509A"/>
    <w:rsid w:val="004F57DD"/>
    <w:rsid w:val="004F7C54"/>
    <w:rsid w:val="00500608"/>
    <w:rsid w:val="0050247E"/>
    <w:rsid w:val="00510A36"/>
    <w:rsid w:val="005178B7"/>
    <w:rsid w:val="00522BF0"/>
    <w:rsid w:val="0052344B"/>
    <w:rsid w:val="0052363F"/>
    <w:rsid w:val="00523796"/>
    <w:rsid w:val="00524BDF"/>
    <w:rsid w:val="005250F2"/>
    <w:rsid w:val="00526A9E"/>
    <w:rsid w:val="00532099"/>
    <w:rsid w:val="00533DF0"/>
    <w:rsid w:val="00536D09"/>
    <w:rsid w:val="0053761C"/>
    <w:rsid w:val="00537CD2"/>
    <w:rsid w:val="005403C8"/>
    <w:rsid w:val="005403CC"/>
    <w:rsid w:val="00541EDF"/>
    <w:rsid w:val="00545C22"/>
    <w:rsid w:val="0054793E"/>
    <w:rsid w:val="00551B52"/>
    <w:rsid w:val="00551CAB"/>
    <w:rsid w:val="0055279A"/>
    <w:rsid w:val="00555443"/>
    <w:rsid w:val="0055576E"/>
    <w:rsid w:val="00560488"/>
    <w:rsid w:val="005604AA"/>
    <w:rsid w:val="005627B4"/>
    <w:rsid w:val="005646E5"/>
    <w:rsid w:val="00567A33"/>
    <w:rsid w:val="0057001A"/>
    <w:rsid w:val="005755E0"/>
    <w:rsid w:val="00580873"/>
    <w:rsid w:val="00581265"/>
    <w:rsid w:val="00586C86"/>
    <w:rsid w:val="00587B0F"/>
    <w:rsid w:val="0059019A"/>
    <w:rsid w:val="00592FE6"/>
    <w:rsid w:val="00594E9C"/>
    <w:rsid w:val="0059576B"/>
    <w:rsid w:val="00595BF2"/>
    <w:rsid w:val="005967C8"/>
    <w:rsid w:val="005A006F"/>
    <w:rsid w:val="005A2215"/>
    <w:rsid w:val="005A5D79"/>
    <w:rsid w:val="005A615F"/>
    <w:rsid w:val="005A7286"/>
    <w:rsid w:val="005A7462"/>
    <w:rsid w:val="005B1AEE"/>
    <w:rsid w:val="005B3904"/>
    <w:rsid w:val="005B413F"/>
    <w:rsid w:val="005B45A0"/>
    <w:rsid w:val="005B48EF"/>
    <w:rsid w:val="005C2136"/>
    <w:rsid w:val="005D0793"/>
    <w:rsid w:val="005D328F"/>
    <w:rsid w:val="005D54C1"/>
    <w:rsid w:val="005D5F35"/>
    <w:rsid w:val="005D7755"/>
    <w:rsid w:val="005D7A79"/>
    <w:rsid w:val="005E06D5"/>
    <w:rsid w:val="005E2997"/>
    <w:rsid w:val="005E2B7F"/>
    <w:rsid w:val="005E3D9C"/>
    <w:rsid w:val="005E458D"/>
    <w:rsid w:val="005E6673"/>
    <w:rsid w:val="005F0C7F"/>
    <w:rsid w:val="005F3DE6"/>
    <w:rsid w:val="0060046D"/>
    <w:rsid w:val="006024B6"/>
    <w:rsid w:val="00604DFF"/>
    <w:rsid w:val="00610DB7"/>
    <w:rsid w:val="006122C9"/>
    <w:rsid w:val="0061586E"/>
    <w:rsid w:val="00616167"/>
    <w:rsid w:val="00634C22"/>
    <w:rsid w:val="00641E53"/>
    <w:rsid w:val="00646C89"/>
    <w:rsid w:val="00646D97"/>
    <w:rsid w:val="00646E2B"/>
    <w:rsid w:val="00654006"/>
    <w:rsid w:val="006555CE"/>
    <w:rsid w:val="006573BA"/>
    <w:rsid w:val="006576F1"/>
    <w:rsid w:val="00661080"/>
    <w:rsid w:val="0066362A"/>
    <w:rsid w:val="00663BC9"/>
    <w:rsid w:val="00664292"/>
    <w:rsid w:val="00673E36"/>
    <w:rsid w:val="006754BA"/>
    <w:rsid w:val="00675C4B"/>
    <w:rsid w:val="00675CE2"/>
    <w:rsid w:val="00677367"/>
    <w:rsid w:val="00682ACC"/>
    <w:rsid w:val="00683D77"/>
    <w:rsid w:val="00684EF9"/>
    <w:rsid w:val="0068650D"/>
    <w:rsid w:val="00687014"/>
    <w:rsid w:val="00690295"/>
    <w:rsid w:val="00693553"/>
    <w:rsid w:val="006935B0"/>
    <w:rsid w:val="00696F65"/>
    <w:rsid w:val="006A1343"/>
    <w:rsid w:val="006A4315"/>
    <w:rsid w:val="006A4C09"/>
    <w:rsid w:val="006A5C2C"/>
    <w:rsid w:val="006A6E49"/>
    <w:rsid w:val="006B450D"/>
    <w:rsid w:val="006B4A90"/>
    <w:rsid w:val="006B66D3"/>
    <w:rsid w:val="006C00E1"/>
    <w:rsid w:val="006C0FE6"/>
    <w:rsid w:val="006C14D1"/>
    <w:rsid w:val="006C25FA"/>
    <w:rsid w:val="006D2009"/>
    <w:rsid w:val="006D2F56"/>
    <w:rsid w:val="006D6BF8"/>
    <w:rsid w:val="006D75D2"/>
    <w:rsid w:val="006E4229"/>
    <w:rsid w:val="006E54C2"/>
    <w:rsid w:val="006E7ABD"/>
    <w:rsid w:val="006F2839"/>
    <w:rsid w:val="006F283F"/>
    <w:rsid w:val="006F38B7"/>
    <w:rsid w:val="006F38DE"/>
    <w:rsid w:val="006F6E78"/>
    <w:rsid w:val="006F6F1A"/>
    <w:rsid w:val="006F7700"/>
    <w:rsid w:val="006F7A97"/>
    <w:rsid w:val="00700223"/>
    <w:rsid w:val="00700227"/>
    <w:rsid w:val="007025C0"/>
    <w:rsid w:val="007035C8"/>
    <w:rsid w:val="007047A7"/>
    <w:rsid w:val="007064F8"/>
    <w:rsid w:val="00706B4A"/>
    <w:rsid w:val="007073A8"/>
    <w:rsid w:val="00712C83"/>
    <w:rsid w:val="00712D7A"/>
    <w:rsid w:val="007146A2"/>
    <w:rsid w:val="0071487F"/>
    <w:rsid w:val="00715092"/>
    <w:rsid w:val="00722EA8"/>
    <w:rsid w:val="0072506C"/>
    <w:rsid w:val="007257EA"/>
    <w:rsid w:val="0072587F"/>
    <w:rsid w:val="00730A85"/>
    <w:rsid w:val="00732DDD"/>
    <w:rsid w:val="007349CA"/>
    <w:rsid w:val="00735945"/>
    <w:rsid w:val="0074068B"/>
    <w:rsid w:val="00742DAB"/>
    <w:rsid w:val="00743EF5"/>
    <w:rsid w:val="00744BB5"/>
    <w:rsid w:val="00744F44"/>
    <w:rsid w:val="00746747"/>
    <w:rsid w:val="00750078"/>
    <w:rsid w:val="00750720"/>
    <w:rsid w:val="00751E71"/>
    <w:rsid w:val="007559A5"/>
    <w:rsid w:val="007570B4"/>
    <w:rsid w:val="00760CFE"/>
    <w:rsid w:val="00764526"/>
    <w:rsid w:val="00764A2C"/>
    <w:rsid w:val="00765516"/>
    <w:rsid w:val="0077196C"/>
    <w:rsid w:val="0077292C"/>
    <w:rsid w:val="007741D4"/>
    <w:rsid w:val="00774398"/>
    <w:rsid w:val="00774F73"/>
    <w:rsid w:val="00781575"/>
    <w:rsid w:val="00781713"/>
    <w:rsid w:val="00782CD0"/>
    <w:rsid w:val="00784ABC"/>
    <w:rsid w:val="0079106F"/>
    <w:rsid w:val="00791237"/>
    <w:rsid w:val="007918A9"/>
    <w:rsid w:val="00792A5F"/>
    <w:rsid w:val="00793CD6"/>
    <w:rsid w:val="007976F5"/>
    <w:rsid w:val="007A0DC9"/>
    <w:rsid w:val="007A1A27"/>
    <w:rsid w:val="007A3C5C"/>
    <w:rsid w:val="007A73FF"/>
    <w:rsid w:val="007B004D"/>
    <w:rsid w:val="007B01BE"/>
    <w:rsid w:val="007B3486"/>
    <w:rsid w:val="007B43F5"/>
    <w:rsid w:val="007B55DC"/>
    <w:rsid w:val="007B6126"/>
    <w:rsid w:val="007B7228"/>
    <w:rsid w:val="007C0FD0"/>
    <w:rsid w:val="007C26D0"/>
    <w:rsid w:val="007C2D76"/>
    <w:rsid w:val="007C361B"/>
    <w:rsid w:val="007C6495"/>
    <w:rsid w:val="007C6A18"/>
    <w:rsid w:val="007C795D"/>
    <w:rsid w:val="007D6515"/>
    <w:rsid w:val="007D710B"/>
    <w:rsid w:val="007E3810"/>
    <w:rsid w:val="007E4714"/>
    <w:rsid w:val="007E5060"/>
    <w:rsid w:val="007E517E"/>
    <w:rsid w:val="007F44DB"/>
    <w:rsid w:val="007F5C11"/>
    <w:rsid w:val="007F7A93"/>
    <w:rsid w:val="00803016"/>
    <w:rsid w:val="0080432D"/>
    <w:rsid w:val="00810F96"/>
    <w:rsid w:val="00811989"/>
    <w:rsid w:val="008122D2"/>
    <w:rsid w:val="00813D27"/>
    <w:rsid w:val="00814695"/>
    <w:rsid w:val="008152C1"/>
    <w:rsid w:val="00815DA2"/>
    <w:rsid w:val="0082608F"/>
    <w:rsid w:val="008310F2"/>
    <w:rsid w:val="0083195D"/>
    <w:rsid w:val="00832171"/>
    <w:rsid w:val="0083633E"/>
    <w:rsid w:val="00836E07"/>
    <w:rsid w:val="00841877"/>
    <w:rsid w:val="00841F7F"/>
    <w:rsid w:val="008444C2"/>
    <w:rsid w:val="008446E7"/>
    <w:rsid w:val="008458FA"/>
    <w:rsid w:val="00846078"/>
    <w:rsid w:val="00847720"/>
    <w:rsid w:val="00851188"/>
    <w:rsid w:val="00852B47"/>
    <w:rsid w:val="00852E9F"/>
    <w:rsid w:val="0085472E"/>
    <w:rsid w:val="008573F0"/>
    <w:rsid w:val="00862321"/>
    <w:rsid w:val="00863A92"/>
    <w:rsid w:val="00864A50"/>
    <w:rsid w:val="00873491"/>
    <w:rsid w:val="008763AD"/>
    <w:rsid w:val="00877065"/>
    <w:rsid w:val="00880199"/>
    <w:rsid w:val="008802D1"/>
    <w:rsid w:val="00883822"/>
    <w:rsid w:val="008849EA"/>
    <w:rsid w:val="00885460"/>
    <w:rsid w:val="008855A4"/>
    <w:rsid w:val="00890BC1"/>
    <w:rsid w:val="00893814"/>
    <w:rsid w:val="00893EFA"/>
    <w:rsid w:val="0089496D"/>
    <w:rsid w:val="00896F20"/>
    <w:rsid w:val="008A15A6"/>
    <w:rsid w:val="008A24EA"/>
    <w:rsid w:val="008A29C1"/>
    <w:rsid w:val="008A2F97"/>
    <w:rsid w:val="008A3C09"/>
    <w:rsid w:val="008A52A3"/>
    <w:rsid w:val="008A6404"/>
    <w:rsid w:val="008B35AA"/>
    <w:rsid w:val="008B3FBC"/>
    <w:rsid w:val="008B44A1"/>
    <w:rsid w:val="008B5E02"/>
    <w:rsid w:val="008C16C2"/>
    <w:rsid w:val="008C3F38"/>
    <w:rsid w:val="008C71AF"/>
    <w:rsid w:val="008D0EEB"/>
    <w:rsid w:val="008D0FE5"/>
    <w:rsid w:val="008D352B"/>
    <w:rsid w:val="008D61E2"/>
    <w:rsid w:val="008D7B66"/>
    <w:rsid w:val="008E0B90"/>
    <w:rsid w:val="008E1EEE"/>
    <w:rsid w:val="008E4A85"/>
    <w:rsid w:val="008E4FD1"/>
    <w:rsid w:val="008F0981"/>
    <w:rsid w:val="008F1082"/>
    <w:rsid w:val="008F1593"/>
    <w:rsid w:val="008F36B6"/>
    <w:rsid w:val="008F73CA"/>
    <w:rsid w:val="0090566A"/>
    <w:rsid w:val="00910A78"/>
    <w:rsid w:val="00910D1C"/>
    <w:rsid w:val="00913E63"/>
    <w:rsid w:val="00916CF4"/>
    <w:rsid w:val="00920994"/>
    <w:rsid w:val="009218B1"/>
    <w:rsid w:val="00921EA8"/>
    <w:rsid w:val="00924421"/>
    <w:rsid w:val="00925220"/>
    <w:rsid w:val="009257B1"/>
    <w:rsid w:val="00925BEA"/>
    <w:rsid w:val="0092687B"/>
    <w:rsid w:val="009268CF"/>
    <w:rsid w:val="00927470"/>
    <w:rsid w:val="009317A0"/>
    <w:rsid w:val="009360AE"/>
    <w:rsid w:val="00937D85"/>
    <w:rsid w:val="009407CD"/>
    <w:rsid w:val="00941087"/>
    <w:rsid w:val="0094356C"/>
    <w:rsid w:val="009449D6"/>
    <w:rsid w:val="00945EE3"/>
    <w:rsid w:val="009519A0"/>
    <w:rsid w:val="0095378B"/>
    <w:rsid w:val="00957D35"/>
    <w:rsid w:val="00960608"/>
    <w:rsid w:val="00967E92"/>
    <w:rsid w:val="0097221B"/>
    <w:rsid w:val="00972BBE"/>
    <w:rsid w:val="00973FB8"/>
    <w:rsid w:val="009751D8"/>
    <w:rsid w:val="009771D7"/>
    <w:rsid w:val="00980C63"/>
    <w:rsid w:val="00981503"/>
    <w:rsid w:val="00981BD9"/>
    <w:rsid w:val="00982575"/>
    <w:rsid w:val="00983141"/>
    <w:rsid w:val="00986623"/>
    <w:rsid w:val="00987574"/>
    <w:rsid w:val="00991223"/>
    <w:rsid w:val="009965DB"/>
    <w:rsid w:val="009A21E4"/>
    <w:rsid w:val="009A39ED"/>
    <w:rsid w:val="009A4D11"/>
    <w:rsid w:val="009A7808"/>
    <w:rsid w:val="009B0BB1"/>
    <w:rsid w:val="009B379E"/>
    <w:rsid w:val="009B5338"/>
    <w:rsid w:val="009B6312"/>
    <w:rsid w:val="009C64EE"/>
    <w:rsid w:val="009C6A69"/>
    <w:rsid w:val="009C6DCE"/>
    <w:rsid w:val="009D413F"/>
    <w:rsid w:val="009D4616"/>
    <w:rsid w:val="009D594F"/>
    <w:rsid w:val="009D7249"/>
    <w:rsid w:val="009E00D5"/>
    <w:rsid w:val="009E1B91"/>
    <w:rsid w:val="009E36DB"/>
    <w:rsid w:val="009E5256"/>
    <w:rsid w:val="009E7B0C"/>
    <w:rsid w:val="009F1413"/>
    <w:rsid w:val="009F19D2"/>
    <w:rsid w:val="009F2F45"/>
    <w:rsid w:val="009F568B"/>
    <w:rsid w:val="00A02C1B"/>
    <w:rsid w:val="00A04D36"/>
    <w:rsid w:val="00A07EAA"/>
    <w:rsid w:val="00A12C3F"/>
    <w:rsid w:val="00A14BFE"/>
    <w:rsid w:val="00A14E13"/>
    <w:rsid w:val="00A17436"/>
    <w:rsid w:val="00A24DED"/>
    <w:rsid w:val="00A32DE7"/>
    <w:rsid w:val="00A33586"/>
    <w:rsid w:val="00A355A9"/>
    <w:rsid w:val="00A35F82"/>
    <w:rsid w:val="00A419E1"/>
    <w:rsid w:val="00A42856"/>
    <w:rsid w:val="00A429BA"/>
    <w:rsid w:val="00A42A42"/>
    <w:rsid w:val="00A4316C"/>
    <w:rsid w:val="00A45A02"/>
    <w:rsid w:val="00A47790"/>
    <w:rsid w:val="00A520F8"/>
    <w:rsid w:val="00A542D7"/>
    <w:rsid w:val="00A55B08"/>
    <w:rsid w:val="00A56A4E"/>
    <w:rsid w:val="00A570DA"/>
    <w:rsid w:val="00A63E77"/>
    <w:rsid w:val="00A71C20"/>
    <w:rsid w:val="00A746AA"/>
    <w:rsid w:val="00A74A28"/>
    <w:rsid w:val="00A76E10"/>
    <w:rsid w:val="00A776D3"/>
    <w:rsid w:val="00A77A52"/>
    <w:rsid w:val="00A77DC0"/>
    <w:rsid w:val="00A77F66"/>
    <w:rsid w:val="00A80597"/>
    <w:rsid w:val="00A81605"/>
    <w:rsid w:val="00A85809"/>
    <w:rsid w:val="00A85B90"/>
    <w:rsid w:val="00A86876"/>
    <w:rsid w:val="00A86894"/>
    <w:rsid w:val="00A90984"/>
    <w:rsid w:val="00A926D6"/>
    <w:rsid w:val="00A92AEF"/>
    <w:rsid w:val="00A95F14"/>
    <w:rsid w:val="00AA1786"/>
    <w:rsid w:val="00AA325E"/>
    <w:rsid w:val="00AA542F"/>
    <w:rsid w:val="00AA752E"/>
    <w:rsid w:val="00AB1F29"/>
    <w:rsid w:val="00AC1D98"/>
    <w:rsid w:val="00AD0A49"/>
    <w:rsid w:val="00AD1CFA"/>
    <w:rsid w:val="00AD49E4"/>
    <w:rsid w:val="00AD5F73"/>
    <w:rsid w:val="00AD6D92"/>
    <w:rsid w:val="00AE3E0E"/>
    <w:rsid w:val="00AE4D01"/>
    <w:rsid w:val="00AE548E"/>
    <w:rsid w:val="00AE5EF9"/>
    <w:rsid w:val="00AF104E"/>
    <w:rsid w:val="00AF2DF3"/>
    <w:rsid w:val="00AF41C2"/>
    <w:rsid w:val="00AF5C2E"/>
    <w:rsid w:val="00AF6911"/>
    <w:rsid w:val="00AF73F0"/>
    <w:rsid w:val="00B00799"/>
    <w:rsid w:val="00B021D4"/>
    <w:rsid w:val="00B11B55"/>
    <w:rsid w:val="00B12F28"/>
    <w:rsid w:val="00B136A8"/>
    <w:rsid w:val="00B16D7B"/>
    <w:rsid w:val="00B170D1"/>
    <w:rsid w:val="00B1777A"/>
    <w:rsid w:val="00B21C4B"/>
    <w:rsid w:val="00B2309A"/>
    <w:rsid w:val="00B2349C"/>
    <w:rsid w:val="00B2469C"/>
    <w:rsid w:val="00B26369"/>
    <w:rsid w:val="00B274AC"/>
    <w:rsid w:val="00B31F5A"/>
    <w:rsid w:val="00B34EBB"/>
    <w:rsid w:val="00B4027B"/>
    <w:rsid w:val="00B40AE1"/>
    <w:rsid w:val="00B4107B"/>
    <w:rsid w:val="00B417AC"/>
    <w:rsid w:val="00B50017"/>
    <w:rsid w:val="00B508CF"/>
    <w:rsid w:val="00B52A24"/>
    <w:rsid w:val="00B56688"/>
    <w:rsid w:val="00B62665"/>
    <w:rsid w:val="00B64A58"/>
    <w:rsid w:val="00B64D22"/>
    <w:rsid w:val="00B66CC9"/>
    <w:rsid w:val="00B70305"/>
    <w:rsid w:val="00B727AA"/>
    <w:rsid w:val="00B74E37"/>
    <w:rsid w:val="00B75F04"/>
    <w:rsid w:val="00B767E1"/>
    <w:rsid w:val="00B7753D"/>
    <w:rsid w:val="00B82E78"/>
    <w:rsid w:val="00B84178"/>
    <w:rsid w:val="00B8591F"/>
    <w:rsid w:val="00B86CB0"/>
    <w:rsid w:val="00B91F66"/>
    <w:rsid w:val="00B94BDD"/>
    <w:rsid w:val="00B975A1"/>
    <w:rsid w:val="00BA4ED5"/>
    <w:rsid w:val="00BA6E6A"/>
    <w:rsid w:val="00BB2665"/>
    <w:rsid w:val="00BB4190"/>
    <w:rsid w:val="00BB743E"/>
    <w:rsid w:val="00BC0C64"/>
    <w:rsid w:val="00BC5530"/>
    <w:rsid w:val="00BD179A"/>
    <w:rsid w:val="00BD21BD"/>
    <w:rsid w:val="00BD4E2A"/>
    <w:rsid w:val="00BD752E"/>
    <w:rsid w:val="00BD7AAE"/>
    <w:rsid w:val="00BD7E1B"/>
    <w:rsid w:val="00BE2015"/>
    <w:rsid w:val="00BE4A1B"/>
    <w:rsid w:val="00BE71CB"/>
    <w:rsid w:val="00BE74AF"/>
    <w:rsid w:val="00BF451E"/>
    <w:rsid w:val="00BF4B79"/>
    <w:rsid w:val="00BF7557"/>
    <w:rsid w:val="00C0098E"/>
    <w:rsid w:val="00C01DCB"/>
    <w:rsid w:val="00C02A55"/>
    <w:rsid w:val="00C04636"/>
    <w:rsid w:val="00C05AAF"/>
    <w:rsid w:val="00C05DBA"/>
    <w:rsid w:val="00C117D7"/>
    <w:rsid w:val="00C151B2"/>
    <w:rsid w:val="00C16EC7"/>
    <w:rsid w:val="00C22E02"/>
    <w:rsid w:val="00C26921"/>
    <w:rsid w:val="00C27B4B"/>
    <w:rsid w:val="00C27E26"/>
    <w:rsid w:val="00C34751"/>
    <w:rsid w:val="00C36D1A"/>
    <w:rsid w:val="00C40FAA"/>
    <w:rsid w:val="00C44794"/>
    <w:rsid w:val="00C47D8C"/>
    <w:rsid w:val="00C50BD1"/>
    <w:rsid w:val="00C52AC1"/>
    <w:rsid w:val="00C52C11"/>
    <w:rsid w:val="00C61219"/>
    <w:rsid w:val="00C63E9E"/>
    <w:rsid w:val="00C657AB"/>
    <w:rsid w:val="00C66023"/>
    <w:rsid w:val="00C67034"/>
    <w:rsid w:val="00C70D3F"/>
    <w:rsid w:val="00C777D8"/>
    <w:rsid w:val="00C8173D"/>
    <w:rsid w:val="00C82CD5"/>
    <w:rsid w:val="00C838EC"/>
    <w:rsid w:val="00C84A0F"/>
    <w:rsid w:val="00C9034A"/>
    <w:rsid w:val="00C92496"/>
    <w:rsid w:val="00C939D2"/>
    <w:rsid w:val="00C941D7"/>
    <w:rsid w:val="00CA09B3"/>
    <w:rsid w:val="00CA3910"/>
    <w:rsid w:val="00CA5103"/>
    <w:rsid w:val="00CB069B"/>
    <w:rsid w:val="00CB155B"/>
    <w:rsid w:val="00CB223E"/>
    <w:rsid w:val="00CB3021"/>
    <w:rsid w:val="00CB3715"/>
    <w:rsid w:val="00CB40D7"/>
    <w:rsid w:val="00CC1303"/>
    <w:rsid w:val="00CC3AD9"/>
    <w:rsid w:val="00CD120F"/>
    <w:rsid w:val="00CD1C0C"/>
    <w:rsid w:val="00CD290C"/>
    <w:rsid w:val="00CD755C"/>
    <w:rsid w:val="00CE1620"/>
    <w:rsid w:val="00CE5598"/>
    <w:rsid w:val="00CF4535"/>
    <w:rsid w:val="00CF4ED8"/>
    <w:rsid w:val="00CF4FFB"/>
    <w:rsid w:val="00CF64CA"/>
    <w:rsid w:val="00D014F3"/>
    <w:rsid w:val="00D10843"/>
    <w:rsid w:val="00D14E67"/>
    <w:rsid w:val="00D16E5B"/>
    <w:rsid w:val="00D22E79"/>
    <w:rsid w:val="00D241DB"/>
    <w:rsid w:val="00D26236"/>
    <w:rsid w:val="00D26603"/>
    <w:rsid w:val="00D271AA"/>
    <w:rsid w:val="00D31642"/>
    <w:rsid w:val="00D31CFF"/>
    <w:rsid w:val="00D347DF"/>
    <w:rsid w:val="00D36D6D"/>
    <w:rsid w:val="00D40788"/>
    <w:rsid w:val="00D46CB2"/>
    <w:rsid w:val="00D504FF"/>
    <w:rsid w:val="00D5383C"/>
    <w:rsid w:val="00D54D2F"/>
    <w:rsid w:val="00D55C61"/>
    <w:rsid w:val="00D562D6"/>
    <w:rsid w:val="00D61B9F"/>
    <w:rsid w:val="00D63068"/>
    <w:rsid w:val="00D657A2"/>
    <w:rsid w:val="00D66086"/>
    <w:rsid w:val="00D670BB"/>
    <w:rsid w:val="00D70799"/>
    <w:rsid w:val="00D725F7"/>
    <w:rsid w:val="00D72CF1"/>
    <w:rsid w:val="00D7341B"/>
    <w:rsid w:val="00D748F6"/>
    <w:rsid w:val="00D74B00"/>
    <w:rsid w:val="00D750BE"/>
    <w:rsid w:val="00D7714D"/>
    <w:rsid w:val="00D77DE7"/>
    <w:rsid w:val="00D8229B"/>
    <w:rsid w:val="00D86190"/>
    <w:rsid w:val="00D86787"/>
    <w:rsid w:val="00D86CA9"/>
    <w:rsid w:val="00D92B2A"/>
    <w:rsid w:val="00D949FE"/>
    <w:rsid w:val="00D95481"/>
    <w:rsid w:val="00DA39DA"/>
    <w:rsid w:val="00DA4F5F"/>
    <w:rsid w:val="00DA73D7"/>
    <w:rsid w:val="00DB075D"/>
    <w:rsid w:val="00DB1DCE"/>
    <w:rsid w:val="00DB2B58"/>
    <w:rsid w:val="00DC1D52"/>
    <w:rsid w:val="00DC3CE2"/>
    <w:rsid w:val="00DC5D2E"/>
    <w:rsid w:val="00DC65E8"/>
    <w:rsid w:val="00DC68B4"/>
    <w:rsid w:val="00DC752F"/>
    <w:rsid w:val="00DD1850"/>
    <w:rsid w:val="00DD3544"/>
    <w:rsid w:val="00DD4817"/>
    <w:rsid w:val="00DE16AD"/>
    <w:rsid w:val="00DE3EE5"/>
    <w:rsid w:val="00DE499A"/>
    <w:rsid w:val="00DF03AD"/>
    <w:rsid w:val="00DF2F76"/>
    <w:rsid w:val="00DF7DA6"/>
    <w:rsid w:val="00E02AC2"/>
    <w:rsid w:val="00E05661"/>
    <w:rsid w:val="00E06317"/>
    <w:rsid w:val="00E06330"/>
    <w:rsid w:val="00E06F6D"/>
    <w:rsid w:val="00E078A3"/>
    <w:rsid w:val="00E11A49"/>
    <w:rsid w:val="00E12229"/>
    <w:rsid w:val="00E126B2"/>
    <w:rsid w:val="00E136DC"/>
    <w:rsid w:val="00E14617"/>
    <w:rsid w:val="00E14921"/>
    <w:rsid w:val="00E164C7"/>
    <w:rsid w:val="00E17EA4"/>
    <w:rsid w:val="00E20FC5"/>
    <w:rsid w:val="00E21061"/>
    <w:rsid w:val="00E22E24"/>
    <w:rsid w:val="00E247DE"/>
    <w:rsid w:val="00E25881"/>
    <w:rsid w:val="00E30232"/>
    <w:rsid w:val="00E31694"/>
    <w:rsid w:val="00E33D89"/>
    <w:rsid w:val="00E34A60"/>
    <w:rsid w:val="00E37232"/>
    <w:rsid w:val="00E378D0"/>
    <w:rsid w:val="00E408C1"/>
    <w:rsid w:val="00E41502"/>
    <w:rsid w:val="00E42013"/>
    <w:rsid w:val="00E427A9"/>
    <w:rsid w:val="00E4539D"/>
    <w:rsid w:val="00E53331"/>
    <w:rsid w:val="00E55496"/>
    <w:rsid w:val="00E56FC0"/>
    <w:rsid w:val="00E6064D"/>
    <w:rsid w:val="00E60EA3"/>
    <w:rsid w:val="00E6164B"/>
    <w:rsid w:val="00E61A17"/>
    <w:rsid w:val="00E63168"/>
    <w:rsid w:val="00E63F4B"/>
    <w:rsid w:val="00E64788"/>
    <w:rsid w:val="00E64D28"/>
    <w:rsid w:val="00E6580C"/>
    <w:rsid w:val="00E65BC1"/>
    <w:rsid w:val="00E67690"/>
    <w:rsid w:val="00E7065A"/>
    <w:rsid w:val="00E73597"/>
    <w:rsid w:val="00E74825"/>
    <w:rsid w:val="00E74CFD"/>
    <w:rsid w:val="00E74FA2"/>
    <w:rsid w:val="00E774C5"/>
    <w:rsid w:val="00E82C9E"/>
    <w:rsid w:val="00E841D0"/>
    <w:rsid w:val="00E87395"/>
    <w:rsid w:val="00E904E0"/>
    <w:rsid w:val="00EA4A6F"/>
    <w:rsid w:val="00EA507C"/>
    <w:rsid w:val="00EA5100"/>
    <w:rsid w:val="00EB01FE"/>
    <w:rsid w:val="00EB056E"/>
    <w:rsid w:val="00EB1193"/>
    <w:rsid w:val="00EB11D3"/>
    <w:rsid w:val="00EB2E03"/>
    <w:rsid w:val="00EB7483"/>
    <w:rsid w:val="00EC0F38"/>
    <w:rsid w:val="00EC4545"/>
    <w:rsid w:val="00EC6B65"/>
    <w:rsid w:val="00EC6E9D"/>
    <w:rsid w:val="00ED0D91"/>
    <w:rsid w:val="00ED0FA7"/>
    <w:rsid w:val="00ED1694"/>
    <w:rsid w:val="00ED3BBC"/>
    <w:rsid w:val="00ED523F"/>
    <w:rsid w:val="00ED633C"/>
    <w:rsid w:val="00ED77EE"/>
    <w:rsid w:val="00EE2868"/>
    <w:rsid w:val="00EF1DE3"/>
    <w:rsid w:val="00F02F07"/>
    <w:rsid w:val="00F03228"/>
    <w:rsid w:val="00F122F8"/>
    <w:rsid w:val="00F13200"/>
    <w:rsid w:val="00F14A1E"/>
    <w:rsid w:val="00F151F5"/>
    <w:rsid w:val="00F15E75"/>
    <w:rsid w:val="00F16503"/>
    <w:rsid w:val="00F168A9"/>
    <w:rsid w:val="00F176A9"/>
    <w:rsid w:val="00F23EE9"/>
    <w:rsid w:val="00F34DC3"/>
    <w:rsid w:val="00F371FD"/>
    <w:rsid w:val="00F37D5B"/>
    <w:rsid w:val="00F4056A"/>
    <w:rsid w:val="00F4139A"/>
    <w:rsid w:val="00F42797"/>
    <w:rsid w:val="00F46523"/>
    <w:rsid w:val="00F46777"/>
    <w:rsid w:val="00F50861"/>
    <w:rsid w:val="00F51650"/>
    <w:rsid w:val="00F51866"/>
    <w:rsid w:val="00F54F5F"/>
    <w:rsid w:val="00F5511C"/>
    <w:rsid w:val="00F5754A"/>
    <w:rsid w:val="00F60C76"/>
    <w:rsid w:val="00F614B5"/>
    <w:rsid w:val="00F6245E"/>
    <w:rsid w:val="00F624D3"/>
    <w:rsid w:val="00F64760"/>
    <w:rsid w:val="00F652C7"/>
    <w:rsid w:val="00F67AF8"/>
    <w:rsid w:val="00F71694"/>
    <w:rsid w:val="00F72908"/>
    <w:rsid w:val="00F769DA"/>
    <w:rsid w:val="00F80367"/>
    <w:rsid w:val="00F80D6D"/>
    <w:rsid w:val="00F84D28"/>
    <w:rsid w:val="00F9052B"/>
    <w:rsid w:val="00F97583"/>
    <w:rsid w:val="00FA1F4E"/>
    <w:rsid w:val="00FA211D"/>
    <w:rsid w:val="00FA4AE7"/>
    <w:rsid w:val="00FC3EBC"/>
    <w:rsid w:val="00FC5A31"/>
    <w:rsid w:val="00FC63F5"/>
    <w:rsid w:val="00FC7BF6"/>
    <w:rsid w:val="00FD2B77"/>
    <w:rsid w:val="00FD468C"/>
    <w:rsid w:val="00FD561A"/>
    <w:rsid w:val="00FD6B52"/>
    <w:rsid w:val="00FE0182"/>
    <w:rsid w:val="00FE18AD"/>
    <w:rsid w:val="00FE2D06"/>
    <w:rsid w:val="00FE36FC"/>
    <w:rsid w:val="00FF2F1C"/>
    <w:rsid w:val="00FF3FE2"/>
    <w:rsid w:val="00FF59AB"/>
    <w:rsid w:val="00FF59E1"/>
    <w:rsid w:val="00FF5DB8"/>
    <w:rsid w:val="00FF70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88C862F"/>
  <w15:docId w15:val="{9ECC5937-F72F-4875-8C3C-EC6EE21A0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232"/>
    <w:pPr>
      <w:bidi/>
    </w:pPr>
    <w:rPr>
      <w:rFonts w:ascii="Garamond" w:hAnsi="Garamond" w:cs="Narkisim"/>
      <w:sz w:val="24"/>
      <w:szCs w:val="24"/>
      <w:lang w:eastAsia="he-IL"/>
    </w:rPr>
  </w:style>
  <w:style w:type="paragraph" w:styleId="Heading1">
    <w:name w:val="heading 1"/>
    <w:basedOn w:val="Normal"/>
    <w:next w:val="Normal"/>
    <w:qFormat/>
    <w:rsid w:val="004F57DD"/>
    <w:pPr>
      <w:keepNext/>
      <w:jc w:val="center"/>
      <w:outlineLvl w:val="0"/>
    </w:pPr>
    <w:rPr>
      <w:b/>
      <w:bCs/>
      <w:sz w:val="28"/>
      <w:szCs w:val="28"/>
      <w:u w:val="single"/>
    </w:rPr>
  </w:style>
  <w:style w:type="paragraph" w:styleId="Heading2">
    <w:name w:val="heading 2"/>
    <w:basedOn w:val="Normal"/>
    <w:next w:val="Normal"/>
    <w:qFormat/>
    <w:rsid w:val="004F57DD"/>
    <w:pPr>
      <w:keepNext/>
      <w:ind w:left="-97"/>
      <w:outlineLvl w:val="1"/>
    </w:pPr>
    <w:rPr>
      <w:b/>
      <w:bCs/>
    </w:rPr>
  </w:style>
  <w:style w:type="paragraph" w:styleId="Heading3">
    <w:name w:val="heading 3"/>
    <w:basedOn w:val="Normal"/>
    <w:next w:val="Normal"/>
    <w:qFormat/>
    <w:rsid w:val="004F57DD"/>
    <w:pPr>
      <w:keepNext/>
      <w:jc w:val="center"/>
      <w:outlineLvl w:val="2"/>
    </w:pPr>
    <w:rPr>
      <w:b/>
      <w:bCs/>
      <w:sz w:val="32"/>
      <w:szCs w:val="32"/>
      <w:u w:val="single"/>
    </w:rPr>
  </w:style>
  <w:style w:type="paragraph" w:styleId="Heading4">
    <w:name w:val="heading 4"/>
    <w:basedOn w:val="Normal"/>
    <w:next w:val="Normal"/>
    <w:qFormat/>
    <w:rsid w:val="004F57DD"/>
    <w:pPr>
      <w:keepNext/>
      <w:outlineLvl w:val="3"/>
    </w:pPr>
    <w:rPr>
      <w:b/>
      <w:bCs/>
      <w:sz w:val="28"/>
      <w:szCs w:val="28"/>
      <w:u w:val="single"/>
    </w:rPr>
  </w:style>
  <w:style w:type="paragraph" w:styleId="Heading5">
    <w:name w:val="heading 5"/>
    <w:basedOn w:val="Normal"/>
    <w:next w:val="Normal"/>
    <w:link w:val="Heading5Char"/>
    <w:qFormat/>
    <w:rsid w:val="004F57DD"/>
    <w:pPr>
      <w:keepNext/>
      <w:outlineLvl w:val="4"/>
    </w:pPr>
    <w:rPr>
      <w:b/>
      <w:bCs/>
    </w:rPr>
  </w:style>
  <w:style w:type="paragraph" w:styleId="Heading6">
    <w:name w:val="heading 6"/>
    <w:basedOn w:val="Normal"/>
    <w:next w:val="Normal"/>
    <w:link w:val="Heading6Char"/>
    <w:qFormat/>
    <w:rsid w:val="004F57DD"/>
    <w:pPr>
      <w:keepNext/>
      <w:numPr>
        <w:numId w:val="1"/>
      </w:numP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F57DD"/>
    <w:pPr>
      <w:ind w:left="90" w:hanging="187"/>
    </w:pPr>
  </w:style>
  <w:style w:type="table" w:styleId="TableGrid">
    <w:name w:val="Table Grid"/>
    <w:basedOn w:val="TableNormal"/>
    <w:rsid w:val="00366DBF"/>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2A55"/>
    <w:pPr>
      <w:ind w:left="720"/>
    </w:pPr>
  </w:style>
  <w:style w:type="paragraph" w:styleId="Header">
    <w:name w:val="header"/>
    <w:basedOn w:val="Normal"/>
    <w:link w:val="HeaderChar"/>
    <w:rsid w:val="00C02A55"/>
    <w:pPr>
      <w:tabs>
        <w:tab w:val="center" w:pos="4153"/>
        <w:tab w:val="right" w:pos="8306"/>
      </w:tabs>
    </w:pPr>
  </w:style>
  <w:style w:type="character" w:customStyle="1" w:styleId="HeaderChar">
    <w:name w:val="Header Char"/>
    <w:basedOn w:val="DefaultParagraphFont"/>
    <w:link w:val="Header"/>
    <w:rsid w:val="00C02A55"/>
    <w:rPr>
      <w:rFonts w:ascii="Garamond" w:hAnsi="Garamond" w:cs="Narkisim"/>
      <w:sz w:val="24"/>
      <w:szCs w:val="24"/>
      <w:lang w:eastAsia="he-IL"/>
    </w:rPr>
  </w:style>
  <w:style w:type="paragraph" w:styleId="Footer">
    <w:name w:val="footer"/>
    <w:basedOn w:val="Normal"/>
    <w:link w:val="FooterChar"/>
    <w:uiPriority w:val="99"/>
    <w:rsid w:val="00C02A55"/>
    <w:pPr>
      <w:tabs>
        <w:tab w:val="center" w:pos="4153"/>
        <w:tab w:val="right" w:pos="8306"/>
      </w:tabs>
    </w:pPr>
  </w:style>
  <w:style w:type="character" w:customStyle="1" w:styleId="FooterChar">
    <w:name w:val="Footer Char"/>
    <w:basedOn w:val="DefaultParagraphFont"/>
    <w:link w:val="Footer"/>
    <w:uiPriority w:val="99"/>
    <w:rsid w:val="00C02A55"/>
    <w:rPr>
      <w:rFonts w:ascii="Garamond" w:hAnsi="Garamond" w:cs="Narkisim"/>
      <w:sz w:val="24"/>
      <w:szCs w:val="24"/>
      <w:lang w:eastAsia="he-IL"/>
    </w:rPr>
  </w:style>
  <w:style w:type="paragraph" w:styleId="NormalWeb">
    <w:name w:val="Normal (Web)"/>
    <w:basedOn w:val="Normal"/>
    <w:uiPriority w:val="99"/>
    <w:unhideWhenUsed/>
    <w:rsid w:val="001E0348"/>
    <w:pPr>
      <w:bidi w:val="0"/>
      <w:spacing w:before="100" w:beforeAutospacing="1" w:after="100" w:afterAutospacing="1"/>
    </w:pPr>
    <w:rPr>
      <w:rFonts w:ascii="Times New Roman" w:eastAsia="Calibri" w:hAnsi="Times New Roman" w:cs="Times New Roman"/>
      <w:color w:val="000000"/>
      <w:lang w:eastAsia="en-US"/>
    </w:rPr>
  </w:style>
  <w:style w:type="paragraph" w:styleId="BodyText">
    <w:name w:val="Body Text"/>
    <w:basedOn w:val="Normal"/>
    <w:rsid w:val="00A45A02"/>
    <w:pPr>
      <w:bidi w:val="0"/>
      <w:spacing w:after="120"/>
    </w:pPr>
    <w:rPr>
      <w:rFonts w:ascii="Times New Roman" w:hAnsi="Times New Roman" w:cs="Times New Roman"/>
      <w:sz w:val="20"/>
      <w:szCs w:val="20"/>
      <w:lang w:eastAsia="en-US"/>
    </w:rPr>
  </w:style>
  <w:style w:type="character" w:customStyle="1" w:styleId="fldtext1">
    <w:name w:val="fldtext1"/>
    <w:basedOn w:val="DefaultParagraphFont"/>
    <w:rsid w:val="00A12C3F"/>
  </w:style>
  <w:style w:type="character" w:styleId="Hyperlink">
    <w:name w:val="Hyperlink"/>
    <w:basedOn w:val="DefaultParagraphFont"/>
    <w:uiPriority w:val="99"/>
    <w:rsid w:val="003438A5"/>
    <w:rPr>
      <w:color w:val="0000FF"/>
      <w:u w:val="single"/>
    </w:rPr>
  </w:style>
  <w:style w:type="paragraph" w:styleId="HTMLPreformatted">
    <w:name w:val="HTML Preformatted"/>
    <w:basedOn w:val="Normal"/>
    <w:rsid w:val="00CF4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eastAsia="en-US"/>
    </w:rPr>
  </w:style>
  <w:style w:type="character" w:styleId="Strong">
    <w:name w:val="Strong"/>
    <w:basedOn w:val="DefaultParagraphFont"/>
    <w:qFormat/>
    <w:rsid w:val="00CF4535"/>
    <w:rPr>
      <w:b/>
      <w:bCs/>
    </w:rPr>
  </w:style>
  <w:style w:type="character" w:customStyle="1" w:styleId="journalname">
    <w:name w:val="journalname"/>
    <w:basedOn w:val="DefaultParagraphFont"/>
    <w:rsid w:val="004848CE"/>
  </w:style>
  <w:style w:type="paragraph" w:styleId="BalloonText">
    <w:name w:val="Balloon Text"/>
    <w:basedOn w:val="Normal"/>
    <w:semiHidden/>
    <w:rsid w:val="00EA507C"/>
    <w:rPr>
      <w:rFonts w:ascii="Tahoma" w:hAnsi="Tahoma" w:cs="Tahoma"/>
      <w:sz w:val="16"/>
      <w:szCs w:val="16"/>
    </w:rPr>
  </w:style>
  <w:style w:type="character" w:styleId="CommentReference">
    <w:name w:val="annotation reference"/>
    <w:basedOn w:val="DefaultParagraphFont"/>
    <w:semiHidden/>
    <w:rsid w:val="00815DA2"/>
    <w:rPr>
      <w:sz w:val="16"/>
      <w:szCs w:val="16"/>
    </w:rPr>
  </w:style>
  <w:style w:type="paragraph" w:styleId="CommentText">
    <w:name w:val="annotation text"/>
    <w:basedOn w:val="Normal"/>
    <w:semiHidden/>
    <w:rsid w:val="00815DA2"/>
    <w:rPr>
      <w:sz w:val="20"/>
      <w:szCs w:val="20"/>
    </w:rPr>
  </w:style>
  <w:style w:type="paragraph" w:styleId="CommentSubject">
    <w:name w:val="annotation subject"/>
    <w:basedOn w:val="CommentText"/>
    <w:next w:val="CommentText"/>
    <w:semiHidden/>
    <w:rsid w:val="00815DA2"/>
    <w:rPr>
      <w:b/>
      <w:bCs/>
    </w:rPr>
  </w:style>
  <w:style w:type="character" w:customStyle="1" w:styleId="Heading5Char">
    <w:name w:val="Heading 5 Char"/>
    <w:basedOn w:val="DefaultParagraphFont"/>
    <w:link w:val="Heading5"/>
    <w:rsid w:val="009360AE"/>
    <w:rPr>
      <w:rFonts w:ascii="Garamond" w:hAnsi="Garamond" w:cs="Narkisim"/>
      <w:b/>
      <w:bCs/>
      <w:sz w:val="24"/>
      <w:szCs w:val="24"/>
      <w:lang w:val="en-US" w:eastAsia="he-IL" w:bidi="he-IL"/>
    </w:rPr>
  </w:style>
  <w:style w:type="paragraph" w:customStyle="1" w:styleId="1">
    <w:name w:val="פיסקת רשימה1"/>
    <w:basedOn w:val="Normal"/>
    <w:qFormat/>
    <w:rsid w:val="00400570"/>
    <w:pPr>
      <w:ind w:left="720"/>
    </w:pPr>
  </w:style>
  <w:style w:type="paragraph" w:customStyle="1" w:styleId="Achievement">
    <w:name w:val="Achievement"/>
    <w:basedOn w:val="BodyText"/>
    <w:rsid w:val="007C26D0"/>
    <w:pPr>
      <w:bidi/>
    </w:pPr>
    <w:rPr>
      <w:rFonts w:ascii="Garamond" w:hAnsi="Garamond" w:cs="Narkisim"/>
      <w:sz w:val="24"/>
      <w:szCs w:val="24"/>
      <w:lang w:eastAsia="he-IL"/>
    </w:rPr>
  </w:style>
  <w:style w:type="character" w:customStyle="1" w:styleId="apple-style-span">
    <w:name w:val="apple-style-span"/>
    <w:basedOn w:val="DefaultParagraphFont"/>
    <w:rsid w:val="00D8229B"/>
  </w:style>
  <w:style w:type="character" w:customStyle="1" w:styleId="apple-converted-space">
    <w:name w:val="apple-converted-space"/>
    <w:basedOn w:val="DefaultParagraphFont"/>
    <w:rsid w:val="007A73FF"/>
  </w:style>
  <w:style w:type="paragraph" w:customStyle="1" w:styleId="Title1">
    <w:name w:val="Title1"/>
    <w:basedOn w:val="Normal"/>
    <w:rsid w:val="007B7228"/>
    <w:pPr>
      <w:bidi w:val="0"/>
      <w:spacing w:before="100" w:beforeAutospacing="1" w:after="100" w:afterAutospacing="1"/>
    </w:pPr>
    <w:rPr>
      <w:rFonts w:ascii="Times New Roman" w:hAnsi="Times New Roman" w:cs="Times New Roman"/>
      <w:lang w:eastAsia="en-US"/>
    </w:rPr>
  </w:style>
  <w:style w:type="paragraph" w:customStyle="1" w:styleId="desc">
    <w:name w:val="desc"/>
    <w:basedOn w:val="Normal"/>
    <w:rsid w:val="007B7228"/>
    <w:pPr>
      <w:bidi w:val="0"/>
      <w:spacing w:before="100" w:beforeAutospacing="1" w:after="100" w:afterAutospacing="1"/>
    </w:pPr>
    <w:rPr>
      <w:rFonts w:ascii="Times New Roman" w:hAnsi="Times New Roman" w:cs="Times New Roman"/>
      <w:lang w:eastAsia="en-US"/>
    </w:rPr>
  </w:style>
  <w:style w:type="paragraph" w:customStyle="1" w:styleId="details">
    <w:name w:val="details"/>
    <w:basedOn w:val="Normal"/>
    <w:rsid w:val="007B7228"/>
    <w:pPr>
      <w:bidi w:val="0"/>
      <w:spacing w:before="100" w:beforeAutospacing="1" w:after="100" w:afterAutospacing="1"/>
    </w:pPr>
    <w:rPr>
      <w:rFonts w:ascii="Times New Roman" w:hAnsi="Times New Roman" w:cs="Times New Roman"/>
      <w:lang w:eastAsia="en-US"/>
    </w:rPr>
  </w:style>
  <w:style w:type="character" w:customStyle="1" w:styleId="jrnl">
    <w:name w:val="jrnl"/>
    <w:basedOn w:val="DefaultParagraphFont"/>
    <w:rsid w:val="007B7228"/>
  </w:style>
  <w:style w:type="character" w:styleId="Emphasis">
    <w:name w:val="Emphasis"/>
    <w:basedOn w:val="DefaultParagraphFont"/>
    <w:uiPriority w:val="20"/>
    <w:qFormat/>
    <w:rsid w:val="0013581C"/>
    <w:rPr>
      <w:i/>
      <w:iCs/>
    </w:rPr>
  </w:style>
  <w:style w:type="character" w:customStyle="1" w:styleId="Heading6Char">
    <w:name w:val="Heading 6 Char"/>
    <w:basedOn w:val="DefaultParagraphFont"/>
    <w:link w:val="Heading6"/>
    <w:rsid w:val="00616167"/>
    <w:rPr>
      <w:rFonts w:ascii="Garamond" w:hAnsi="Garamond" w:cs="Narkisim"/>
      <w:b/>
      <w:bCs/>
      <w:sz w:val="24"/>
      <w:szCs w:val="24"/>
      <w:lang w:eastAsia="he-IL"/>
    </w:rPr>
  </w:style>
  <w:style w:type="paragraph" w:customStyle="1" w:styleId="xmsonormal">
    <w:name w:val="x_msonormal"/>
    <w:basedOn w:val="Normal"/>
    <w:rsid w:val="002B1203"/>
    <w:pPr>
      <w:bidi w:val="0"/>
      <w:spacing w:before="100" w:beforeAutospacing="1" w:after="100" w:afterAutospacing="1"/>
    </w:pPr>
    <w:rPr>
      <w:rFonts w:ascii="Times New Roman" w:hAnsi="Times New Roman" w:cs="Times New Roman"/>
      <w:lang w:eastAsia="en-US"/>
    </w:rPr>
  </w:style>
  <w:style w:type="character" w:styleId="UnresolvedMention">
    <w:name w:val="Unresolved Mention"/>
    <w:basedOn w:val="DefaultParagraphFont"/>
    <w:uiPriority w:val="99"/>
    <w:semiHidden/>
    <w:unhideWhenUsed/>
    <w:rsid w:val="009F2F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9310">
      <w:bodyDiv w:val="1"/>
      <w:marLeft w:val="0"/>
      <w:marRight w:val="0"/>
      <w:marTop w:val="0"/>
      <w:marBottom w:val="0"/>
      <w:divBdr>
        <w:top w:val="none" w:sz="0" w:space="0" w:color="auto"/>
        <w:left w:val="none" w:sz="0" w:space="0" w:color="auto"/>
        <w:bottom w:val="none" w:sz="0" w:space="0" w:color="auto"/>
        <w:right w:val="none" w:sz="0" w:space="0" w:color="auto"/>
      </w:divBdr>
    </w:div>
    <w:div w:id="163979091">
      <w:bodyDiv w:val="1"/>
      <w:marLeft w:val="0"/>
      <w:marRight w:val="0"/>
      <w:marTop w:val="0"/>
      <w:marBottom w:val="0"/>
      <w:divBdr>
        <w:top w:val="none" w:sz="0" w:space="0" w:color="auto"/>
        <w:left w:val="none" w:sz="0" w:space="0" w:color="auto"/>
        <w:bottom w:val="none" w:sz="0" w:space="0" w:color="auto"/>
        <w:right w:val="none" w:sz="0" w:space="0" w:color="auto"/>
      </w:divBdr>
    </w:div>
    <w:div w:id="175193778">
      <w:bodyDiv w:val="1"/>
      <w:marLeft w:val="0"/>
      <w:marRight w:val="0"/>
      <w:marTop w:val="0"/>
      <w:marBottom w:val="0"/>
      <w:divBdr>
        <w:top w:val="none" w:sz="0" w:space="0" w:color="auto"/>
        <w:left w:val="none" w:sz="0" w:space="0" w:color="auto"/>
        <w:bottom w:val="none" w:sz="0" w:space="0" w:color="auto"/>
        <w:right w:val="none" w:sz="0" w:space="0" w:color="auto"/>
      </w:divBdr>
    </w:div>
    <w:div w:id="176697396">
      <w:bodyDiv w:val="1"/>
      <w:marLeft w:val="0"/>
      <w:marRight w:val="0"/>
      <w:marTop w:val="0"/>
      <w:marBottom w:val="0"/>
      <w:divBdr>
        <w:top w:val="none" w:sz="0" w:space="0" w:color="auto"/>
        <w:left w:val="none" w:sz="0" w:space="0" w:color="auto"/>
        <w:bottom w:val="none" w:sz="0" w:space="0" w:color="auto"/>
        <w:right w:val="none" w:sz="0" w:space="0" w:color="auto"/>
      </w:divBdr>
    </w:div>
    <w:div w:id="251668691">
      <w:bodyDiv w:val="1"/>
      <w:marLeft w:val="0"/>
      <w:marRight w:val="0"/>
      <w:marTop w:val="0"/>
      <w:marBottom w:val="0"/>
      <w:divBdr>
        <w:top w:val="none" w:sz="0" w:space="0" w:color="auto"/>
        <w:left w:val="none" w:sz="0" w:space="0" w:color="auto"/>
        <w:bottom w:val="none" w:sz="0" w:space="0" w:color="auto"/>
        <w:right w:val="none" w:sz="0" w:space="0" w:color="auto"/>
      </w:divBdr>
    </w:div>
    <w:div w:id="407920387">
      <w:bodyDiv w:val="1"/>
      <w:marLeft w:val="0"/>
      <w:marRight w:val="0"/>
      <w:marTop w:val="0"/>
      <w:marBottom w:val="0"/>
      <w:divBdr>
        <w:top w:val="none" w:sz="0" w:space="0" w:color="auto"/>
        <w:left w:val="none" w:sz="0" w:space="0" w:color="auto"/>
        <w:bottom w:val="none" w:sz="0" w:space="0" w:color="auto"/>
        <w:right w:val="none" w:sz="0" w:space="0" w:color="auto"/>
      </w:divBdr>
    </w:div>
    <w:div w:id="413821323">
      <w:bodyDiv w:val="1"/>
      <w:marLeft w:val="0"/>
      <w:marRight w:val="0"/>
      <w:marTop w:val="0"/>
      <w:marBottom w:val="0"/>
      <w:divBdr>
        <w:top w:val="none" w:sz="0" w:space="0" w:color="auto"/>
        <w:left w:val="none" w:sz="0" w:space="0" w:color="auto"/>
        <w:bottom w:val="none" w:sz="0" w:space="0" w:color="auto"/>
        <w:right w:val="none" w:sz="0" w:space="0" w:color="auto"/>
      </w:divBdr>
    </w:div>
    <w:div w:id="468524211">
      <w:bodyDiv w:val="1"/>
      <w:marLeft w:val="0"/>
      <w:marRight w:val="0"/>
      <w:marTop w:val="0"/>
      <w:marBottom w:val="0"/>
      <w:divBdr>
        <w:top w:val="none" w:sz="0" w:space="0" w:color="auto"/>
        <w:left w:val="none" w:sz="0" w:space="0" w:color="auto"/>
        <w:bottom w:val="none" w:sz="0" w:space="0" w:color="auto"/>
        <w:right w:val="none" w:sz="0" w:space="0" w:color="auto"/>
      </w:divBdr>
    </w:div>
    <w:div w:id="507014779">
      <w:bodyDiv w:val="1"/>
      <w:marLeft w:val="0"/>
      <w:marRight w:val="0"/>
      <w:marTop w:val="0"/>
      <w:marBottom w:val="0"/>
      <w:divBdr>
        <w:top w:val="none" w:sz="0" w:space="0" w:color="auto"/>
        <w:left w:val="none" w:sz="0" w:space="0" w:color="auto"/>
        <w:bottom w:val="none" w:sz="0" w:space="0" w:color="auto"/>
        <w:right w:val="none" w:sz="0" w:space="0" w:color="auto"/>
      </w:divBdr>
    </w:div>
    <w:div w:id="550195125">
      <w:bodyDiv w:val="1"/>
      <w:marLeft w:val="0"/>
      <w:marRight w:val="0"/>
      <w:marTop w:val="0"/>
      <w:marBottom w:val="0"/>
      <w:divBdr>
        <w:top w:val="none" w:sz="0" w:space="0" w:color="auto"/>
        <w:left w:val="none" w:sz="0" w:space="0" w:color="auto"/>
        <w:bottom w:val="none" w:sz="0" w:space="0" w:color="auto"/>
        <w:right w:val="none" w:sz="0" w:space="0" w:color="auto"/>
      </w:divBdr>
    </w:div>
    <w:div w:id="607740407">
      <w:bodyDiv w:val="1"/>
      <w:marLeft w:val="0"/>
      <w:marRight w:val="0"/>
      <w:marTop w:val="0"/>
      <w:marBottom w:val="0"/>
      <w:divBdr>
        <w:top w:val="none" w:sz="0" w:space="0" w:color="auto"/>
        <w:left w:val="none" w:sz="0" w:space="0" w:color="auto"/>
        <w:bottom w:val="none" w:sz="0" w:space="0" w:color="auto"/>
        <w:right w:val="none" w:sz="0" w:space="0" w:color="auto"/>
      </w:divBdr>
    </w:div>
    <w:div w:id="680667713">
      <w:bodyDiv w:val="1"/>
      <w:marLeft w:val="0"/>
      <w:marRight w:val="0"/>
      <w:marTop w:val="0"/>
      <w:marBottom w:val="0"/>
      <w:divBdr>
        <w:top w:val="none" w:sz="0" w:space="0" w:color="auto"/>
        <w:left w:val="none" w:sz="0" w:space="0" w:color="auto"/>
        <w:bottom w:val="none" w:sz="0" w:space="0" w:color="auto"/>
        <w:right w:val="none" w:sz="0" w:space="0" w:color="auto"/>
      </w:divBdr>
    </w:div>
    <w:div w:id="703293783">
      <w:bodyDiv w:val="1"/>
      <w:marLeft w:val="0"/>
      <w:marRight w:val="0"/>
      <w:marTop w:val="0"/>
      <w:marBottom w:val="0"/>
      <w:divBdr>
        <w:top w:val="none" w:sz="0" w:space="0" w:color="auto"/>
        <w:left w:val="none" w:sz="0" w:space="0" w:color="auto"/>
        <w:bottom w:val="none" w:sz="0" w:space="0" w:color="auto"/>
        <w:right w:val="none" w:sz="0" w:space="0" w:color="auto"/>
      </w:divBdr>
    </w:div>
    <w:div w:id="707337516">
      <w:bodyDiv w:val="1"/>
      <w:marLeft w:val="0"/>
      <w:marRight w:val="0"/>
      <w:marTop w:val="0"/>
      <w:marBottom w:val="0"/>
      <w:divBdr>
        <w:top w:val="none" w:sz="0" w:space="0" w:color="auto"/>
        <w:left w:val="none" w:sz="0" w:space="0" w:color="auto"/>
        <w:bottom w:val="none" w:sz="0" w:space="0" w:color="auto"/>
        <w:right w:val="none" w:sz="0" w:space="0" w:color="auto"/>
      </w:divBdr>
    </w:div>
    <w:div w:id="732848083">
      <w:bodyDiv w:val="1"/>
      <w:marLeft w:val="0"/>
      <w:marRight w:val="0"/>
      <w:marTop w:val="0"/>
      <w:marBottom w:val="0"/>
      <w:divBdr>
        <w:top w:val="none" w:sz="0" w:space="0" w:color="auto"/>
        <w:left w:val="none" w:sz="0" w:space="0" w:color="auto"/>
        <w:bottom w:val="none" w:sz="0" w:space="0" w:color="auto"/>
        <w:right w:val="none" w:sz="0" w:space="0" w:color="auto"/>
      </w:divBdr>
    </w:div>
    <w:div w:id="769011442">
      <w:bodyDiv w:val="1"/>
      <w:marLeft w:val="0"/>
      <w:marRight w:val="0"/>
      <w:marTop w:val="0"/>
      <w:marBottom w:val="0"/>
      <w:divBdr>
        <w:top w:val="none" w:sz="0" w:space="0" w:color="auto"/>
        <w:left w:val="none" w:sz="0" w:space="0" w:color="auto"/>
        <w:bottom w:val="none" w:sz="0" w:space="0" w:color="auto"/>
        <w:right w:val="none" w:sz="0" w:space="0" w:color="auto"/>
      </w:divBdr>
    </w:div>
    <w:div w:id="823816264">
      <w:bodyDiv w:val="1"/>
      <w:marLeft w:val="0"/>
      <w:marRight w:val="0"/>
      <w:marTop w:val="0"/>
      <w:marBottom w:val="0"/>
      <w:divBdr>
        <w:top w:val="none" w:sz="0" w:space="0" w:color="auto"/>
        <w:left w:val="none" w:sz="0" w:space="0" w:color="auto"/>
        <w:bottom w:val="none" w:sz="0" w:space="0" w:color="auto"/>
        <w:right w:val="none" w:sz="0" w:space="0" w:color="auto"/>
      </w:divBdr>
      <w:divsChild>
        <w:div w:id="2049259670">
          <w:marLeft w:val="0"/>
          <w:marRight w:val="0"/>
          <w:marTop w:val="0"/>
          <w:marBottom w:val="0"/>
          <w:divBdr>
            <w:top w:val="none" w:sz="0" w:space="0" w:color="auto"/>
            <w:left w:val="none" w:sz="0" w:space="0" w:color="auto"/>
            <w:bottom w:val="none" w:sz="0" w:space="0" w:color="auto"/>
            <w:right w:val="none" w:sz="0" w:space="0" w:color="auto"/>
          </w:divBdr>
          <w:divsChild>
            <w:div w:id="1955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80393">
      <w:bodyDiv w:val="1"/>
      <w:marLeft w:val="0"/>
      <w:marRight w:val="0"/>
      <w:marTop w:val="0"/>
      <w:marBottom w:val="0"/>
      <w:divBdr>
        <w:top w:val="none" w:sz="0" w:space="0" w:color="auto"/>
        <w:left w:val="none" w:sz="0" w:space="0" w:color="auto"/>
        <w:bottom w:val="none" w:sz="0" w:space="0" w:color="auto"/>
        <w:right w:val="none" w:sz="0" w:space="0" w:color="auto"/>
      </w:divBdr>
    </w:div>
    <w:div w:id="940334539">
      <w:bodyDiv w:val="1"/>
      <w:marLeft w:val="0"/>
      <w:marRight w:val="0"/>
      <w:marTop w:val="0"/>
      <w:marBottom w:val="0"/>
      <w:divBdr>
        <w:top w:val="none" w:sz="0" w:space="0" w:color="auto"/>
        <w:left w:val="none" w:sz="0" w:space="0" w:color="auto"/>
        <w:bottom w:val="none" w:sz="0" w:space="0" w:color="auto"/>
        <w:right w:val="none" w:sz="0" w:space="0" w:color="auto"/>
      </w:divBdr>
    </w:div>
    <w:div w:id="952706732">
      <w:bodyDiv w:val="1"/>
      <w:marLeft w:val="0"/>
      <w:marRight w:val="0"/>
      <w:marTop w:val="0"/>
      <w:marBottom w:val="0"/>
      <w:divBdr>
        <w:top w:val="none" w:sz="0" w:space="0" w:color="auto"/>
        <w:left w:val="none" w:sz="0" w:space="0" w:color="auto"/>
        <w:bottom w:val="none" w:sz="0" w:space="0" w:color="auto"/>
        <w:right w:val="none" w:sz="0" w:space="0" w:color="auto"/>
      </w:divBdr>
    </w:div>
    <w:div w:id="954168571">
      <w:bodyDiv w:val="1"/>
      <w:marLeft w:val="0"/>
      <w:marRight w:val="0"/>
      <w:marTop w:val="0"/>
      <w:marBottom w:val="0"/>
      <w:divBdr>
        <w:top w:val="none" w:sz="0" w:space="0" w:color="auto"/>
        <w:left w:val="none" w:sz="0" w:space="0" w:color="auto"/>
        <w:bottom w:val="none" w:sz="0" w:space="0" w:color="auto"/>
        <w:right w:val="none" w:sz="0" w:space="0" w:color="auto"/>
      </w:divBdr>
    </w:div>
    <w:div w:id="967929998">
      <w:bodyDiv w:val="1"/>
      <w:marLeft w:val="0"/>
      <w:marRight w:val="0"/>
      <w:marTop w:val="0"/>
      <w:marBottom w:val="0"/>
      <w:divBdr>
        <w:top w:val="none" w:sz="0" w:space="0" w:color="auto"/>
        <w:left w:val="none" w:sz="0" w:space="0" w:color="auto"/>
        <w:bottom w:val="none" w:sz="0" w:space="0" w:color="auto"/>
        <w:right w:val="none" w:sz="0" w:space="0" w:color="auto"/>
      </w:divBdr>
    </w:div>
    <w:div w:id="1122460553">
      <w:bodyDiv w:val="1"/>
      <w:marLeft w:val="0"/>
      <w:marRight w:val="0"/>
      <w:marTop w:val="0"/>
      <w:marBottom w:val="0"/>
      <w:divBdr>
        <w:top w:val="none" w:sz="0" w:space="0" w:color="auto"/>
        <w:left w:val="none" w:sz="0" w:space="0" w:color="auto"/>
        <w:bottom w:val="none" w:sz="0" w:space="0" w:color="auto"/>
        <w:right w:val="none" w:sz="0" w:space="0" w:color="auto"/>
      </w:divBdr>
    </w:div>
    <w:div w:id="1150828317">
      <w:bodyDiv w:val="1"/>
      <w:marLeft w:val="0"/>
      <w:marRight w:val="0"/>
      <w:marTop w:val="0"/>
      <w:marBottom w:val="0"/>
      <w:divBdr>
        <w:top w:val="none" w:sz="0" w:space="0" w:color="auto"/>
        <w:left w:val="none" w:sz="0" w:space="0" w:color="auto"/>
        <w:bottom w:val="none" w:sz="0" w:space="0" w:color="auto"/>
        <w:right w:val="none" w:sz="0" w:space="0" w:color="auto"/>
      </w:divBdr>
    </w:div>
    <w:div w:id="1163010828">
      <w:bodyDiv w:val="1"/>
      <w:marLeft w:val="0"/>
      <w:marRight w:val="0"/>
      <w:marTop w:val="0"/>
      <w:marBottom w:val="0"/>
      <w:divBdr>
        <w:top w:val="none" w:sz="0" w:space="0" w:color="auto"/>
        <w:left w:val="none" w:sz="0" w:space="0" w:color="auto"/>
        <w:bottom w:val="none" w:sz="0" w:space="0" w:color="auto"/>
        <w:right w:val="none" w:sz="0" w:space="0" w:color="auto"/>
      </w:divBdr>
    </w:div>
    <w:div w:id="1167525370">
      <w:bodyDiv w:val="1"/>
      <w:marLeft w:val="0"/>
      <w:marRight w:val="0"/>
      <w:marTop w:val="0"/>
      <w:marBottom w:val="0"/>
      <w:divBdr>
        <w:top w:val="none" w:sz="0" w:space="0" w:color="auto"/>
        <w:left w:val="none" w:sz="0" w:space="0" w:color="auto"/>
        <w:bottom w:val="none" w:sz="0" w:space="0" w:color="auto"/>
        <w:right w:val="none" w:sz="0" w:space="0" w:color="auto"/>
      </w:divBdr>
    </w:div>
    <w:div w:id="1309045746">
      <w:bodyDiv w:val="1"/>
      <w:marLeft w:val="0"/>
      <w:marRight w:val="0"/>
      <w:marTop w:val="0"/>
      <w:marBottom w:val="0"/>
      <w:divBdr>
        <w:top w:val="none" w:sz="0" w:space="0" w:color="auto"/>
        <w:left w:val="none" w:sz="0" w:space="0" w:color="auto"/>
        <w:bottom w:val="none" w:sz="0" w:space="0" w:color="auto"/>
        <w:right w:val="none" w:sz="0" w:space="0" w:color="auto"/>
      </w:divBdr>
    </w:div>
    <w:div w:id="1354379715">
      <w:bodyDiv w:val="1"/>
      <w:marLeft w:val="0"/>
      <w:marRight w:val="0"/>
      <w:marTop w:val="0"/>
      <w:marBottom w:val="0"/>
      <w:divBdr>
        <w:top w:val="none" w:sz="0" w:space="0" w:color="auto"/>
        <w:left w:val="none" w:sz="0" w:space="0" w:color="auto"/>
        <w:bottom w:val="none" w:sz="0" w:space="0" w:color="auto"/>
        <w:right w:val="none" w:sz="0" w:space="0" w:color="auto"/>
      </w:divBdr>
    </w:div>
    <w:div w:id="1379935164">
      <w:bodyDiv w:val="1"/>
      <w:marLeft w:val="0"/>
      <w:marRight w:val="0"/>
      <w:marTop w:val="0"/>
      <w:marBottom w:val="0"/>
      <w:divBdr>
        <w:top w:val="none" w:sz="0" w:space="0" w:color="auto"/>
        <w:left w:val="none" w:sz="0" w:space="0" w:color="auto"/>
        <w:bottom w:val="none" w:sz="0" w:space="0" w:color="auto"/>
        <w:right w:val="none" w:sz="0" w:space="0" w:color="auto"/>
      </w:divBdr>
    </w:div>
    <w:div w:id="1881626194">
      <w:bodyDiv w:val="1"/>
      <w:marLeft w:val="0"/>
      <w:marRight w:val="0"/>
      <w:marTop w:val="0"/>
      <w:marBottom w:val="0"/>
      <w:divBdr>
        <w:top w:val="none" w:sz="0" w:space="0" w:color="auto"/>
        <w:left w:val="none" w:sz="0" w:space="0" w:color="auto"/>
        <w:bottom w:val="none" w:sz="0" w:space="0" w:color="auto"/>
        <w:right w:val="none" w:sz="0" w:space="0" w:color="auto"/>
      </w:divBdr>
    </w:div>
    <w:div w:id="1975520494">
      <w:bodyDiv w:val="1"/>
      <w:marLeft w:val="0"/>
      <w:marRight w:val="0"/>
      <w:marTop w:val="0"/>
      <w:marBottom w:val="0"/>
      <w:divBdr>
        <w:top w:val="none" w:sz="0" w:space="0" w:color="auto"/>
        <w:left w:val="none" w:sz="0" w:space="0" w:color="auto"/>
        <w:bottom w:val="none" w:sz="0" w:space="0" w:color="auto"/>
        <w:right w:val="none" w:sz="0" w:space="0" w:color="auto"/>
      </w:divBdr>
      <w:divsChild>
        <w:div w:id="357050250">
          <w:marLeft w:val="0"/>
          <w:marRight w:val="0"/>
          <w:marTop w:val="34"/>
          <w:marBottom w:val="34"/>
          <w:divBdr>
            <w:top w:val="none" w:sz="0" w:space="0" w:color="auto"/>
            <w:left w:val="none" w:sz="0" w:space="0" w:color="auto"/>
            <w:bottom w:val="none" w:sz="0" w:space="0" w:color="auto"/>
            <w:right w:val="none" w:sz="0" w:space="0" w:color="auto"/>
          </w:divBdr>
        </w:div>
      </w:divsChild>
    </w:div>
    <w:div w:id="2127038288">
      <w:bodyDiv w:val="1"/>
      <w:marLeft w:val="0"/>
      <w:marRight w:val="0"/>
      <w:marTop w:val="0"/>
      <w:marBottom w:val="0"/>
      <w:divBdr>
        <w:top w:val="none" w:sz="0" w:space="0" w:color="auto"/>
        <w:left w:val="none" w:sz="0" w:space="0" w:color="auto"/>
        <w:bottom w:val="none" w:sz="0" w:space="0" w:color="auto"/>
        <w:right w:val="none" w:sz="0" w:space="0" w:color="auto"/>
      </w:divBdr>
    </w:div>
    <w:div w:id="214561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who.org/courses/COVID-19-and-wor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pubmed/243613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2388289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cbi.nlm.nih.gov/pubmed/28237065" TargetMode="External"/><Relationship Id="rId4" Type="http://schemas.openxmlformats.org/officeDocument/2006/relationships/settings" Target="settings.xml"/><Relationship Id="rId9" Type="http://schemas.openxmlformats.org/officeDocument/2006/relationships/hyperlink" Target="https://openwho.org/courses/telewor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DA15A-41DC-4821-B0EE-3A99B9305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24</Pages>
  <Words>4743</Words>
  <Characters>30571</Characters>
  <Application>Microsoft Office Word</Application>
  <DocSecurity>0</DocSecurity>
  <Lines>254</Lines>
  <Paragraphs>70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תדריך לעריכת קורות חיים ופרסומים</vt:lpstr>
      <vt:lpstr>תדריך לעריכת קורות חיים ופרסומים</vt:lpstr>
    </vt:vector>
  </TitlesOfParts>
  <Company/>
  <LinksUpToDate>false</LinksUpToDate>
  <CharactersWithSpaces>35244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תדריך לעריכת קורות חיים ופרסומים</dc:title>
  <dc:creator>Eric</dc:creator>
  <cp:lastModifiedBy>אריה אמסטר</cp:lastModifiedBy>
  <cp:revision>161</cp:revision>
  <cp:lastPrinted>2019-03-19T09:19:00Z</cp:lastPrinted>
  <dcterms:created xsi:type="dcterms:W3CDTF">2021-04-30T16:34:00Z</dcterms:created>
  <dcterms:modified xsi:type="dcterms:W3CDTF">2022-11-15T09:01:00Z</dcterms:modified>
</cp:coreProperties>
</file>